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21312" w:type="dxa"/>
        <w:tblLayout w:type="fixed"/>
        <w:tblLook w:val="04A0" w:firstRow="1" w:lastRow="0" w:firstColumn="1" w:lastColumn="0" w:noHBand="0" w:noVBand="1"/>
      </w:tblPr>
      <w:tblGrid>
        <w:gridCol w:w="2021"/>
        <w:gridCol w:w="2369"/>
        <w:gridCol w:w="902"/>
        <w:gridCol w:w="1431"/>
        <w:gridCol w:w="2391"/>
        <w:gridCol w:w="1945"/>
        <w:gridCol w:w="2031"/>
        <w:gridCol w:w="1559"/>
        <w:gridCol w:w="1499"/>
        <w:gridCol w:w="1336"/>
        <w:gridCol w:w="1134"/>
        <w:gridCol w:w="1560"/>
        <w:gridCol w:w="1134"/>
      </w:tblGrid>
      <w:tr w:rsidR="00FF64EF" w:rsidRPr="007A2845" w14:paraId="1C49560E" w14:textId="77777777" w:rsidTr="00BA6AC4">
        <w:trPr>
          <w:trHeight w:val="900"/>
        </w:trPr>
        <w:tc>
          <w:tcPr>
            <w:tcW w:w="2021" w:type="dxa"/>
            <w:hideMark/>
          </w:tcPr>
          <w:p w14:paraId="2EDA60AC" w14:textId="77777777" w:rsidR="00FF64EF" w:rsidRPr="009670C2" w:rsidRDefault="00FF64EF" w:rsidP="00A90873">
            <w:pPr>
              <w:rPr>
                <w:rFonts w:ascii="Arial Narrow" w:eastAsia="Times New Roman" w:hAnsi="Arial Narrow" w:cs="Calibri"/>
                <w:b/>
                <w:bCs/>
                <w:sz w:val="20"/>
                <w:szCs w:val="20"/>
                <w:lang w:eastAsia="en-AU"/>
              </w:rPr>
            </w:pPr>
            <w:r w:rsidRPr="009670C2">
              <w:rPr>
                <w:rFonts w:ascii="Arial Narrow" w:eastAsia="Times New Roman" w:hAnsi="Arial Narrow" w:cs="Calibri"/>
                <w:b/>
                <w:bCs/>
                <w:sz w:val="20"/>
                <w:szCs w:val="20"/>
                <w:lang w:eastAsia="en-AU"/>
              </w:rPr>
              <w:t>Priority</w:t>
            </w:r>
          </w:p>
        </w:tc>
        <w:tc>
          <w:tcPr>
            <w:tcW w:w="2369" w:type="dxa"/>
            <w:hideMark/>
          </w:tcPr>
          <w:p w14:paraId="0ABB7610" w14:textId="77777777" w:rsidR="00FF64EF" w:rsidRPr="009670C2" w:rsidRDefault="00FF64EF" w:rsidP="00A90873">
            <w:pPr>
              <w:rPr>
                <w:rFonts w:ascii="Arial Narrow" w:eastAsia="Times New Roman" w:hAnsi="Arial Narrow" w:cs="Calibri"/>
                <w:b/>
                <w:bCs/>
                <w:sz w:val="20"/>
                <w:szCs w:val="20"/>
                <w:lang w:eastAsia="en-AU"/>
              </w:rPr>
            </w:pPr>
            <w:r w:rsidRPr="009670C2">
              <w:rPr>
                <w:rFonts w:ascii="Arial Narrow" w:eastAsia="Times New Roman" w:hAnsi="Arial Narrow" w:cs="Calibri"/>
                <w:b/>
                <w:bCs/>
                <w:sz w:val="20"/>
                <w:szCs w:val="20"/>
                <w:lang w:eastAsia="en-AU"/>
              </w:rPr>
              <w:t>Action</w:t>
            </w:r>
          </w:p>
        </w:tc>
        <w:tc>
          <w:tcPr>
            <w:tcW w:w="902" w:type="dxa"/>
            <w:hideMark/>
          </w:tcPr>
          <w:p w14:paraId="54ACF38A" w14:textId="691ECDDC" w:rsidR="00FF64EF" w:rsidRPr="009670C2" w:rsidRDefault="00FF64EF" w:rsidP="00A90873">
            <w:pPr>
              <w:rPr>
                <w:rFonts w:ascii="Arial Narrow" w:eastAsia="Times New Roman" w:hAnsi="Arial Narrow" w:cs="Calibri"/>
                <w:b/>
                <w:bCs/>
                <w:sz w:val="20"/>
                <w:szCs w:val="20"/>
                <w:lang w:eastAsia="en-AU"/>
              </w:rPr>
            </w:pPr>
            <w:r w:rsidRPr="009670C2">
              <w:rPr>
                <w:rFonts w:ascii="Arial Narrow" w:eastAsia="Times New Roman" w:hAnsi="Arial Narrow" w:cs="Calibri"/>
                <w:b/>
                <w:bCs/>
                <w:sz w:val="20"/>
                <w:szCs w:val="20"/>
                <w:lang w:eastAsia="en-AU"/>
              </w:rPr>
              <w:t xml:space="preserve">Existing Action? </w:t>
            </w:r>
          </w:p>
        </w:tc>
        <w:tc>
          <w:tcPr>
            <w:tcW w:w="1431" w:type="dxa"/>
            <w:hideMark/>
          </w:tcPr>
          <w:p w14:paraId="0A07EA06" w14:textId="77777777" w:rsidR="00FF64EF" w:rsidRPr="009670C2" w:rsidRDefault="00FF64EF" w:rsidP="00A90873">
            <w:pPr>
              <w:rPr>
                <w:rFonts w:ascii="Arial Narrow" w:eastAsia="Times New Roman" w:hAnsi="Arial Narrow" w:cs="Calibri"/>
                <w:b/>
                <w:bCs/>
                <w:sz w:val="20"/>
                <w:szCs w:val="20"/>
                <w:lang w:eastAsia="en-AU"/>
              </w:rPr>
            </w:pPr>
            <w:r w:rsidRPr="009670C2">
              <w:rPr>
                <w:rFonts w:ascii="Arial Narrow" w:eastAsia="Times New Roman" w:hAnsi="Arial Narrow" w:cs="Calibri"/>
                <w:b/>
                <w:bCs/>
                <w:sz w:val="20"/>
                <w:szCs w:val="20"/>
                <w:lang w:eastAsia="en-AU"/>
              </w:rPr>
              <w:t>City of Albany Role</w:t>
            </w:r>
          </w:p>
        </w:tc>
        <w:tc>
          <w:tcPr>
            <w:tcW w:w="2391" w:type="dxa"/>
            <w:hideMark/>
          </w:tcPr>
          <w:p w14:paraId="6CA9A971" w14:textId="77777777" w:rsidR="00FF64EF" w:rsidRPr="009670C2" w:rsidRDefault="00FF64EF" w:rsidP="00A90873">
            <w:pPr>
              <w:rPr>
                <w:rFonts w:ascii="Arial Narrow" w:eastAsia="Times New Roman" w:hAnsi="Arial Narrow" w:cs="Calibri"/>
                <w:b/>
                <w:bCs/>
                <w:sz w:val="20"/>
                <w:szCs w:val="20"/>
                <w:lang w:eastAsia="en-AU"/>
              </w:rPr>
            </w:pPr>
            <w:r w:rsidRPr="009670C2">
              <w:rPr>
                <w:rFonts w:ascii="Arial Narrow" w:eastAsia="Times New Roman" w:hAnsi="Arial Narrow" w:cs="Calibri"/>
                <w:b/>
                <w:bCs/>
                <w:sz w:val="20"/>
                <w:szCs w:val="20"/>
                <w:lang w:eastAsia="en-AU"/>
              </w:rPr>
              <w:t>Expected outcome(s)</w:t>
            </w:r>
          </w:p>
        </w:tc>
        <w:tc>
          <w:tcPr>
            <w:tcW w:w="1945" w:type="dxa"/>
            <w:hideMark/>
          </w:tcPr>
          <w:p w14:paraId="43D635E8" w14:textId="77777777" w:rsidR="00FF64EF" w:rsidRPr="009670C2" w:rsidRDefault="00FF64EF" w:rsidP="00A90873">
            <w:pPr>
              <w:rPr>
                <w:rFonts w:ascii="Arial Narrow" w:eastAsia="Times New Roman" w:hAnsi="Arial Narrow" w:cs="Calibri"/>
                <w:b/>
                <w:bCs/>
                <w:sz w:val="20"/>
                <w:szCs w:val="20"/>
                <w:lang w:eastAsia="en-AU"/>
              </w:rPr>
            </w:pPr>
            <w:r w:rsidRPr="009670C2">
              <w:rPr>
                <w:rFonts w:ascii="Arial Narrow" w:eastAsia="Times New Roman" w:hAnsi="Arial Narrow" w:cs="Calibri"/>
                <w:b/>
                <w:bCs/>
                <w:sz w:val="20"/>
                <w:szCs w:val="20"/>
                <w:lang w:eastAsia="en-AU"/>
              </w:rPr>
              <w:t>Measure</w:t>
            </w:r>
          </w:p>
        </w:tc>
        <w:tc>
          <w:tcPr>
            <w:tcW w:w="2031" w:type="dxa"/>
            <w:hideMark/>
          </w:tcPr>
          <w:p w14:paraId="0BDEE7D1" w14:textId="77777777" w:rsidR="00FF64EF" w:rsidRPr="009670C2" w:rsidRDefault="00FF64EF" w:rsidP="00A90873">
            <w:pPr>
              <w:rPr>
                <w:rFonts w:ascii="Arial Narrow" w:eastAsia="Times New Roman" w:hAnsi="Arial Narrow" w:cs="Calibri"/>
                <w:b/>
                <w:bCs/>
                <w:sz w:val="20"/>
                <w:szCs w:val="20"/>
                <w:lang w:eastAsia="en-AU"/>
              </w:rPr>
            </w:pPr>
            <w:r w:rsidRPr="009670C2">
              <w:rPr>
                <w:rFonts w:ascii="Arial Narrow" w:eastAsia="Times New Roman" w:hAnsi="Arial Narrow" w:cs="Calibri"/>
                <w:b/>
                <w:bCs/>
                <w:sz w:val="20"/>
                <w:szCs w:val="20"/>
                <w:lang w:eastAsia="en-AU"/>
              </w:rPr>
              <w:t>Timeline</w:t>
            </w:r>
          </w:p>
        </w:tc>
        <w:tc>
          <w:tcPr>
            <w:tcW w:w="1559" w:type="dxa"/>
            <w:hideMark/>
          </w:tcPr>
          <w:p w14:paraId="016FEAF0" w14:textId="77777777" w:rsidR="00FF64EF" w:rsidRPr="009670C2" w:rsidRDefault="00FF64EF" w:rsidP="00A90873">
            <w:pPr>
              <w:rPr>
                <w:rFonts w:ascii="Arial Narrow" w:eastAsia="Times New Roman" w:hAnsi="Arial Narrow" w:cs="Calibri"/>
                <w:b/>
                <w:bCs/>
                <w:sz w:val="20"/>
                <w:szCs w:val="20"/>
                <w:lang w:eastAsia="en-AU"/>
              </w:rPr>
            </w:pPr>
            <w:r w:rsidRPr="009670C2">
              <w:rPr>
                <w:rFonts w:ascii="Arial Narrow" w:eastAsia="Times New Roman" w:hAnsi="Arial Narrow" w:cs="Calibri"/>
                <w:b/>
                <w:bCs/>
                <w:sz w:val="20"/>
                <w:szCs w:val="20"/>
                <w:lang w:eastAsia="en-AU"/>
              </w:rPr>
              <w:t>Resource implication</w:t>
            </w:r>
          </w:p>
        </w:tc>
        <w:tc>
          <w:tcPr>
            <w:tcW w:w="1499" w:type="dxa"/>
            <w:hideMark/>
          </w:tcPr>
          <w:p w14:paraId="3D949A88" w14:textId="77777777" w:rsidR="00FF64EF" w:rsidRPr="009670C2" w:rsidRDefault="00FF64EF" w:rsidP="00A90873">
            <w:pPr>
              <w:rPr>
                <w:rFonts w:ascii="Arial Narrow" w:eastAsia="Times New Roman" w:hAnsi="Arial Narrow" w:cs="Calibri"/>
                <w:b/>
                <w:bCs/>
                <w:sz w:val="20"/>
                <w:szCs w:val="20"/>
                <w:lang w:eastAsia="en-AU"/>
              </w:rPr>
            </w:pPr>
            <w:r w:rsidRPr="009670C2">
              <w:rPr>
                <w:rFonts w:ascii="Arial Narrow" w:eastAsia="Times New Roman" w:hAnsi="Arial Narrow" w:cs="Calibri"/>
                <w:b/>
                <w:bCs/>
                <w:sz w:val="20"/>
                <w:szCs w:val="20"/>
                <w:lang w:eastAsia="en-AU"/>
              </w:rPr>
              <w:t>Stakeholders</w:t>
            </w:r>
          </w:p>
        </w:tc>
        <w:tc>
          <w:tcPr>
            <w:tcW w:w="1336" w:type="dxa"/>
            <w:hideMark/>
          </w:tcPr>
          <w:p w14:paraId="08F926BB" w14:textId="6DD0BD2E" w:rsidR="00FF64EF" w:rsidRPr="009670C2" w:rsidRDefault="00FF64EF" w:rsidP="00A90873">
            <w:pPr>
              <w:rPr>
                <w:rFonts w:ascii="Arial Narrow" w:eastAsia="Times New Roman" w:hAnsi="Arial Narrow" w:cs="Calibri"/>
                <w:b/>
                <w:bCs/>
                <w:sz w:val="20"/>
                <w:szCs w:val="20"/>
                <w:lang w:eastAsia="en-AU"/>
              </w:rPr>
            </w:pPr>
            <w:r w:rsidRPr="009670C2">
              <w:rPr>
                <w:rFonts w:ascii="Arial Narrow" w:eastAsia="Times New Roman" w:hAnsi="Arial Narrow" w:cs="Calibri"/>
                <w:b/>
                <w:bCs/>
                <w:sz w:val="20"/>
                <w:szCs w:val="20"/>
                <w:lang w:eastAsia="en-AU"/>
              </w:rPr>
              <w:t>Responsibility (department</w:t>
            </w:r>
            <w:r w:rsidRPr="007A2845">
              <w:rPr>
                <w:rFonts w:ascii="Arial Narrow" w:eastAsia="Times New Roman" w:hAnsi="Arial Narrow" w:cs="Calibri"/>
                <w:b/>
                <w:bCs/>
                <w:sz w:val="20"/>
                <w:szCs w:val="20"/>
                <w:lang w:eastAsia="en-AU"/>
              </w:rPr>
              <w:t xml:space="preserve"> </w:t>
            </w:r>
            <w:r w:rsidRPr="009670C2">
              <w:rPr>
                <w:rFonts w:ascii="Arial Narrow" w:eastAsia="Times New Roman" w:hAnsi="Arial Narrow" w:cs="Calibri"/>
                <w:b/>
                <w:bCs/>
                <w:sz w:val="20"/>
                <w:szCs w:val="20"/>
                <w:lang w:eastAsia="en-AU"/>
              </w:rPr>
              <w:t>/role)</w:t>
            </w:r>
          </w:p>
        </w:tc>
        <w:tc>
          <w:tcPr>
            <w:tcW w:w="1134" w:type="dxa"/>
            <w:hideMark/>
          </w:tcPr>
          <w:p w14:paraId="594F9246" w14:textId="53B9BC8D" w:rsidR="00FF64EF" w:rsidRPr="009670C2" w:rsidRDefault="00FF64EF" w:rsidP="00A90873">
            <w:pPr>
              <w:rPr>
                <w:rFonts w:ascii="Arial Narrow" w:eastAsia="Times New Roman" w:hAnsi="Arial Narrow" w:cs="Calibri"/>
                <w:b/>
                <w:bCs/>
                <w:sz w:val="20"/>
                <w:szCs w:val="20"/>
                <w:lang w:eastAsia="en-AU"/>
              </w:rPr>
            </w:pPr>
            <w:r w:rsidRPr="009670C2">
              <w:rPr>
                <w:rFonts w:ascii="Arial Narrow" w:eastAsia="Times New Roman" w:hAnsi="Arial Narrow" w:cs="Calibri"/>
                <w:b/>
                <w:bCs/>
                <w:sz w:val="20"/>
                <w:szCs w:val="20"/>
                <w:lang w:eastAsia="en-AU"/>
              </w:rPr>
              <w:t>Information or material action</w:t>
            </w:r>
          </w:p>
        </w:tc>
        <w:tc>
          <w:tcPr>
            <w:tcW w:w="1560" w:type="dxa"/>
            <w:hideMark/>
          </w:tcPr>
          <w:p w14:paraId="5CAB6610" w14:textId="77777777" w:rsidR="00FF64EF" w:rsidRPr="009670C2" w:rsidRDefault="00FF64EF" w:rsidP="00A90873">
            <w:pPr>
              <w:rPr>
                <w:rFonts w:ascii="Arial Narrow" w:eastAsia="Times New Roman" w:hAnsi="Arial Narrow" w:cs="Calibri"/>
                <w:b/>
                <w:bCs/>
                <w:sz w:val="20"/>
                <w:szCs w:val="20"/>
                <w:lang w:eastAsia="en-AU"/>
              </w:rPr>
            </w:pPr>
            <w:r w:rsidRPr="009670C2">
              <w:rPr>
                <w:rFonts w:ascii="Arial Narrow" w:eastAsia="Times New Roman" w:hAnsi="Arial Narrow" w:cs="Calibri"/>
                <w:b/>
                <w:bCs/>
                <w:sz w:val="20"/>
                <w:szCs w:val="20"/>
                <w:lang w:eastAsia="en-AU"/>
              </w:rPr>
              <w:t>Alignment to State PHP objectives and priorities</w:t>
            </w:r>
          </w:p>
        </w:tc>
        <w:tc>
          <w:tcPr>
            <w:tcW w:w="1134" w:type="dxa"/>
            <w:hideMark/>
          </w:tcPr>
          <w:p w14:paraId="36775D76" w14:textId="77777777" w:rsidR="00FF64EF" w:rsidRPr="009670C2" w:rsidRDefault="00FF64EF" w:rsidP="00A90873">
            <w:pPr>
              <w:rPr>
                <w:rFonts w:ascii="Arial Narrow" w:eastAsia="Times New Roman" w:hAnsi="Arial Narrow" w:cs="Calibri"/>
                <w:b/>
                <w:bCs/>
                <w:sz w:val="20"/>
                <w:szCs w:val="20"/>
                <w:lang w:eastAsia="en-AU"/>
              </w:rPr>
            </w:pPr>
            <w:r w:rsidRPr="009670C2">
              <w:rPr>
                <w:rFonts w:ascii="Arial Narrow" w:eastAsia="Times New Roman" w:hAnsi="Arial Narrow" w:cs="Calibri"/>
                <w:b/>
                <w:bCs/>
                <w:sz w:val="20"/>
                <w:szCs w:val="20"/>
                <w:lang w:eastAsia="en-AU"/>
              </w:rPr>
              <w:t>Priority Risk Factor</w:t>
            </w:r>
          </w:p>
        </w:tc>
      </w:tr>
      <w:tr w:rsidR="00FF64EF" w:rsidRPr="007A2845" w14:paraId="3EEA67E5" w14:textId="6A2E1D22" w:rsidTr="00BA6AC4">
        <w:trPr>
          <w:trHeight w:val="435"/>
        </w:trPr>
        <w:tc>
          <w:tcPr>
            <w:tcW w:w="21312" w:type="dxa"/>
            <w:gridSpan w:val="13"/>
          </w:tcPr>
          <w:p w14:paraId="79F62F9E" w14:textId="77777777" w:rsidR="00FF64EF" w:rsidRPr="007A2845" w:rsidRDefault="00FF64EF" w:rsidP="00CB6288">
            <w:pPr>
              <w:rPr>
                <w:rFonts w:ascii="Arial Narrow" w:eastAsia="Times New Roman" w:hAnsi="Arial Narrow" w:cs="Calibri"/>
                <w:b/>
                <w:bCs/>
                <w:sz w:val="20"/>
                <w:szCs w:val="20"/>
                <w:lang w:eastAsia="en-AU"/>
              </w:rPr>
            </w:pPr>
            <w:r w:rsidRPr="009670C2">
              <w:rPr>
                <w:rFonts w:ascii="Arial Narrow" w:eastAsia="Times New Roman" w:hAnsi="Arial Narrow" w:cs="Calibri"/>
                <w:b/>
                <w:bCs/>
                <w:sz w:val="20"/>
                <w:szCs w:val="20"/>
                <w:lang w:eastAsia="en-AU"/>
              </w:rPr>
              <w:t>Healthy Active Lifestyles</w:t>
            </w:r>
          </w:p>
          <w:p w14:paraId="0620A082" w14:textId="77777777" w:rsidR="00FF64EF" w:rsidRPr="009670C2" w:rsidRDefault="00FF64EF" w:rsidP="00A90873">
            <w:pPr>
              <w:rPr>
                <w:rFonts w:ascii="Arial Narrow" w:eastAsia="Times New Roman" w:hAnsi="Arial Narrow" w:cs="Calibri"/>
                <w:sz w:val="20"/>
                <w:szCs w:val="20"/>
                <w:lang w:eastAsia="en-AU"/>
              </w:rPr>
            </w:pPr>
          </w:p>
        </w:tc>
      </w:tr>
      <w:tr w:rsidR="00FF64EF" w:rsidRPr="007A2845" w14:paraId="48D926F8" w14:textId="77777777" w:rsidTr="00BA6AC4">
        <w:trPr>
          <w:trHeight w:val="1440"/>
        </w:trPr>
        <w:tc>
          <w:tcPr>
            <w:tcW w:w="2021" w:type="dxa"/>
            <w:hideMark/>
          </w:tcPr>
          <w:p w14:paraId="4A6EAE25" w14:textId="05B81639" w:rsidR="00FF64EF" w:rsidRPr="009670C2" w:rsidRDefault="00FF64EF" w:rsidP="00A90873">
            <w:pPr>
              <w:rPr>
                <w:rFonts w:ascii="Arial Narrow" w:eastAsia="Times New Roman" w:hAnsi="Arial Narrow" w:cs="Calibri"/>
                <w:sz w:val="20"/>
                <w:szCs w:val="20"/>
                <w:lang w:eastAsia="en-AU"/>
              </w:rPr>
            </w:pPr>
            <w:r>
              <w:rPr>
                <w:rFonts w:ascii="Arial Narrow" w:eastAsia="Times New Roman" w:hAnsi="Arial Narrow" w:cs="Calibri"/>
                <w:sz w:val="20"/>
                <w:szCs w:val="20"/>
                <w:lang w:eastAsia="en-AU"/>
              </w:rPr>
              <w:t xml:space="preserve">1.1 </w:t>
            </w:r>
            <w:r w:rsidRPr="009670C2">
              <w:rPr>
                <w:rFonts w:ascii="Arial Narrow" w:eastAsia="Times New Roman" w:hAnsi="Arial Narrow" w:cs="Calibri"/>
                <w:sz w:val="20"/>
                <w:szCs w:val="20"/>
                <w:lang w:eastAsia="en-AU"/>
              </w:rPr>
              <w:t>Improve the provision and promotion of affordable, healthy food and drink choices at community facilities and events.</w:t>
            </w:r>
          </w:p>
        </w:tc>
        <w:tc>
          <w:tcPr>
            <w:tcW w:w="2369" w:type="dxa"/>
            <w:hideMark/>
          </w:tcPr>
          <w:p w14:paraId="131B9BE2" w14:textId="38751F08" w:rsidR="00FF64EF" w:rsidRPr="009670C2" w:rsidRDefault="00FF64EF" w:rsidP="00A90873">
            <w:pPr>
              <w:rPr>
                <w:rFonts w:ascii="Arial Narrow" w:eastAsia="Times New Roman" w:hAnsi="Arial Narrow" w:cs="Calibri"/>
                <w:sz w:val="20"/>
                <w:szCs w:val="20"/>
                <w:lang w:eastAsia="en-AU"/>
              </w:rPr>
            </w:pPr>
            <w:r w:rsidRPr="009670C2">
              <w:rPr>
                <w:rFonts w:ascii="Arial Narrow" w:eastAsia="Times New Roman" w:hAnsi="Arial Narrow" w:cs="Calibri"/>
                <w:sz w:val="20"/>
                <w:szCs w:val="20"/>
                <w:lang w:eastAsia="en-AU"/>
              </w:rPr>
              <w:t>1.1</w:t>
            </w:r>
            <w:r w:rsidRPr="007A2845">
              <w:rPr>
                <w:rFonts w:ascii="Arial Narrow" w:eastAsia="Times New Roman" w:hAnsi="Arial Narrow" w:cs="Calibri"/>
                <w:sz w:val="20"/>
                <w:szCs w:val="20"/>
                <w:lang w:eastAsia="en-AU"/>
              </w:rPr>
              <w:t>.1</w:t>
            </w:r>
            <w:r w:rsidRPr="009670C2">
              <w:rPr>
                <w:rFonts w:ascii="Arial Narrow" w:eastAsia="Times New Roman" w:hAnsi="Arial Narrow" w:cs="Calibri"/>
                <w:sz w:val="20"/>
                <w:szCs w:val="20"/>
                <w:lang w:eastAsia="en-AU"/>
              </w:rPr>
              <w:t xml:space="preserve"> Amend the Event Food Vendor application process to encourage vendors to provide healthy food/drink choices</w:t>
            </w:r>
          </w:p>
        </w:tc>
        <w:tc>
          <w:tcPr>
            <w:tcW w:w="902" w:type="dxa"/>
            <w:hideMark/>
          </w:tcPr>
          <w:p w14:paraId="2537E9CC" w14:textId="77777777" w:rsidR="00FF64EF" w:rsidRPr="009670C2" w:rsidRDefault="00FF64EF" w:rsidP="00A90873">
            <w:pPr>
              <w:rPr>
                <w:rFonts w:ascii="Arial Narrow" w:eastAsia="Times New Roman" w:hAnsi="Arial Narrow" w:cs="Calibri"/>
                <w:sz w:val="20"/>
                <w:szCs w:val="20"/>
                <w:lang w:eastAsia="en-AU"/>
              </w:rPr>
            </w:pPr>
            <w:r w:rsidRPr="009670C2">
              <w:rPr>
                <w:rFonts w:ascii="Arial Narrow" w:eastAsia="Times New Roman" w:hAnsi="Arial Narrow" w:cs="Calibri"/>
                <w:sz w:val="20"/>
                <w:szCs w:val="20"/>
                <w:lang w:eastAsia="en-AU"/>
              </w:rPr>
              <w:t>Yes</w:t>
            </w:r>
          </w:p>
        </w:tc>
        <w:tc>
          <w:tcPr>
            <w:tcW w:w="1431" w:type="dxa"/>
            <w:hideMark/>
          </w:tcPr>
          <w:p w14:paraId="6D10EF87" w14:textId="77777777" w:rsidR="00FF64EF" w:rsidRPr="009670C2" w:rsidRDefault="00FF64EF" w:rsidP="00A90873">
            <w:pPr>
              <w:rPr>
                <w:rFonts w:ascii="Arial Narrow" w:eastAsia="Times New Roman" w:hAnsi="Arial Narrow" w:cs="Calibri"/>
                <w:sz w:val="20"/>
                <w:szCs w:val="20"/>
                <w:lang w:eastAsia="en-AU"/>
              </w:rPr>
            </w:pPr>
            <w:r w:rsidRPr="009670C2">
              <w:rPr>
                <w:rFonts w:ascii="Arial Narrow" w:eastAsia="Times New Roman" w:hAnsi="Arial Narrow" w:cs="Calibri"/>
                <w:sz w:val="20"/>
                <w:szCs w:val="20"/>
                <w:lang w:eastAsia="en-AU"/>
              </w:rPr>
              <w:t>Planning &amp; Delivery</w:t>
            </w:r>
          </w:p>
        </w:tc>
        <w:tc>
          <w:tcPr>
            <w:tcW w:w="2391" w:type="dxa"/>
            <w:hideMark/>
          </w:tcPr>
          <w:p w14:paraId="3DC205A1" w14:textId="77777777" w:rsidR="00FF64EF" w:rsidRPr="009670C2" w:rsidRDefault="00FF64EF" w:rsidP="00A90873">
            <w:pPr>
              <w:rPr>
                <w:rFonts w:ascii="Arial Narrow" w:eastAsia="Times New Roman" w:hAnsi="Arial Narrow" w:cs="Calibri"/>
                <w:sz w:val="20"/>
                <w:szCs w:val="20"/>
                <w:lang w:eastAsia="en-AU"/>
              </w:rPr>
            </w:pPr>
            <w:r w:rsidRPr="009670C2">
              <w:rPr>
                <w:rFonts w:ascii="Arial Narrow" w:eastAsia="Times New Roman" w:hAnsi="Arial Narrow" w:cs="Calibri"/>
                <w:sz w:val="20"/>
                <w:szCs w:val="20"/>
                <w:lang w:eastAsia="en-AU"/>
              </w:rPr>
              <w:t>Food Vendors start to provide more healthy food options at events</w:t>
            </w:r>
          </w:p>
        </w:tc>
        <w:tc>
          <w:tcPr>
            <w:tcW w:w="1945" w:type="dxa"/>
            <w:hideMark/>
          </w:tcPr>
          <w:p w14:paraId="575EC76E" w14:textId="77777777" w:rsidR="00FF64EF" w:rsidRPr="009670C2" w:rsidRDefault="00FF64EF" w:rsidP="00A90873">
            <w:pPr>
              <w:rPr>
                <w:rFonts w:ascii="Arial Narrow" w:eastAsia="Times New Roman" w:hAnsi="Arial Narrow" w:cs="Calibri"/>
                <w:sz w:val="20"/>
                <w:szCs w:val="20"/>
                <w:lang w:eastAsia="en-AU"/>
              </w:rPr>
            </w:pPr>
            <w:r w:rsidRPr="009670C2">
              <w:rPr>
                <w:rFonts w:ascii="Arial Narrow" w:eastAsia="Times New Roman" w:hAnsi="Arial Narrow" w:cs="Calibri"/>
                <w:sz w:val="20"/>
                <w:szCs w:val="20"/>
                <w:lang w:eastAsia="en-AU"/>
              </w:rPr>
              <w:t>Updated food vendor EOI</w:t>
            </w:r>
          </w:p>
        </w:tc>
        <w:tc>
          <w:tcPr>
            <w:tcW w:w="2031" w:type="dxa"/>
            <w:hideMark/>
          </w:tcPr>
          <w:p w14:paraId="6A15ADE9" w14:textId="77777777" w:rsidR="00FF64EF" w:rsidRPr="009670C2" w:rsidRDefault="00FF64EF" w:rsidP="00A90873">
            <w:pPr>
              <w:rPr>
                <w:rFonts w:ascii="Arial Narrow" w:eastAsia="Times New Roman" w:hAnsi="Arial Narrow" w:cs="Calibri"/>
                <w:sz w:val="20"/>
                <w:szCs w:val="20"/>
                <w:lang w:eastAsia="en-AU"/>
              </w:rPr>
            </w:pPr>
            <w:r w:rsidRPr="009670C2">
              <w:rPr>
                <w:rFonts w:ascii="Arial Narrow" w:eastAsia="Times New Roman" w:hAnsi="Arial Narrow" w:cs="Calibri"/>
                <w:sz w:val="20"/>
                <w:szCs w:val="20"/>
                <w:lang w:eastAsia="en-AU"/>
              </w:rPr>
              <w:t>Q 2 2026/27</w:t>
            </w:r>
          </w:p>
        </w:tc>
        <w:tc>
          <w:tcPr>
            <w:tcW w:w="1559" w:type="dxa"/>
            <w:hideMark/>
          </w:tcPr>
          <w:p w14:paraId="5CBDB383" w14:textId="77777777" w:rsidR="00FF64EF" w:rsidRPr="009670C2" w:rsidRDefault="00FF64EF" w:rsidP="00A90873">
            <w:pPr>
              <w:rPr>
                <w:rFonts w:ascii="Arial Narrow" w:eastAsia="Times New Roman" w:hAnsi="Arial Narrow" w:cs="Calibri"/>
                <w:sz w:val="20"/>
                <w:szCs w:val="20"/>
                <w:lang w:eastAsia="en-AU"/>
              </w:rPr>
            </w:pPr>
            <w:r w:rsidRPr="009670C2">
              <w:rPr>
                <w:rFonts w:ascii="Arial Narrow" w:eastAsia="Times New Roman" w:hAnsi="Arial Narrow" w:cs="Calibri"/>
                <w:sz w:val="20"/>
                <w:szCs w:val="20"/>
                <w:lang w:eastAsia="en-AU"/>
              </w:rPr>
              <w:t xml:space="preserve">Officer time </w:t>
            </w:r>
          </w:p>
        </w:tc>
        <w:tc>
          <w:tcPr>
            <w:tcW w:w="1499" w:type="dxa"/>
            <w:hideMark/>
          </w:tcPr>
          <w:p w14:paraId="749C89B2" w14:textId="77777777" w:rsidR="00FF64EF" w:rsidRPr="009670C2" w:rsidRDefault="00FF64EF" w:rsidP="00A90873">
            <w:pPr>
              <w:rPr>
                <w:rFonts w:ascii="Arial Narrow" w:eastAsia="Times New Roman" w:hAnsi="Arial Narrow" w:cs="Calibri"/>
                <w:sz w:val="20"/>
                <w:szCs w:val="20"/>
                <w:lang w:eastAsia="en-AU"/>
              </w:rPr>
            </w:pPr>
            <w:r w:rsidRPr="009670C2">
              <w:rPr>
                <w:rFonts w:ascii="Arial Narrow" w:eastAsia="Times New Roman" w:hAnsi="Arial Narrow" w:cs="Calibri"/>
                <w:sz w:val="20"/>
                <w:szCs w:val="20"/>
                <w:lang w:eastAsia="en-AU"/>
              </w:rPr>
              <w:t>WACHS</w:t>
            </w:r>
          </w:p>
        </w:tc>
        <w:tc>
          <w:tcPr>
            <w:tcW w:w="1336" w:type="dxa"/>
            <w:hideMark/>
          </w:tcPr>
          <w:p w14:paraId="345B5B17" w14:textId="77777777" w:rsidR="00FF64EF" w:rsidRPr="009670C2" w:rsidRDefault="00FF64EF" w:rsidP="00A90873">
            <w:pPr>
              <w:rPr>
                <w:rFonts w:ascii="Arial Narrow" w:eastAsia="Times New Roman" w:hAnsi="Arial Narrow" w:cs="Calibri"/>
                <w:sz w:val="20"/>
                <w:szCs w:val="20"/>
                <w:lang w:eastAsia="en-AU"/>
              </w:rPr>
            </w:pPr>
            <w:r w:rsidRPr="009670C2">
              <w:rPr>
                <w:rFonts w:ascii="Arial Narrow" w:eastAsia="Times New Roman" w:hAnsi="Arial Narrow" w:cs="Calibri"/>
                <w:sz w:val="20"/>
                <w:szCs w:val="20"/>
                <w:lang w:eastAsia="en-AU"/>
              </w:rPr>
              <w:t>Events Team</w:t>
            </w:r>
          </w:p>
        </w:tc>
        <w:tc>
          <w:tcPr>
            <w:tcW w:w="1134" w:type="dxa"/>
            <w:hideMark/>
          </w:tcPr>
          <w:p w14:paraId="2FC24AB6" w14:textId="77777777" w:rsidR="00FF64EF" w:rsidRPr="009670C2" w:rsidRDefault="00FF64EF" w:rsidP="00A90873">
            <w:pPr>
              <w:rPr>
                <w:rFonts w:ascii="Arial Narrow" w:eastAsia="Times New Roman" w:hAnsi="Arial Narrow" w:cs="Calibri"/>
                <w:sz w:val="20"/>
                <w:szCs w:val="20"/>
                <w:lang w:eastAsia="en-AU"/>
              </w:rPr>
            </w:pPr>
            <w:r w:rsidRPr="009670C2">
              <w:rPr>
                <w:rFonts w:ascii="Arial Narrow" w:eastAsia="Times New Roman" w:hAnsi="Arial Narrow" w:cs="Calibri"/>
                <w:sz w:val="20"/>
                <w:szCs w:val="20"/>
                <w:lang w:eastAsia="en-AU"/>
              </w:rPr>
              <w:t>Information</w:t>
            </w:r>
          </w:p>
        </w:tc>
        <w:tc>
          <w:tcPr>
            <w:tcW w:w="1560" w:type="dxa"/>
            <w:hideMark/>
          </w:tcPr>
          <w:p w14:paraId="0E80F892" w14:textId="77777777" w:rsidR="00FF64EF" w:rsidRPr="007A2845" w:rsidRDefault="00FF64EF" w:rsidP="00A90873">
            <w:pPr>
              <w:rPr>
                <w:rFonts w:ascii="Arial Narrow" w:eastAsia="Times New Roman" w:hAnsi="Arial Narrow" w:cs="Calibri"/>
                <w:sz w:val="20"/>
                <w:szCs w:val="20"/>
                <w:lang w:eastAsia="en-AU"/>
              </w:rPr>
            </w:pPr>
            <w:r w:rsidRPr="009670C2">
              <w:rPr>
                <w:rFonts w:ascii="Arial Narrow" w:eastAsia="Times New Roman" w:hAnsi="Arial Narrow" w:cs="Calibri"/>
                <w:sz w:val="20"/>
                <w:szCs w:val="20"/>
                <w:lang w:eastAsia="en-AU"/>
              </w:rPr>
              <w:t>Prevent</w:t>
            </w:r>
          </w:p>
          <w:p w14:paraId="49FF798D" w14:textId="77777777" w:rsidR="00FF64EF" w:rsidRPr="007A2845" w:rsidRDefault="00FF64EF" w:rsidP="00A90873">
            <w:pPr>
              <w:rPr>
                <w:rFonts w:ascii="Arial Narrow" w:eastAsia="Times New Roman" w:hAnsi="Arial Narrow" w:cs="Calibri"/>
                <w:sz w:val="20"/>
                <w:szCs w:val="20"/>
                <w:lang w:eastAsia="en-AU"/>
              </w:rPr>
            </w:pPr>
            <w:r w:rsidRPr="007A2845">
              <w:rPr>
                <w:rFonts w:ascii="Arial Narrow" w:eastAsia="Times New Roman" w:hAnsi="Arial Narrow" w:cs="Calibri"/>
                <w:sz w:val="20"/>
                <w:szCs w:val="20"/>
                <w:lang w:eastAsia="en-AU"/>
              </w:rPr>
              <w:t>Aboriginal Health &amp; Wellbeing</w:t>
            </w:r>
          </w:p>
          <w:p w14:paraId="677A0591" w14:textId="77777777" w:rsidR="00FF64EF" w:rsidRPr="007A2845" w:rsidRDefault="00FF64EF" w:rsidP="00A90873">
            <w:pPr>
              <w:rPr>
                <w:rFonts w:ascii="Arial Narrow" w:eastAsia="Times New Roman" w:hAnsi="Arial Narrow" w:cs="Calibri"/>
                <w:sz w:val="20"/>
                <w:szCs w:val="20"/>
                <w:lang w:eastAsia="en-AU"/>
              </w:rPr>
            </w:pPr>
            <w:r w:rsidRPr="007A2845">
              <w:rPr>
                <w:rFonts w:ascii="Arial Narrow" w:eastAsia="Times New Roman" w:hAnsi="Arial Narrow" w:cs="Calibri"/>
                <w:sz w:val="20"/>
                <w:szCs w:val="20"/>
                <w:lang w:eastAsia="en-AU"/>
              </w:rPr>
              <w:t>Equity &amp; Inclusion</w:t>
            </w:r>
          </w:p>
          <w:p w14:paraId="4BB8FB4A" w14:textId="380EA628" w:rsidR="00FF64EF" w:rsidRPr="009670C2" w:rsidRDefault="00FF64EF" w:rsidP="00A90873">
            <w:pPr>
              <w:rPr>
                <w:rFonts w:ascii="Arial Narrow" w:eastAsia="Times New Roman" w:hAnsi="Arial Narrow" w:cs="Calibri"/>
                <w:sz w:val="20"/>
                <w:szCs w:val="20"/>
                <w:lang w:eastAsia="en-AU"/>
              </w:rPr>
            </w:pPr>
          </w:p>
        </w:tc>
        <w:tc>
          <w:tcPr>
            <w:tcW w:w="1134" w:type="dxa"/>
            <w:hideMark/>
          </w:tcPr>
          <w:p w14:paraId="128D1130" w14:textId="77777777" w:rsidR="00FF64EF" w:rsidRPr="009670C2" w:rsidRDefault="00FF64EF" w:rsidP="00A90873">
            <w:pPr>
              <w:rPr>
                <w:rFonts w:ascii="Arial Narrow" w:eastAsia="Times New Roman" w:hAnsi="Arial Narrow" w:cs="Calibri"/>
                <w:sz w:val="20"/>
                <w:szCs w:val="20"/>
                <w:lang w:eastAsia="en-AU"/>
              </w:rPr>
            </w:pPr>
            <w:r w:rsidRPr="009670C2">
              <w:rPr>
                <w:rFonts w:ascii="Arial Narrow" w:eastAsia="Times New Roman" w:hAnsi="Arial Narrow" w:cs="Calibri"/>
                <w:sz w:val="20"/>
                <w:szCs w:val="20"/>
                <w:lang w:eastAsia="en-AU"/>
              </w:rPr>
              <w:t>Diet</w:t>
            </w:r>
          </w:p>
        </w:tc>
      </w:tr>
      <w:tr w:rsidR="00FF64EF" w:rsidRPr="007A2845" w14:paraId="3B5761DE" w14:textId="77777777" w:rsidTr="00BA6AC4">
        <w:trPr>
          <w:trHeight w:val="1556"/>
        </w:trPr>
        <w:tc>
          <w:tcPr>
            <w:tcW w:w="2021" w:type="dxa"/>
            <w:hideMark/>
          </w:tcPr>
          <w:p w14:paraId="455D9AE0" w14:textId="77777777" w:rsidR="00FF64EF" w:rsidRPr="009670C2" w:rsidRDefault="00FF64EF" w:rsidP="00A90873">
            <w:pPr>
              <w:rPr>
                <w:rFonts w:ascii="Arial Narrow" w:eastAsia="Times New Roman" w:hAnsi="Arial Narrow" w:cs="Calibri"/>
                <w:sz w:val="20"/>
                <w:szCs w:val="20"/>
                <w:lang w:eastAsia="en-AU"/>
              </w:rPr>
            </w:pPr>
            <w:r w:rsidRPr="009670C2">
              <w:rPr>
                <w:rFonts w:ascii="Arial Narrow" w:eastAsia="Times New Roman" w:hAnsi="Arial Narrow" w:cs="Calibri"/>
                <w:sz w:val="20"/>
                <w:szCs w:val="20"/>
                <w:lang w:eastAsia="en-AU"/>
              </w:rPr>
              <w:t> </w:t>
            </w:r>
          </w:p>
        </w:tc>
        <w:tc>
          <w:tcPr>
            <w:tcW w:w="2369" w:type="dxa"/>
            <w:hideMark/>
          </w:tcPr>
          <w:p w14:paraId="330B6E26" w14:textId="2AED37C8" w:rsidR="00FF64EF" w:rsidRPr="009670C2" w:rsidRDefault="00FF64EF" w:rsidP="00A90873">
            <w:pPr>
              <w:rPr>
                <w:rFonts w:ascii="Arial Narrow" w:eastAsia="Times New Roman" w:hAnsi="Arial Narrow" w:cs="Calibri"/>
                <w:sz w:val="20"/>
                <w:szCs w:val="20"/>
                <w:lang w:eastAsia="en-AU"/>
              </w:rPr>
            </w:pPr>
            <w:r w:rsidRPr="009670C2">
              <w:rPr>
                <w:rFonts w:ascii="Arial Narrow" w:eastAsia="Times New Roman" w:hAnsi="Arial Narrow" w:cs="Calibri"/>
                <w:sz w:val="20"/>
                <w:szCs w:val="20"/>
                <w:lang w:eastAsia="en-AU"/>
              </w:rPr>
              <w:t>1.</w:t>
            </w:r>
            <w:r w:rsidRPr="007A2845">
              <w:rPr>
                <w:rFonts w:ascii="Arial Narrow" w:eastAsia="Times New Roman" w:hAnsi="Arial Narrow" w:cs="Calibri"/>
                <w:sz w:val="20"/>
                <w:szCs w:val="20"/>
                <w:lang w:eastAsia="en-AU"/>
              </w:rPr>
              <w:t>1.2</w:t>
            </w:r>
            <w:r>
              <w:rPr>
                <w:rFonts w:ascii="Arial Narrow" w:eastAsia="Times New Roman" w:hAnsi="Arial Narrow" w:cs="Calibri"/>
                <w:sz w:val="20"/>
                <w:szCs w:val="20"/>
                <w:lang w:eastAsia="en-AU"/>
              </w:rPr>
              <w:t xml:space="preserve"> </w:t>
            </w:r>
            <w:r w:rsidRPr="009670C2">
              <w:rPr>
                <w:rFonts w:ascii="Arial Narrow" w:eastAsia="Times New Roman" w:hAnsi="Arial Narrow" w:cs="Calibri"/>
                <w:sz w:val="20"/>
                <w:szCs w:val="20"/>
                <w:lang w:eastAsia="en-AU"/>
              </w:rPr>
              <w:t>Identify opportunities to provide free fruit at City of Albany events</w:t>
            </w:r>
          </w:p>
        </w:tc>
        <w:tc>
          <w:tcPr>
            <w:tcW w:w="902" w:type="dxa"/>
            <w:hideMark/>
          </w:tcPr>
          <w:p w14:paraId="588D7B6C" w14:textId="77777777" w:rsidR="00FF64EF" w:rsidRPr="009670C2" w:rsidRDefault="00FF64EF" w:rsidP="00A90873">
            <w:pPr>
              <w:rPr>
                <w:rFonts w:ascii="Arial Narrow" w:eastAsia="Times New Roman" w:hAnsi="Arial Narrow" w:cs="Calibri"/>
                <w:sz w:val="20"/>
                <w:szCs w:val="20"/>
                <w:lang w:eastAsia="en-AU"/>
              </w:rPr>
            </w:pPr>
            <w:r w:rsidRPr="009670C2">
              <w:rPr>
                <w:rFonts w:ascii="Arial Narrow" w:eastAsia="Times New Roman" w:hAnsi="Arial Narrow" w:cs="Calibri"/>
                <w:sz w:val="20"/>
                <w:szCs w:val="20"/>
                <w:lang w:eastAsia="en-AU"/>
              </w:rPr>
              <w:t>No</w:t>
            </w:r>
          </w:p>
        </w:tc>
        <w:tc>
          <w:tcPr>
            <w:tcW w:w="1431" w:type="dxa"/>
            <w:hideMark/>
          </w:tcPr>
          <w:p w14:paraId="46C4D359" w14:textId="77777777" w:rsidR="00FF64EF" w:rsidRPr="009670C2" w:rsidRDefault="00FF64EF" w:rsidP="00A90873">
            <w:pPr>
              <w:rPr>
                <w:rFonts w:ascii="Arial Narrow" w:eastAsia="Times New Roman" w:hAnsi="Arial Narrow" w:cs="Calibri"/>
                <w:sz w:val="20"/>
                <w:szCs w:val="20"/>
                <w:lang w:eastAsia="en-AU"/>
              </w:rPr>
            </w:pPr>
            <w:r w:rsidRPr="009670C2">
              <w:rPr>
                <w:rFonts w:ascii="Arial Narrow" w:eastAsia="Times New Roman" w:hAnsi="Arial Narrow" w:cs="Calibri"/>
                <w:sz w:val="20"/>
                <w:szCs w:val="20"/>
                <w:lang w:eastAsia="en-AU"/>
              </w:rPr>
              <w:t>Planning &amp; delivery</w:t>
            </w:r>
          </w:p>
        </w:tc>
        <w:tc>
          <w:tcPr>
            <w:tcW w:w="2391" w:type="dxa"/>
            <w:hideMark/>
          </w:tcPr>
          <w:p w14:paraId="07ECD381" w14:textId="77777777" w:rsidR="00FF64EF" w:rsidRPr="009670C2" w:rsidRDefault="00FF64EF" w:rsidP="00A90873">
            <w:pPr>
              <w:rPr>
                <w:rFonts w:ascii="Arial Narrow" w:eastAsia="Times New Roman" w:hAnsi="Arial Narrow" w:cs="Calibri"/>
                <w:sz w:val="20"/>
                <w:szCs w:val="20"/>
                <w:lang w:eastAsia="en-AU"/>
              </w:rPr>
            </w:pPr>
            <w:r w:rsidRPr="009670C2">
              <w:rPr>
                <w:rFonts w:ascii="Arial Narrow" w:eastAsia="Times New Roman" w:hAnsi="Arial Narrow" w:cs="Calibri"/>
                <w:sz w:val="20"/>
                <w:szCs w:val="20"/>
                <w:lang w:eastAsia="en-AU"/>
              </w:rPr>
              <w:t>Enhanced family friendly events</w:t>
            </w:r>
            <w:r w:rsidRPr="009670C2">
              <w:rPr>
                <w:rFonts w:ascii="Arial Narrow" w:eastAsia="Times New Roman" w:hAnsi="Arial Narrow" w:cs="Calibri"/>
                <w:sz w:val="20"/>
                <w:szCs w:val="20"/>
                <w:lang w:eastAsia="en-AU"/>
              </w:rPr>
              <w:br/>
              <w:t>Encourage healthy eating at community events</w:t>
            </w:r>
            <w:r w:rsidRPr="009670C2">
              <w:rPr>
                <w:rFonts w:ascii="Arial Narrow" w:eastAsia="Times New Roman" w:hAnsi="Arial Narrow" w:cs="Calibri"/>
                <w:sz w:val="20"/>
                <w:szCs w:val="20"/>
                <w:lang w:eastAsia="en-AU"/>
              </w:rPr>
              <w:br/>
              <w:t>Shift in community expectations</w:t>
            </w:r>
          </w:p>
        </w:tc>
        <w:tc>
          <w:tcPr>
            <w:tcW w:w="1945" w:type="dxa"/>
            <w:hideMark/>
          </w:tcPr>
          <w:p w14:paraId="237AAAFF" w14:textId="77777777" w:rsidR="00FF64EF" w:rsidRPr="009670C2" w:rsidRDefault="00FF64EF" w:rsidP="00A90873">
            <w:pPr>
              <w:rPr>
                <w:rFonts w:ascii="Arial Narrow" w:eastAsia="Times New Roman" w:hAnsi="Arial Narrow" w:cs="Calibri"/>
                <w:sz w:val="20"/>
                <w:szCs w:val="20"/>
                <w:lang w:eastAsia="en-AU"/>
              </w:rPr>
            </w:pPr>
            <w:r w:rsidRPr="009670C2">
              <w:rPr>
                <w:rFonts w:ascii="Arial Narrow" w:eastAsia="Times New Roman" w:hAnsi="Arial Narrow" w:cs="Calibri"/>
                <w:sz w:val="20"/>
                <w:szCs w:val="20"/>
                <w:lang w:eastAsia="en-AU"/>
              </w:rPr>
              <w:t>% of fruit remaining at end of day</w:t>
            </w:r>
          </w:p>
        </w:tc>
        <w:tc>
          <w:tcPr>
            <w:tcW w:w="2031" w:type="dxa"/>
            <w:hideMark/>
          </w:tcPr>
          <w:p w14:paraId="33FEB5C7" w14:textId="77777777" w:rsidR="00FF64EF" w:rsidRPr="009670C2" w:rsidRDefault="00FF64EF" w:rsidP="00A90873">
            <w:pPr>
              <w:rPr>
                <w:rFonts w:ascii="Arial Narrow" w:eastAsia="Times New Roman" w:hAnsi="Arial Narrow" w:cs="Calibri"/>
                <w:sz w:val="20"/>
                <w:szCs w:val="20"/>
                <w:lang w:eastAsia="en-AU"/>
              </w:rPr>
            </w:pPr>
            <w:r w:rsidRPr="009670C2">
              <w:rPr>
                <w:rFonts w:ascii="Arial Narrow" w:eastAsia="Times New Roman" w:hAnsi="Arial Narrow" w:cs="Calibri"/>
                <w:sz w:val="20"/>
                <w:szCs w:val="20"/>
                <w:lang w:eastAsia="en-AU"/>
              </w:rPr>
              <w:t>Subject to funding</w:t>
            </w:r>
          </w:p>
        </w:tc>
        <w:tc>
          <w:tcPr>
            <w:tcW w:w="1559" w:type="dxa"/>
            <w:hideMark/>
          </w:tcPr>
          <w:p w14:paraId="4D907586" w14:textId="77777777" w:rsidR="00FF64EF" w:rsidRPr="009670C2" w:rsidRDefault="00FF64EF" w:rsidP="00A90873">
            <w:pPr>
              <w:rPr>
                <w:rFonts w:ascii="Arial Narrow" w:eastAsia="Times New Roman" w:hAnsi="Arial Narrow" w:cs="Calibri"/>
                <w:sz w:val="20"/>
                <w:szCs w:val="20"/>
                <w:lang w:eastAsia="en-AU"/>
              </w:rPr>
            </w:pPr>
            <w:r w:rsidRPr="009670C2">
              <w:rPr>
                <w:rFonts w:ascii="Arial Narrow" w:eastAsia="Times New Roman" w:hAnsi="Arial Narrow" w:cs="Calibri"/>
                <w:sz w:val="20"/>
                <w:szCs w:val="20"/>
                <w:lang w:eastAsia="en-AU"/>
              </w:rPr>
              <w:t xml:space="preserve">Officer time </w:t>
            </w:r>
          </w:p>
        </w:tc>
        <w:tc>
          <w:tcPr>
            <w:tcW w:w="1499" w:type="dxa"/>
            <w:hideMark/>
          </w:tcPr>
          <w:p w14:paraId="39F9748A" w14:textId="77777777" w:rsidR="00FF64EF" w:rsidRPr="009670C2" w:rsidRDefault="00FF64EF" w:rsidP="00A90873">
            <w:pPr>
              <w:rPr>
                <w:rFonts w:ascii="Arial Narrow" w:eastAsia="Times New Roman" w:hAnsi="Arial Narrow" w:cs="Calibri"/>
                <w:sz w:val="20"/>
                <w:szCs w:val="20"/>
                <w:lang w:eastAsia="en-AU"/>
              </w:rPr>
            </w:pPr>
            <w:r w:rsidRPr="009670C2">
              <w:rPr>
                <w:rFonts w:ascii="Arial Narrow" w:eastAsia="Times New Roman" w:hAnsi="Arial Narrow" w:cs="Calibri"/>
                <w:sz w:val="20"/>
                <w:szCs w:val="20"/>
                <w:lang w:eastAsia="en-AU"/>
              </w:rPr>
              <w:t>Local suppliers</w:t>
            </w:r>
            <w:r w:rsidRPr="009670C2">
              <w:rPr>
                <w:rFonts w:ascii="Arial Narrow" w:eastAsia="Times New Roman" w:hAnsi="Arial Narrow" w:cs="Calibri"/>
                <w:sz w:val="20"/>
                <w:szCs w:val="20"/>
                <w:lang w:eastAsia="en-AU"/>
              </w:rPr>
              <w:br/>
              <w:t>Funding/sponsorship partner</w:t>
            </w:r>
          </w:p>
        </w:tc>
        <w:tc>
          <w:tcPr>
            <w:tcW w:w="1336" w:type="dxa"/>
            <w:hideMark/>
          </w:tcPr>
          <w:p w14:paraId="31F8AA53" w14:textId="77777777" w:rsidR="00FF64EF" w:rsidRPr="009670C2" w:rsidRDefault="00FF64EF" w:rsidP="00A90873">
            <w:pPr>
              <w:rPr>
                <w:rFonts w:ascii="Arial Narrow" w:eastAsia="Times New Roman" w:hAnsi="Arial Narrow" w:cs="Calibri"/>
                <w:sz w:val="20"/>
                <w:szCs w:val="20"/>
                <w:lang w:eastAsia="en-AU"/>
              </w:rPr>
            </w:pPr>
            <w:r w:rsidRPr="009670C2">
              <w:rPr>
                <w:rFonts w:ascii="Arial Narrow" w:eastAsia="Times New Roman" w:hAnsi="Arial Narrow" w:cs="Calibri"/>
                <w:sz w:val="20"/>
                <w:szCs w:val="20"/>
                <w:lang w:eastAsia="en-AU"/>
              </w:rPr>
              <w:t>Events Team</w:t>
            </w:r>
          </w:p>
        </w:tc>
        <w:tc>
          <w:tcPr>
            <w:tcW w:w="1134" w:type="dxa"/>
            <w:hideMark/>
          </w:tcPr>
          <w:p w14:paraId="2BAB03FA" w14:textId="77777777" w:rsidR="00FF64EF" w:rsidRPr="009670C2" w:rsidRDefault="00FF64EF" w:rsidP="00A90873">
            <w:pPr>
              <w:rPr>
                <w:rFonts w:ascii="Arial Narrow" w:eastAsia="Times New Roman" w:hAnsi="Arial Narrow" w:cs="Calibri"/>
                <w:sz w:val="20"/>
                <w:szCs w:val="20"/>
                <w:lang w:eastAsia="en-AU"/>
              </w:rPr>
            </w:pPr>
            <w:r w:rsidRPr="009670C2">
              <w:rPr>
                <w:rFonts w:ascii="Arial Narrow" w:eastAsia="Times New Roman" w:hAnsi="Arial Narrow" w:cs="Calibri"/>
                <w:sz w:val="20"/>
                <w:szCs w:val="20"/>
                <w:lang w:eastAsia="en-AU"/>
              </w:rPr>
              <w:t>Material Action</w:t>
            </w:r>
          </w:p>
        </w:tc>
        <w:tc>
          <w:tcPr>
            <w:tcW w:w="1560" w:type="dxa"/>
            <w:hideMark/>
          </w:tcPr>
          <w:p w14:paraId="024FC61A" w14:textId="77777777" w:rsidR="00FF64EF" w:rsidRPr="007A2845" w:rsidRDefault="00FF64EF" w:rsidP="00A90873">
            <w:pPr>
              <w:rPr>
                <w:rFonts w:ascii="Arial Narrow" w:eastAsia="Times New Roman" w:hAnsi="Arial Narrow" w:cs="Calibri"/>
                <w:sz w:val="20"/>
                <w:szCs w:val="20"/>
                <w:lang w:eastAsia="en-AU"/>
              </w:rPr>
            </w:pPr>
            <w:r w:rsidRPr="009670C2">
              <w:rPr>
                <w:rFonts w:ascii="Arial Narrow" w:eastAsia="Times New Roman" w:hAnsi="Arial Narrow" w:cs="Calibri"/>
                <w:sz w:val="20"/>
                <w:szCs w:val="20"/>
                <w:lang w:eastAsia="en-AU"/>
              </w:rPr>
              <w:t>Prevent</w:t>
            </w:r>
          </w:p>
          <w:p w14:paraId="496F7CCE" w14:textId="77777777" w:rsidR="00FF64EF" w:rsidRPr="007A2845" w:rsidRDefault="00FF64EF" w:rsidP="00A90873">
            <w:pPr>
              <w:rPr>
                <w:rFonts w:ascii="Arial Narrow" w:eastAsia="Times New Roman" w:hAnsi="Arial Narrow" w:cs="Calibri"/>
                <w:sz w:val="20"/>
                <w:szCs w:val="20"/>
                <w:lang w:eastAsia="en-AU"/>
              </w:rPr>
            </w:pPr>
            <w:r w:rsidRPr="007A2845">
              <w:rPr>
                <w:rFonts w:ascii="Arial Narrow" w:eastAsia="Times New Roman" w:hAnsi="Arial Narrow" w:cs="Calibri"/>
                <w:sz w:val="20"/>
                <w:szCs w:val="20"/>
                <w:lang w:eastAsia="en-AU"/>
              </w:rPr>
              <w:t>Aboriginal Health &amp; Wellbeing</w:t>
            </w:r>
          </w:p>
          <w:p w14:paraId="5513CEDE" w14:textId="77777777" w:rsidR="00FF64EF" w:rsidRPr="007A2845" w:rsidRDefault="00FF64EF" w:rsidP="00A90873">
            <w:pPr>
              <w:rPr>
                <w:rFonts w:ascii="Arial Narrow" w:eastAsia="Times New Roman" w:hAnsi="Arial Narrow" w:cs="Calibri"/>
                <w:sz w:val="20"/>
                <w:szCs w:val="20"/>
                <w:lang w:eastAsia="en-AU"/>
              </w:rPr>
            </w:pPr>
            <w:r w:rsidRPr="007A2845">
              <w:rPr>
                <w:rFonts w:ascii="Arial Narrow" w:eastAsia="Times New Roman" w:hAnsi="Arial Narrow" w:cs="Calibri"/>
                <w:sz w:val="20"/>
                <w:szCs w:val="20"/>
                <w:lang w:eastAsia="en-AU"/>
              </w:rPr>
              <w:t>Equity &amp; Inclusion</w:t>
            </w:r>
          </w:p>
          <w:p w14:paraId="5AC44EC8" w14:textId="12C09CE5" w:rsidR="00FF64EF" w:rsidRPr="009670C2" w:rsidRDefault="00FF64EF" w:rsidP="00A90873">
            <w:pPr>
              <w:rPr>
                <w:rFonts w:ascii="Arial Narrow" w:eastAsia="Times New Roman" w:hAnsi="Arial Narrow" w:cs="Calibri"/>
                <w:sz w:val="20"/>
                <w:szCs w:val="20"/>
                <w:lang w:eastAsia="en-AU"/>
              </w:rPr>
            </w:pPr>
          </w:p>
        </w:tc>
        <w:tc>
          <w:tcPr>
            <w:tcW w:w="1134" w:type="dxa"/>
            <w:hideMark/>
          </w:tcPr>
          <w:p w14:paraId="380F3B01" w14:textId="451F4CF2" w:rsidR="00FF64EF" w:rsidRPr="009670C2" w:rsidRDefault="00FF64EF" w:rsidP="00A90873">
            <w:pPr>
              <w:rPr>
                <w:rFonts w:ascii="Arial Narrow" w:eastAsia="Times New Roman" w:hAnsi="Arial Narrow" w:cs="Calibri"/>
                <w:sz w:val="20"/>
                <w:szCs w:val="20"/>
                <w:lang w:eastAsia="en-AU"/>
              </w:rPr>
            </w:pPr>
            <w:r w:rsidRPr="009670C2">
              <w:rPr>
                <w:rFonts w:ascii="Arial Narrow" w:eastAsia="Times New Roman" w:hAnsi="Arial Narrow" w:cs="Calibri"/>
                <w:sz w:val="20"/>
                <w:szCs w:val="20"/>
                <w:lang w:eastAsia="en-AU"/>
              </w:rPr>
              <w:t>Diet</w:t>
            </w:r>
            <w:r w:rsidRPr="009670C2">
              <w:rPr>
                <w:rFonts w:ascii="Arial Narrow" w:eastAsia="Times New Roman" w:hAnsi="Arial Narrow" w:cs="Calibri"/>
                <w:sz w:val="20"/>
                <w:szCs w:val="20"/>
                <w:lang w:eastAsia="en-AU"/>
              </w:rPr>
              <w:br/>
              <w:t>Equitable Ac</w:t>
            </w:r>
            <w:r w:rsidRPr="007A2845">
              <w:rPr>
                <w:rFonts w:ascii="Arial Narrow" w:eastAsia="Times New Roman" w:hAnsi="Arial Narrow" w:cs="Calibri"/>
                <w:sz w:val="20"/>
                <w:szCs w:val="20"/>
                <w:lang w:eastAsia="en-AU"/>
              </w:rPr>
              <w:t>c</w:t>
            </w:r>
            <w:r w:rsidRPr="009670C2">
              <w:rPr>
                <w:rFonts w:ascii="Arial Narrow" w:eastAsia="Times New Roman" w:hAnsi="Arial Narrow" w:cs="Calibri"/>
                <w:sz w:val="20"/>
                <w:szCs w:val="20"/>
                <w:lang w:eastAsia="en-AU"/>
              </w:rPr>
              <w:t>ess</w:t>
            </w:r>
          </w:p>
        </w:tc>
      </w:tr>
      <w:tr w:rsidR="00FF64EF" w:rsidRPr="007A2845" w14:paraId="431B07C8" w14:textId="77777777" w:rsidTr="00BA6AC4">
        <w:trPr>
          <w:trHeight w:val="1402"/>
        </w:trPr>
        <w:tc>
          <w:tcPr>
            <w:tcW w:w="2021" w:type="dxa"/>
            <w:hideMark/>
          </w:tcPr>
          <w:p w14:paraId="0A9FA31F" w14:textId="7008C9EB" w:rsidR="00FF64EF" w:rsidRPr="009670C2" w:rsidRDefault="00FF64EF" w:rsidP="004A7023">
            <w:pPr>
              <w:rPr>
                <w:rFonts w:ascii="Arial Narrow" w:eastAsia="Times New Roman" w:hAnsi="Arial Narrow" w:cs="Calibri"/>
                <w:sz w:val="20"/>
                <w:szCs w:val="20"/>
                <w:lang w:eastAsia="en-AU"/>
              </w:rPr>
            </w:pPr>
            <w:r>
              <w:rPr>
                <w:rFonts w:ascii="Arial Narrow" w:eastAsia="Times New Roman" w:hAnsi="Arial Narrow" w:cs="Calibri"/>
                <w:sz w:val="20"/>
                <w:szCs w:val="20"/>
                <w:lang w:eastAsia="en-AU"/>
              </w:rPr>
              <w:t xml:space="preserve">1.2 </w:t>
            </w:r>
            <w:r w:rsidRPr="009670C2">
              <w:rPr>
                <w:rFonts w:ascii="Arial Narrow" w:eastAsia="Times New Roman" w:hAnsi="Arial Narrow" w:cs="Calibri"/>
                <w:sz w:val="20"/>
                <w:szCs w:val="20"/>
                <w:lang w:eastAsia="en-AU"/>
              </w:rPr>
              <w:t>Support residents to develop skills and capacity to grow and prepare healthy foods.</w:t>
            </w:r>
          </w:p>
        </w:tc>
        <w:tc>
          <w:tcPr>
            <w:tcW w:w="2369" w:type="dxa"/>
            <w:hideMark/>
          </w:tcPr>
          <w:p w14:paraId="29419DE7" w14:textId="1C3733E2" w:rsidR="00FF64EF" w:rsidRPr="009670C2" w:rsidRDefault="00FF64EF" w:rsidP="004A7023">
            <w:pPr>
              <w:rPr>
                <w:rFonts w:ascii="Arial Narrow" w:eastAsia="Times New Roman" w:hAnsi="Arial Narrow" w:cs="Arial"/>
                <w:sz w:val="20"/>
                <w:szCs w:val="20"/>
                <w:lang w:eastAsia="en-AU"/>
              </w:rPr>
            </w:pPr>
            <w:r w:rsidRPr="007A2845">
              <w:rPr>
                <w:rFonts w:ascii="Arial Narrow" w:eastAsia="Times New Roman" w:hAnsi="Arial Narrow" w:cs="Arial"/>
                <w:sz w:val="20"/>
                <w:szCs w:val="20"/>
                <w:lang w:eastAsia="en-AU"/>
              </w:rPr>
              <w:t>1.2.</w:t>
            </w:r>
            <w:r>
              <w:rPr>
                <w:rFonts w:ascii="Arial Narrow" w:eastAsia="Times New Roman" w:hAnsi="Arial Narrow" w:cs="Arial"/>
                <w:sz w:val="20"/>
                <w:szCs w:val="20"/>
                <w:lang w:eastAsia="en-AU"/>
              </w:rPr>
              <w:t>1</w:t>
            </w:r>
            <w:r w:rsidRPr="007A2845">
              <w:rPr>
                <w:rFonts w:ascii="Arial Narrow" w:eastAsia="Times New Roman" w:hAnsi="Arial Narrow" w:cs="Arial"/>
                <w:sz w:val="20"/>
                <w:szCs w:val="20"/>
                <w:lang w:eastAsia="en-AU"/>
              </w:rPr>
              <w:t xml:space="preserve"> </w:t>
            </w:r>
            <w:r w:rsidRPr="009670C2">
              <w:rPr>
                <w:rFonts w:ascii="Arial Narrow" w:eastAsia="Times New Roman" w:hAnsi="Arial Narrow" w:cs="Arial"/>
                <w:sz w:val="20"/>
                <w:szCs w:val="20"/>
                <w:lang w:eastAsia="en-AU"/>
              </w:rPr>
              <w:t>Promote and support opportunities for healthy food skills programs and initiatives for priority populations</w:t>
            </w:r>
          </w:p>
        </w:tc>
        <w:tc>
          <w:tcPr>
            <w:tcW w:w="902" w:type="dxa"/>
            <w:hideMark/>
          </w:tcPr>
          <w:p w14:paraId="55535EE3" w14:textId="77777777" w:rsidR="00FF64EF" w:rsidRPr="009670C2" w:rsidRDefault="00FF64EF" w:rsidP="004A7023">
            <w:pPr>
              <w:rPr>
                <w:rFonts w:ascii="Arial Narrow" w:eastAsia="Times New Roman" w:hAnsi="Arial Narrow" w:cs="Calibri"/>
                <w:sz w:val="20"/>
                <w:szCs w:val="20"/>
                <w:lang w:eastAsia="en-AU"/>
              </w:rPr>
            </w:pPr>
            <w:r w:rsidRPr="009670C2">
              <w:rPr>
                <w:rFonts w:ascii="Arial Narrow" w:eastAsia="Times New Roman" w:hAnsi="Arial Narrow" w:cs="Calibri"/>
                <w:sz w:val="20"/>
                <w:szCs w:val="20"/>
                <w:lang w:eastAsia="en-AU"/>
              </w:rPr>
              <w:t>Yes</w:t>
            </w:r>
          </w:p>
        </w:tc>
        <w:tc>
          <w:tcPr>
            <w:tcW w:w="1431" w:type="dxa"/>
            <w:hideMark/>
          </w:tcPr>
          <w:p w14:paraId="7A6C1E9A" w14:textId="77777777" w:rsidR="00FF64EF" w:rsidRPr="009670C2" w:rsidRDefault="00FF64EF" w:rsidP="004A7023">
            <w:pPr>
              <w:rPr>
                <w:rFonts w:ascii="Arial Narrow" w:eastAsia="Times New Roman" w:hAnsi="Arial Narrow" w:cs="Calibri"/>
                <w:sz w:val="20"/>
                <w:szCs w:val="20"/>
                <w:lang w:eastAsia="en-AU"/>
              </w:rPr>
            </w:pPr>
            <w:r w:rsidRPr="009670C2">
              <w:rPr>
                <w:rFonts w:ascii="Arial Narrow" w:eastAsia="Times New Roman" w:hAnsi="Arial Narrow" w:cs="Calibri"/>
                <w:sz w:val="20"/>
                <w:szCs w:val="20"/>
                <w:lang w:eastAsia="en-AU"/>
              </w:rPr>
              <w:t>Knowledge Building</w:t>
            </w:r>
          </w:p>
        </w:tc>
        <w:tc>
          <w:tcPr>
            <w:tcW w:w="2391" w:type="dxa"/>
            <w:hideMark/>
          </w:tcPr>
          <w:p w14:paraId="20DEE89E" w14:textId="77777777" w:rsidR="00FF64EF" w:rsidRPr="009670C2" w:rsidRDefault="00FF64EF" w:rsidP="004A7023">
            <w:pPr>
              <w:rPr>
                <w:rFonts w:ascii="Arial Narrow" w:eastAsia="Times New Roman" w:hAnsi="Arial Narrow" w:cs="Calibri"/>
                <w:sz w:val="20"/>
                <w:szCs w:val="20"/>
                <w:lang w:eastAsia="en-AU"/>
              </w:rPr>
            </w:pPr>
            <w:r w:rsidRPr="009670C2">
              <w:rPr>
                <w:rFonts w:ascii="Arial Narrow" w:eastAsia="Times New Roman" w:hAnsi="Arial Narrow" w:cs="Calibri"/>
                <w:sz w:val="20"/>
                <w:szCs w:val="20"/>
                <w:lang w:eastAsia="en-AU"/>
              </w:rPr>
              <w:t>Increase in knowledge on healthy cooking</w:t>
            </w:r>
          </w:p>
        </w:tc>
        <w:tc>
          <w:tcPr>
            <w:tcW w:w="1945" w:type="dxa"/>
            <w:hideMark/>
          </w:tcPr>
          <w:p w14:paraId="228EB3D1" w14:textId="77777777" w:rsidR="00FF64EF" w:rsidRPr="009670C2" w:rsidRDefault="00FF64EF" w:rsidP="004A7023">
            <w:pPr>
              <w:rPr>
                <w:rFonts w:ascii="Arial Narrow" w:eastAsia="Times New Roman" w:hAnsi="Arial Narrow" w:cs="Calibri"/>
                <w:sz w:val="20"/>
                <w:szCs w:val="20"/>
                <w:lang w:eastAsia="en-AU"/>
              </w:rPr>
            </w:pPr>
            <w:r w:rsidRPr="009670C2">
              <w:rPr>
                <w:rFonts w:ascii="Arial Narrow" w:eastAsia="Times New Roman" w:hAnsi="Arial Narrow" w:cs="Calibri"/>
                <w:sz w:val="20"/>
                <w:szCs w:val="20"/>
                <w:lang w:eastAsia="en-AU"/>
              </w:rPr>
              <w:t># of participants</w:t>
            </w:r>
            <w:r w:rsidRPr="009670C2">
              <w:rPr>
                <w:rFonts w:ascii="Arial Narrow" w:eastAsia="Times New Roman" w:hAnsi="Arial Narrow" w:cs="Calibri"/>
                <w:sz w:val="20"/>
                <w:szCs w:val="20"/>
                <w:lang w:eastAsia="en-AU"/>
              </w:rPr>
              <w:br/>
              <w:t>Demographic of participants</w:t>
            </w:r>
          </w:p>
        </w:tc>
        <w:tc>
          <w:tcPr>
            <w:tcW w:w="2031" w:type="dxa"/>
            <w:hideMark/>
          </w:tcPr>
          <w:p w14:paraId="5795182A" w14:textId="77777777" w:rsidR="00FF64EF" w:rsidRPr="009670C2" w:rsidRDefault="00FF64EF" w:rsidP="004A7023">
            <w:pPr>
              <w:rPr>
                <w:rFonts w:ascii="Arial Narrow" w:eastAsia="Times New Roman" w:hAnsi="Arial Narrow" w:cs="Calibri"/>
                <w:sz w:val="20"/>
                <w:szCs w:val="20"/>
                <w:lang w:eastAsia="en-AU"/>
              </w:rPr>
            </w:pPr>
            <w:r w:rsidRPr="009670C2">
              <w:rPr>
                <w:rFonts w:ascii="Arial Narrow" w:eastAsia="Times New Roman" w:hAnsi="Arial Narrow" w:cs="Calibri"/>
                <w:sz w:val="20"/>
                <w:szCs w:val="20"/>
                <w:lang w:eastAsia="en-AU"/>
              </w:rPr>
              <w:t>Subject to securing funding</w:t>
            </w:r>
          </w:p>
        </w:tc>
        <w:tc>
          <w:tcPr>
            <w:tcW w:w="1559" w:type="dxa"/>
            <w:hideMark/>
          </w:tcPr>
          <w:p w14:paraId="0DCCE8CA" w14:textId="38B75F53" w:rsidR="00FF64EF" w:rsidRPr="009670C2" w:rsidRDefault="00FF64EF" w:rsidP="004A7023">
            <w:pPr>
              <w:rPr>
                <w:rFonts w:ascii="Arial Narrow" w:eastAsia="Times New Roman" w:hAnsi="Arial Narrow" w:cs="Calibri"/>
                <w:sz w:val="20"/>
                <w:szCs w:val="20"/>
                <w:lang w:eastAsia="en-AU"/>
              </w:rPr>
            </w:pPr>
            <w:r w:rsidRPr="009670C2">
              <w:rPr>
                <w:rFonts w:ascii="Arial Narrow" w:eastAsia="Times New Roman" w:hAnsi="Arial Narrow" w:cs="Calibri"/>
                <w:sz w:val="20"/>
                <w:szCs w:val="20"/>
                <w:lang w:eastAsia="en-AU"/>
              </w:rPr>
              <w:t>Officer time</w:t>
            </w:r>
            <w:r w:rsidRPr="009670C2">
              <w:rPr>
                <w:rFonts w:ascii="Arial Narrow" w:eastAsia="Times New Roman" w:hAnsi="Arial Narrow" w:cs="Calibri"/>
                <w:sz w:val="20"/>
                <w:szCs w:val="20"/>
                <w:lang w:eastAsia="en-AU"/>
              </w:rPr>
              <w:br/>
              <w:t>Existing budget allocation</w:t>
            </w:r>
            <w:r w:rsidRPr="009670C2">
              <w:rPr>
                <w:rFonts w:ascii="Arial Narrow" w:eastAsia="Times New Roman" w:hAnsi="Arial Narrow" w:cs="Calibri"/>
                <w:sz w:val="20"/>
                <w:szCs w:val="20"/>
                <w:lang w:eastAsia="en-AU"/>
              </w:rPr>
              <w:br/>
              <w:t xml:space="preserve">Grant </w:t>
            </w:r>
            <w:r w:rsidRPr="007A2845">
              <w:rPr>
                <w:rFonts w:ascii="Arial Narrow" w:eastAsia="Times New Roman" w:hAnsi="Arial Narrow" w:cs="Calibri"/>
                <w:sz w:val="20"/>
                <w:szCs w:val="20"/>
                <w:lang w:eastAsia="en-AU"/>
              </w:rPr>
              <w:t>opportunities</w:t>
            </w:r>
          </w:p>
        </w:tc>
        <w:tc>
          <w:tcPr>
            <w:tcW w:w="1499" w:type="dxa"/>
            <w:hideMark/>
          </w:tcPr>
          <w:p w14:paraId="090B4595" w14:textId="77777777" w:rsidR="00FF64EF" w:rsidRPr="009670C2" w:rsidRDefault="00FF64EF" w:rsidP="004A7023">
            <w:pPr>
              <w:rPr>
                <w:rFonts w:ascii="Arial Narrow" w:eastAsia="Times New Roman" w:hAnsi="Arial Narrow" w:cs="Calibri"/>
                <w:sz w:val="20"/>
                <w:szCs w:val="20"/>
                <w:lang w:eastAsia="en-AU"/>
              </w:rPr>
            </w:pPr>
            <w:r w:rsidRPr="009670C2">
              <w:rPr>
                <w:rFonts w:ascii="Arial Narrow" w:eastAsia="Times New Roman" w:hAnsi="Arial Narrow" w:cs="Calibri"/>
                <w:sz w:val="20"/>
                <w:szCs w:val="20"/>
                <w:lang w:eastAsia="en-AU"/>
              </w:rPr>
              <w:t>Pivot</w:t>
            </w:r>
            <w:r w:rsidRPr="009670C2">
              <w:rPr>
                <w:rFonts w:ascii="Arial Narrow" w:eastAsia="Times New Roman" w:hAnsi="Arial Narrow" w:cs="Calibri"/>
                <w:sz w:val="20"/>
                <w:szCs w:val="20"/>
                <w:lang w:eastAsia="en-AU"/>
              </w:rPr>
              <w:br/>
              <w:t>AYSA</w:t>
            </w:r>
            <w:r w:rsidRPr="009670C2">
              <w:rPr>
                <w:rFonts w:ascii="Arial Narrow" w:eastAsia="Times New Roman" w:hAnsi="Arial Narrow" w:cs="Calibri"/>
                <w:sz w:val="20"/>
                <w:szCs w:val="20"/>
                <w:lang w:eastAsia="en-AU"/>
              </w:rPr>
              <w:br/>
              <w:t>Anglicare</w:t>
            </w:r>
            <w:r w:rsidRPr="009670C2">
              <w:rPr>
                <w:rFonts w:ascii="Arial Narrow" w:eastAsia="Times New Roman" w:hAnsi="Arial Narrow" w:cs="Calibri"/>
                <w:sz w:val="20"/>
                <w:szCs w:val="20"/>
                <w:lang w:eastAsia="en-AU"/>
              </w:rPr>
              <w:br/>
              <w:t>Shalom House</w:t>
            </w:r>
            <w:r w:rsidRPr="009670C2">
              <w:rPr>
                <w:rFonts w:ascii="Arial Narrow" w:eastAsia="Times New Roman" w:hAnsi="Arial Narrow" w:cs="Calibri"/>
                <w:sz w:val="20"/>
                <w:szCs w:val="20"/>
                <w:lang w:eastAsia="en-AU"/>
              </w:rPr>
              <w:br/>
              <w:t xml:space="preserve">WACHS </w:t>
            </w:r>
            <w:r w:rsidRPr="009670C2">
              <w:rPr>
                <w:rFonts w:ascii="Arial Narrow" w:eastAsia="Times New Roman" w:hAnsi="Arial Narrow" w:cs="Calibri"/>
                <w:sz w:val="20"/>
                <w:szCs w:val="20"/>
                <w:lang w:eastAsia="en-AU"/>
              </w:rPr>
              <w:br/>
            </w:r>
            <w:proofErr w:type="spellStart"/>
            <w:r w:rsidRPr="009670C2">
              <w:rPr>
                <w:rFonts w:ascii="Arial Narrow" w:eastAsia="Times New Roman" w:hAnsi="Arial Narrow" w:cs="Calibri"/>
                <w:sz w:val="20"/>
                <w:szCs w:val="20"/>
                <w:lang w:eastAsia="en-AU"/>
              </w:rPr>
              <w:t>WACHS</w:t>
            </w:r>
            <w:proofErr w:type="spellEnd"/>
            <w:r w:rsidRPr="009670C2">
              <w:rPr>
                <w:rFonts w:ascii="Arial Narrow" w:eastAsia="Times New Roman" w:hAnsi="Arial Narrow" w:cs="Calibri"/>
                <w:sz w:val="20"/>
                <w:szCs w:val="20"/>
                <w:lang w:eastAsia="en-AU"/>
              </w:rPr>
              <w:t xml:space="preserve"> - GSAH</w:t>
            </w:r>
          </w:p>
        </w:tc>
        <w:tc>
          <w:tcPr>
            <w:tcW w:w="1336" w:type="dxa"/>
            <w:hideMark/>
          </w:tcPr>
          <w:p w14:paraId="10792173" w14:textId="77777777" w:rsidR="00FF64EF" w:rsidRPr="009670C2" w:rsidRDefault="00FF64EF" w:rsidP="004A7023">
            <w:pPr>
              <w:rPr>
                <w:rFonts w:ascii="Arial Narrow" w:eastAsia="Times New Roman" w:hAnsi="Arial Narrow" w:cs="Calibri"/>
                <w:sz w:val="20"/>
                <w:szCs w:val="20"/>
                <w:lang w:eastAsia="en-AU"/>
              </w:rPr>
            </w:pPr>
            <w:r w:rsidRPr="009670C2">
              <w:rPr>
                <w:rFonts w:ascii="Arial Narrow" w:eastAsia="Times New Roman" w:hAnsi="Arial Narrow" w:cs="Calibri"/>
                <w:sz w:val="20"/>
                <w:szCs w:val="20"/>
                <w:lang w:eastAsia="en-AU"/>
              </w:rPr>
              <w:t>Community Development</w:t>
            </w:r>
            <w:r w:rsidRPr="009670C2">
              <w:rPr>
                <w:rFonts w:ascii="Arial Narrow" w:eastAsia="Times New Roman" w:hAnsi="Arial Narrow" w:cs="Calibri"/>
                <w:sz w:val="20"/>
                <w:szCs w:val="20"/>
                <w:lang w:eastAsia="en-AU"/>
              </w:rPr>
              <w:br/>
              <w:t>Library</w:t>
            </w:r>
            <w:r w:rsidRPr="009670C2">
              <w:rPr>
                <w:rFonts w:ascii="Arial Narrow" w:eastAsia="Times New Roman" w:hAnsi="Arial Narrow" w:cs="Calibri"/>
                <w:sz w:val="20"/>
                <w:szCs w:val="20"/>
                <w:lang w:eastAsia="en-AU"/>
              </w:rPr>
              <w:br/>
              <w:t>Recreation Services</w:t>
            </w:r>
          </w:p>
        </w:tc>
        <w:tc>
          <w:tcPr>
            <w:tcW w:w="1134" w:type="dxa"/>
            <w:hideMark/>
          </w:tcPr>
          <w:p w14:paraId="1204F4B9" w14:textId="77777777" w:rsidR="00FF64EF" w:rsidRPr="009670C2" w:rsidRDefault="00FF64EF" w:rsidP="004A7023">
            <w:pPr>
              <w:rPr>
                <w:rFonts w:ascii="Arial Narrow" w:eastAsia="Times New Roman" w:hAnsi="Arial Narrow" w:cs="Calibri"/>
                <w:sz w:val="20"/>
                <w:szCs w:val="20"/>
                <w:lang w:eastAsia="en-AU"/>
              </w:rPr>
            </w:pPr>
            <w:r w:rsidRPr="009670C2">
              <w:rPr>
                <w:rFonts w:ascii="Arial Narrow" w:eastAsia="Times New Roman" w:hAnsi="Arial Narrow" w:cs="Calibri"/>
                <w:sz w:val="20"/>
                <w:szCs w:val="20"/>
                <w:lang w:eastAsia="en-AU"/>
              </w:rPr>
              <w:t>Material Action</w:t>
            </w:r>
          </w:p>
        </w:tc>
        <w:tc>
          <w:tcPr>
            <w:tcW w:w="1560" w:type="dxa"/>
            <w:hideMark/>
          </w:tcPr>
          <w:p w14:paraId="717B6B21" w14:textId="77777777" w:rsidR="00FF64EF" w:rsidRPr="007A2845" w:rsidRDefault="00FF64EF" w:rsidP="004A7023">
            <w:pPr>
              <w:rPr>
                <w:rFonts w:ascii="Arial Narrow" w:eastAsia="Times New Roman" w:hAnsi="Arial Narrow" w:cs="Calibri"/>
                <w:sz w:val="20"/>
                <w:szCs w:val="20"/>
                <w:lang w:eastAsia="en-AU"/>
              </w:rPr>
            </w:pPr>
            <w:r w:rsidRPr="009670C2">
              <w:rPr>
                <w:rFonts w:ascii="Arial Narrow" w:eastAsia="Times New Roman" w:hAnsi="Arial Narrow" w:cs="Calibri"/>
                <w:sz w:val="20"/>
                <w:szCs w:val="20"/>
                <w:lang w:eastAsia="en-AU"/>
              </w:rPr>
              <w:t>Prevent</w:t>
            </w:r>
          </w:p>
          <w:p w14:paraId="26C9D2FE" w14:textId="77777777" w:rsidR="00FF64EF" w:rsidRPr="007A2845" w:rsidRDefault="00FF64EF" w:rsidP="004A7023">
            <w:pPr>
              <w:rPr>
                <w:rFonts w:ascii="Arial Narrow" w:eastAsia="Times New Roman" w:hAnsi="Arial Narrow" w:cs="Calibri"/>
                <w:sz w:val="20"/>
                <w:szCs w:val="20"/>
                <w:lang w:eastAsia="en-AU"/>
              </w:rPr>
            </w:pPr>
            <w:r w:rsidRPr="007A2845">
              <w:rPr>
                <w:rFonts w:ascii="Arial Narrow" w:eastAsia="Times New Roman" w:hAnsi="Arial Narrow" w:cs="Calibri"/>
                <w:sz w:val="20"/>
                <w:szCs w:val="20"/>
                <w:lang w:eastAsia="en-AU"/>
              </w:rPr>
              <w:t>Aboriginal Health &amp; Wellbeing</w:t>
            </w:r>
          </w:p>
          <w:p w14:paraId="27B01372" w14:textId="77777777" w:rsidR="00FF64EF" w:rsidRPr="007A2845" w:rsidRDefault="00FF64EF" w:rsidP="004A7023">
            <w:pPr>
              <w:rPr>
                <w:rFonts w:ascii="Arial Narrow" w:eastAsia="Times New Roman" w:hAnsi="Arial Narrow" w:cs="Calibri"/>
                <w:sz w:val="20"/>
                <w:szCs w:val="20"/>
                <w:lang w:eastAsia="en-AU"/>
              </w:rPr>
            </w:pPr>
            <w:r w:rsidRPr="007A2845">
              <w:rPr>
                <w:rFonts w:ascii="Arial Narrow" w:eastAsia="Times New Roman" w:hAnsi="Arial Narrow" w:cs="Calibri"/>
                <w:sz w:val="20"/>
                <w:szCs w:val="20"/>
                <w:lang w:eastAsia="en-AU"/>
              </w:rPr>
              <w:t>Equity &amp; Inclusion</w:t>
            </w:r>
          </w:p>
          <w:p w14:paraId="632D1CAB" w14:textId="73F3F7EE" w:rsidR="00FF64EF" w:rsidRPr="009670C2" w:rsidRDefault="00FF64EF" w:rsidP="004A7023">
            <w:pPr>
              <w:rPr>
                <w:rFonts w:ascii="Arial Narrow" w:eastAsia="Times New Roman" w:hAnsi="Arial Narrow" w:cs="Calibri"/>
                <w:sz w:val="20"/>
                <w:szCs w:val="20"/>
                <w:lang w:eastAsia="en-AU"/>
              </w:rPr>
            </w:pPr>
          </w:p>
        </w:tc>
        <w:tc>
          <w:tcPr>
            <w:tcW w:w="1134" w:type="dxa"/>
            <w:hideMark/>
          </w:tcPr>
          <w:p w14:paraId="54B1C68E" w14:textId="77777777" w:rsidR="00FF64EF" w:rsidRPr="009670C2" w:rsidRDefault="00FF64EF" w:rsidP="004A7023">
            <w:pPr>
              <w:rPr>
                <w:rFonts w:ascii="Arial Narrow" w:eastAsia="Times New Roman" w:hAnsi="Arial Narrow" w:cs="Calibri"/>
                <w:sz w:val="20"/>
                <w:szCs w:val="20"/>
                <w:lang w:eastAsia="en-AU"/>
              </w:rPr>
            </w:pPr>
            <w:r w:rsidRPr="009670C2">
              <w:rPr>
                <w:rFonts w:ascii="Arial Narrow" w:eastAsia="Times New Roman" w:hAnsi="Arial Narrow" w:cs="Calibri"/>
                <w:sz w:val="20"/>
                <w:szCs w:val="20"/>
                <w:lang w:eastAsia="en-AU"/>
              </w:rPr>
              <w:t>Diet</w:t>
            </w:r>
          </w:p>
        </w:tc>
      </w:tr>
      <w:tr w:rsidR="00FF64EF" w:rsidRPr="007A2845" w14:paraId="42FD8429" w14:textId="77777777" w:rsidTr="00BA6AC4">
        <w:trPr>
          <w:trHeight w:val="1121"/>
        </w:trPr>
        <w:tc>
          <w:tcPr>
            <w:tcW w:w="2021" w:type="dxa"/>
            <w:hideMark/>
          </w:tcPr>
          <w:p w14:paraId="33BBF19C" w14:textId="77777777" w:rsidR="00FF64EF" w:rsidRPr="009670C2" w:rsidRDefault="00FF64EF" w:rsidP="004A7023">
            <w:pPr>
              <w:rPr>
                <w:rFonts w:ascii="Arial Narrow" w:eastAsia="Times New Roman" w:hAnsi="Arial Narrow" w:cs="Calibri"/>
                <w:sz w:val="20"/>
                <w:szCs w:val="20"/>
                <w:lang w:eastAsia="en-AU"/>
              </w:rPr>
            </w:pPr>
            <w:r w:rsidRPr="009670C2">
              <w:rPr>
                <w:rFonts w:ascii="Arial Narrow" w:eastAsia="Times New Roman" w:hAnsi="Arial Narrow" w:cs="Calibri"/>
                <w:sz w:val="20"/>
                <w:szCs w:val="20"/>
                <w:lang w:eastAsia="en-AU"/>
              </w:rPr>
              <w:t> </w:t>
            </w:r>
          </w:p>
        </w:tc>
        <w:tc>
          <w:tcPr>
            <w:tcW w:w="2369" w:type="dxa"/>
            <w:hideMark/>
          </w:tcPr>
          <w:p w14:paraId="4C30BC1F" w14:textId="0CCE3428" w:rsidR="00FF64EF" w:rsidRPr="009670C2" w:rsidRDefault="00FF64EF" w:rsidP="004A7023">
            <w:pPr>
              <w:rPr>
                <w:rFonts w:ascii="Arial Narrow" w:eastAsia="Times New Roman" w:hAnsi="Arial Narrow" w:cs="Arial"/>
                <w:sz w:val="20"/>
                <w:szCs w:val="20"/>
                <w:lang w:eastAsia="en-AU"/>
              </w:rPr>
            </w:pPr>
            <w:r w:rsidRPr="007A2845">
              <w:rPr>
                <w:rFonts w:ascii="Arial Narrow" w:eastAsia="Times New Roman" w:hAnsi="Arial Narrow" w:cs="Arial"/>
                <w:sz w:val="20"/>
                <w:szCs w:val="20"/>
                <w:lang w:eastAsia="en-AU"/>
              </w:rPr>
              <w:t>1.2.</w:t>
            </w:r>
            <w:r>
              <w:rPr>
                <w:rFonts w:ascii="Arial Narrow" w:eastAsia="Times New Roman" w:hAnsi="Arial Narrow" w:cs="Arial"/>
                <w:sz w:val="20"/>
                <w:szCs w:val="20"/>
                <w:lang w:eastAsia="en-AU"/>
              </w:rPr>
              <w:t>2</w:t>
            </w:r>
            <w:r w:rsidRPr="007A2845">
              <w:rPr>
                <w:rFonts w:ascii="Arial Narrow" w:eastAsia="Times New Roman" w:hAnsi="Arial Narrow" w:cs="Arial"/>
                <w:sz w:val="20"/>
                <w:szCs w:val="20"/>
                <w:lang w:eastAsia="en-AU"/>
              </w:rPr>
              <w:t xml:space="preserve"> </w:t>
            </w:r>
            <w:r w:rsidRPr="009670C2">
              <w:rPr>
                <w:rFonts w:ascii="Arial Narrow" w:eastAsia="Times New Roman" w:hAnsi="Arial Narrow" w:cs="Arial"/>
                <w:sz w:val="20"/>
                <w:szCs w:val="20"/>
                <w:lang w:eastAsia="en-AU"/>
              </w:rPr>
              <w:t xml:space="preserve">Continue to provide a seed exchange library at the Albany Public Library, to encourage people to grow their own food. </w:t>
            </w:r>
          </w:p>
        </w:tc>
        <w:tc>
          <w:tcPr>
            <w:tcW w:w="902" w:type="dxa"/>
            <w:hideMark/>
          </w:tcPr>
          <w:p w14:paraId="04ADD1EC" w14:textId="5DB387D8" w:rsidR="00FF64EF" w:rsidRPr="009670C2" w:rsidRDefault="00DD433E" w:rsidP="004A7023">
            <w:pPr>
              <w:rPr>
                <w:rFonts w:ascii="Arial Narrow" w:eastAsia="Times New Roman" w:hAnsi="Arial Narrow" w:cs="Calibri"/>
                <w:sz w:val="20"/>
                <w:szCs w:val="20"/>
                <w:lang w:eastAsia="en-AU"/>
              </w:rPr>
            </w:pPr>
            <w:r>
              <w:rPr>
                <w:rFonts w:ascii="Arial Narrow" w:eastAsia="Times New Roman" w:hAnsi="Arial Narrow" w:cs="Calibri"/>
                <w:sz w:val="20"/>
                <w:szCs w:val="20"/>
                <w:lang w:eastAsia="en-AU"/>
              </w:rPr>
              <w:t>Y</w:t>
            </w:r>
            <w:r w:rsidR="00FF64EF" w:rsidRPr="009670C2">
              <w:rPr>
                <w:rFonts w:ascii="Arial Narrow" w:eastAsia="Times New Roman" w:hAnsi="Arial Narrow" w:cs="Calibri"/>
                <w:sz w:val="20"/>
                <w:szCs w:val="20"/>
                <w:lang w:eastAsia="en-AU"/>
              </w:rPr>
              <w:t xml:space="preserve">es </w:t>
            </w:r>
          </w:p>
        </w:tc>
        <w:tc>
          <w:tcPr>
            <w:tcW w:w="1431" w:type="dxa"/>
            <w:hideMark/>
          </w:tcPr>
          <w:p w14:paraId="1B5B0A5A" w14:textId="77777777" w:rsidR="00FF64EF" w:rsidRPr="009670C2" w:rsidRDefault="00FF64EF" w:rsidP="004A7023">
            <w:pPr>
              <w:rPr>
                <w:rFonts w:ascii="Arial Narrow" w:eastAsia="Times New Roman" w:hAnsi="Arial Narrow" w:cs="Calibri"/>
                <w:sz w:val="20"/>
                <w:szCs w:val="20"/>
                <w:lang w:eastAsia="en-AU"/>
              </w:rPr>
            </w:pPr>
            <w:r w:rsidRPr="009670C2">
              <w:rPr>
                <w:rFonts w:ascii="Arial Narrow" w:eastAsia="Times New Roman" w:hAnsi="Arial Narrow" w:cs="Calibri"/>
                <w:sz w:val="20"/>
                <w:szCs w:val="20"/>
                <w:lang w:eastAsia="en-AU"/>
              </w:rPr>
              <w:t>Planning &amp; Delivery</w:t>
            </w:r>
          </w:p>
        </w:tc>
        <w:tc>
          <w:tcPr>
            <w:tcW w:w="2391" w:type="dxa"/>
            <w:hideMark/>
          </w:tcPr>
          <w:p w14:paraId="0EA8DA57" w14:textId="77777777" w:rsidR="00FF64EF" w:rsidRPr="009670C2" w:rsidRDefault="00FF64EF" w:rsidP="004A7023">
            <w:pPr>
              <w:rPr>
                <w:rFonts w:ascii="Arial Narrow" w:eastAsia="Times New Roman" w:hAnsi="Arial Narrow" w:cs="Calibri"/>
                <w:sz w:val="20"/>
                <w:szCs w:val="20"/>
                <w:lang w:eastAsia="en-AU"/>
              </w:rPr>
            </w:pPr>
            <w:r w:rsidRPr="009670C2">
              <w:rPr>
                <w:rFonts w:ascii="Arial Narrow" w:eastAsia="Times New Roman" w:hAnsi="Arial Narrow" w:cs="Calibri"/>
                <w:sz w:val="20"/>
                <w:szCs w:val="20"/>
                <w:lang w:eastAsia="en-AU"/>
              </w:rPr>
              <w:t>Increased knowledge on gardening, horticulture and sustainable food systems</w:t>
            </w:r>
            <w:r w:rsidRPr="009670C2">
              <w:rPr>
                <w:rFonts w:ascii="Arial Narrow" w:eastAsia="Times New Roman" w:hAnsi="Arial Narrow" w:cs="Calibri"/>
                <w:sz w:val="20"/>
                <w:szCs w:val="20"/>
                <w:lang w:eastAsia="en-AU"/>
              </w:rPr>
              <w:br/>
              <w:t>Reduce household food costs</w:t>
            </w:r>
          </w:p>
        </w:tc>
        <w:tc>
          <w:tcPr>
            <w:tcW w:w="1945" w:type="dxa"/>
            <w:hideMark/>
          </w:tcPr>
          <w:p w14:paraId="7ECD058E" w14:textId="77777777" w:rsidR="00FF64EF" w:rsidRPr="009670C2" w:rsidRDefault="00FF64EF" w:rsidP="004A7023">
            <w:pPr>
              <w:rPr>
                <w:rFonts w:ascii="Arial Narrow" w:eastAsia="Times New Roman" w:hAnsi="Arial Narrow" w:cs="Calibri"/>
                <w:sz w:val="20"/>
                <w:szCs w:val="20"/>
                <w:lang w:eastAsia="en-AU"/>
              </w:rPr>
            </w:pPr>
            <w:r w:rsidRPr="009670C2">
              <w:rPr>
                <w:rFonts w:ascii="Arial Narrow" w:eastAsia="Times New Roman" w:hAnsi="Arial Narrow" w:cs="Calibri"/>
                <w:sz w:val="20"/>
                <w:szCs w:val="20"/>
                <w:lang w:eastAsia="en-AU"/>
              </w:rPr>
              <w:t># of varieties available</w:t>
            </w:r>
            <w:r w:rsidRPr="009670C2">
              <w:rPr>
                <w:rFonts w:ascii="Arial Narrow" w:eastAsia="Times New Roman" w:hAnsi="Arial Narrow" w:cs="Calibri"/>
                <w:sz w:val="20"/>
                <w:szCs w:val="20"/>
                <w:lang w:eastAsia="en-AU"/>
              </w:rPr>
              <w:br/>
              <w:t># of seed packets distributed</w:t>
            </w:r>
          </w:p>
        </w:tc>
        <w:tc>
          <w:tcPr>
            <w:tcW w:w="2031" w:type="dxa"/>
            <w:hideMark/>
          </w:tcPr>
          <w:p w14:paraId="1A5B2381" w14:textId="77777777" w:rsidR="00FF64EF" w:rsidRPr="009670C2" w:rsidRDefault="00FF64EF" w:rsidP="004A7023">
            <w:pPr>
              <w:rPr>
                <w:rFonts w:ascii="Arial Narrow" w:eastAsia="Times New Roman" w:hAnsi="Arial Narrow" w:cs="Calibri"/>
                <w:sz w:val="20"/>
                <w:szCs w:val="20"/>
                <w:lang w:eastAsia="en-AU"/>
              </w:rPr>
            </w:pPr>
            <w:r w:rsidRPr="009670C2">
              <w:rPr>
                <w:rFonts w:ascii="Arial Narrow" w:eastAsia="Times New Roman" w:hAnsi="Arial Narrow" w:cs="Calibri"/>
                <w:sz w:val="20"/>
                <w:szCs w:val="20"/>
                <w:lang w:eastAsia="en-AU"/>
              </w:rPr>
              <w:t>Ongoing</w:t>
            </w:r>
          </w:p>
        </w:tc>
        <w:tc>
          <w:tcPr>
            <w:tcW w:w="1559" w:type="dxa"/>
            <w:hideMark/>
          </w:tcPr>
          <w:p w14:paraId="356DDCB6" w14:textId="77777777" w:rsidR="00FF64EF" w:rsidRPr="009670C2" w:rsidRDefault="00FF64EF" w:rsidP="004A7023">
            <w:pPr>
              <w:rPr>
                <w:rFonts w:ascii="Arial Narrow" w:eastAsia="Times New Roman" w:hAnsi="Arial Narrow" w:cs="Calibri"/>
                <w:sz w:val="20"/>
                <w:szCs w:val="20"/>
                <w:lang w:eastAsia="en-AU"/>
              </w:rPr>
            </w:pPr>
            <w:r w:rsidRPr="009670C2">
              <w:rPr>
                <w:rFonts w:ascii="Arial Narrow" w:eastAsia="Times New Roman" w:hAnsi="Arial Narrow" w:cs="Calibri"/>
                <w:sz w:val="20"/>
                <w:szCs w:val="20"/>
                <w:lang w:eastAsia="en-AU"/>
              </w:rPr>
              <w:t>officer time</w:t>
            </w:r>
          </w:p>
        </w:tc>
        <w:tc>
          <w:tcPr>
            <w:tcW w:w="1499" w:type="dxa"/>
            <w:hideMark/>
          </w:tcPr>
          <w:p w14:paraId="52B90B95" w14:textId="77777777" w:rsidR="00FF64EF" w:rsidRPr="009670C2" w:rsidRDefault="00FF64EF" w:rsidP="004A7023">
            <w:pPr>
              <w:rPr>
                <w:rFonts w:ascii="Arial Narrow" w:eastAsia="Times New Roman" w:hAnsi="Arial Narrow" w:cs="Calibri"/>
                <w:sz w:val="20"/>
                <w:szCs w:val="20"/>
                <w:lang w:eastAsia="en-AU"/>
              </w:rPr>
            </w:pPr>
            <w:r w:rsidRPr="009670C2">
              <w:rPr>
                <w:rFonts w:ascii="Arial Narrow" w:eastAsia="Times New Roman" w:hAnsi="Arial Narrow" w:cs="Calibri"/>
                <w:sz w:val="20"/>
                <w:szCs w:val="20"/>
                <w:lang w:eastAsia="en-AU"/>
              </w:rPr>
              <w:t>RCNC Community Garden</w:t>
            </w:r>
          </w:p>
        </w:tc>
        <w:tc>
          <w:tcPr>
            <w:tcW w:w="1336" w:type="dxa"/>
            <w:hideMark/>
          </w:tcPr>
          <w:p w14:paraId="1FFE2853" w14:textId="77777777" w:rsidR="00FF64EF" w:rsidRPr="009670C2" w:rsidRDefault="00FF64EF" w:rsidP="004A7023">
            <w:pPr>
              <w:rPr>
                <w:rFonts w:ascii="Arial Narrow" w:eastAsia="Times New Roman" w:hAnsi="Arial Narrow" w:cs="Calibri"/>
                <w:sz w:val="20"/>
                <w:szCs w:val="20"/>
                <w:lang w:eastAsia="en-AU"/>
              </w:rPr>
            </w:pPr>
            <w:r w:rsidRPr="009670C2">
              <w:rPr>
                <w:rFonts w:ascii="Arial Narrow" w:eastAsia="Times New Roman" w:hAnsi="Arial Narrow" w:cs="Calibri"/>
                <w:sz w:val="20"/>
                <w:szCs w:val="20"/>
                <w:lang w:eastAsia="en-AU"/>
              </w:rPr>
              <w:t>Library</w:t>
            </w:r>
          </w:p>
        </w:tc>
        <w:tc>
          <w:tcPr>
            <w:tcW w:w="1134" w:type="dxa"/>
            <w:hideMark/>
          </w:tcPr>
          <w:p w14:paraId="745DBFC8" w14:textId="77777777" w:rsidR="00FF64EF" w:rsidRPr="009670C2" w:rsidRDefault="00FF64EF" w:rsidP="004A7023">
            <w:pPr>
              <w:rPr>
                <w:rFonts w:ascii="Arial Narrow" w:eastAsia="Times New Roman" w:hAnsi="Arial Narrow" w:cs="Calibri"/>
                <w:sz w:val="20"/>
                <w:szCs w:val="20"/>
                <w:lang w:eastAsia="en-AU"/>
              </w:rPr>
            </w:pPr>
            <w:r w:rsidRPr="009670C2">
              <w:rPr>
                <w:rFonts w:ascii="Arial Narrow" w:eastAsia="Times New Roman" w:hAnsi="Arial Narrow" w:cs="Calibri"/>
                <w:sz w:val="20"/>
                <w:szCs w:val="20"/>
                <w:lang w:eastAsia="en-AU"/>
              </w:rPr>
              <w:t>Material Action</w:t>
            </w:r>
          </w:p>
        </w:tc>
        <w:tc>
          <w:tcPr>
            <w:tcW w:w="1560" w:type="dxa"/>
            <w:hideMark/>
          </w:tcPr>
          <w:p w14:paraId="3796B011" w14:textId="77777777" w:rsidR="00FF64EF" w:rsidRDefault="00FF64EF" w:rsidP="004A7023">
            <w:pPr>
              <w:rPr>
                <w:rFonts w:ascii="Arial Narrow" w:eastAsia="Times New Roman" w:hAnsi="Arial Narrow" w:cs="Calibri"/>
                <w:sz w:val="20"/>
                <w:szCs w:val="20"/>
                <w:lang w:eastAsia="en-AU"/>
              </w:rPr>
            </w:pPr>
            <w:r w:rsidRPr="009670C2">
              <w:rPr>
                <w:rFonts w:ascii="Arial Narrow" w:eastAsia="Times New Roman" w:hAnsi="Arial Narrow" w:cs="Calibri"/>
                <w:sz w:val="20"/>
                <w:szCs w:val="20"/>
                <w:lang w:eastAsia="en-AU"/>
              </w:rPr>
              <w:t>Promote</w:t>
            </w:r>
          </w:p>
          <w:p w14:paraId="2AED3E30" w14:textId="77777777" w:rsidR="00FF64EF" w:rsidRPr="007A2845" w:rsidRDefault="00FF64EF" w:rsidP="004A7023">
            <w:pPr>
              <w:rPr>
                <w:rFonts w:ascii="Arial Narrow" w:eastAsia="Times New Roman" w:hAnsi="Arial Narrow" w:cs="Calibri"/>
                <w:sz w:val="20"/>
                <w:szCs w:val="20"/>
                <w:lang w:eastAsia="en-AU"/>
              </w:rPr>
            </w:pPr>
            <w:r w:rsidRPr="007A2845">
              <w:rPr>
                <w:rFonts w:ascii="Arial Narrow" w:eastAsia="Times New Roman" w:hAnsi="Arial Narrow" w:cs="Calibri"/>
                <w:sz w:val="20"/>
                <w:szCs w:val="20"/>
                <w:lang w:eastAsia="en-AU"/>
              </w:rPr>
              <w:t>Aboriginal Health &amp; Wellbeing</w:t>
            </w:r>
          </w:p>
          <w:p w14:paraId="6A779240" w14:textId="77777777" w:rsidR="00FF64EF" w:rsidRPr="007A2845" w:rsidRDefault="00FF64EF" w:rsidP="004A7023">
            <w:pPr>
              <w:rPr>
                <w:rFonts w:ascii="Arial Narrow" w:eastAsia="Times New Roman" w:hAnsi="Arial Narrow" w:cs="Calibri"/>
                <w:sz w:val="20"/>
                <w:szCs w:val="20"/>
                <w:lang w:eastAsia="en-AU"/>
              </w:rPr>
            </w:pPr>
            <w:r w:rsidRPr="007A2845">
              <w:rPr>
                <w:rFonts w:ascii="Arial Narrow" w:eastAsia="Times New Roman" w:hAnsi="Arial Narrow" w:cs="Calibri"/>
                <w:sz w:val="20"/>
                <w:szCs w:val="20"/>
                <w:lang w:eastAsia="en-AU"/>
              </w:rPr>
              <w:t>Equity &amp; Inclusion</w:t>
            </w:r>
          </w:p>
          <w:p w14:paraId="4B934E5F" w14:textId="77777777" w:rsidR="00FF64EF" w:rsidRPr="009670C2" w:rsidRDefault="00FF64EF" w:rsidP="004A7023">
            <w:pPr>
              <w:rPr>
                <w:rFonts w:ascii="Arial Narrow" w:eastAsia="Times New Roman" w:hAnsi="Arial Narrow" w:cs="Calibri"/>
                <w:sz w:val="20"/>
                <w:szCs w:val="20"/>
                <w:lang w:eastAsia="en-AU"/>
              </w:rPr>
            </w:pPr>
          </w:p>
        </w:tc>
        <w:tc>
          <w:tcPr>
            <w:tcW w:w="1134" w:type="dxa"/>
            <w:hideMark/>
          </w:tcPr>
          <w:p w14:paraId="6D326FF2" w14:textId="77777777" w:rsidR="00FF64EF" w:rsidRPr="009670C2" w:rsidRDefault="00FF64EF" w:rsidP="004A7023">
            <w:pPr>
              <w:rPr>
                <w:rFonts w:ascii="Arial Narrow" w:eastAsia="Times New Roman" w:hAnsi="Arial Narrow" w:cs="Calibri"/>
                <w:sz w:val="20"/>
                <w:szCs w:val="20"/>
                <w:lang w:eastAsia="en-AU"/>
              </w:rPr>
            </w:pPr>
            <w:r w:rsidRPr="009670C2">
              <w:rPr>
                <w:rFonts w:ascii="Arial Narrow" w:eastAsia="Times New Roman" w:hAnsi="Arial Narrow" w:cs="Calibri"/>
                <w:sz w:val="20"/>
                <w:szCs w:val="20"/>
                <w:lang w:eastAsia="en-AU"/>
              </w:rPr>
              <w:t>Diet</w:t>
            </w:r>
            <w:r w:rsidRPr="009670C2">
              <w:rPr>
                <w:rFonts w:ascii="Arial Narrow" w:eastAsia="Times New Roman" w:hAnsi="Arial Narrow" w:cs="Calibri"/>
                <w:sz w:val="20"/>
                <w:szCs w:val="20"/>
                <w:lang w:eastAsia="en-AU"/>
              </w:rPr>
              <w:br/>
              <w:t>Equitable Access</w:t>
            </w:r>
          </w:p>
        </w:tc>
      </w:tr>
      <w:tr w:rsidR="00FF64EF" w:rsidRPr="007A2845" w14:paraId="782969A7" w14:textId="77777777" w:rsidTr="00537D9B">
        <w:trPr>
          <w:trHeight w:val="1121"/>
        </w:trPr>
        <w:tc>
          <w:tcPr>
            <w:tcW w:w="2021" w:type="dxa"/>
            <w:hideMark/>
          </w:tcPr>
          <w:p w14:paraId="015272D6" w14:textId="77777777" w:rsidR="00FF64EF" w:rsidRPr="009670C2" w:rsidRDefault="00FF64EF" w:rsidP="004A7023">
            <w:pPr>
              <w:rPr>
                <w:rFonts w:ascii="Arial Narrow" w:eastAsia="Times New Roman" w:hAnsi="Arial Narrow" w:cs="Calibri"/>
                <w:sz w:val="20"/>
                <w:szCs w:val="20"/>
                <w:lang w:eastAsia="en-AU"/>
              </w:rPr>
            </w:pPr>
            <w:r w:rsidRPr="009670C2">
              <w:rPr>
                <w:rFonts w:ascii="Arial Narrow" w:eastAsia="Times New Roman" w:hAnsi="Arial Narrow" w:cs="Calibri"/>
                <w:sz w:val="20"/>
                <w:szCs w:val="20"/>
                <w:lang w:eastAsia="en-AU"/>
              </w:rPr>
              <w:t> </w:t>
            </w:r>
          </w:p>
        </w:tc>
        <w:tc>
          <w:tcPr>
            <w:tcW w:w="2369" w:type="dxa"/>
            <w:hideMark/>
          </w:tcPr>
          <w:p w14:paraId="530C2FAB" w14:textId="4B6F54D7" w:rsidR="00FF64EF" w:rsidRPr="009670C2" w:rsidRDefault="00FF64EF" w:rsidP="004A7023">
            <w:pPr>
              <w:rPr>
                <w:rFonts w:ascii="Arial Narrow" w:eastAsia="Times New Roman" w:hAnsi="Arial Narrow" w:cs="Arial"/>
                <w:sz w:val="20"/>
                <w:szCs w:val="20"/>
                <w:lang w:eastAsia="en-AU"/>
              </w:rPr>
            </w:pPr>
            <w:r w:rsidRPr="007A2845">
              <w:rPr>
                <w:rFonts w:ascii="Arial Narrow" w:eastAsia="Times New Roman" w:hAnsi="Arial Narrow" w:cs="Arial"/>
                <w:sz w:val="20"/>
                <w:szCs w:val="20"/>
                <w:lang w:eastAsia="en-AU"/>
              </w:rPr>
              <w:t>1.2.</w:t>
            </w:r>
            <w:r>
              <w:rPr>
                <w:rFonts w:ascii="Arial Narrow" w:eastAsia="Times New Roman" w:hAnsi="Arial Narrow" w:cs="Arial"/>
                <w:sz w:val="20"/>
                <w:szCs w:val="20"/>
                <w:lang w:eastAsia="en-AU"/>
              </w:rPr>
              <w:t>3</w:t>
            </w:r>
            <w:r w:rsidRPr="007A2845">
              <w:rPr>
                <w:rFonts w:ascii="Arial Narrow" w:eastAsia="Times New Roman" w:hAnsi="Arial Narrow" w:cs="Arial"/>
                <w:sz w:val="20"/>
                <w:szCs w:val="20"/>
                <w:lang w:eastAsia="en-AU"/>
              </w:rPr>
              <w:t xml:space="preserve"> </w:t>
            </w:r>
            <w:r w:rsidRPr="009670C2">
              <w:rPr>
                <w:rFonts w:ascii="Arial Narrow" w:eastAsia="Times New Roman" w:hAnsi="Arial Narrow" w:cs="Arial"/>
                <w:sz w:val="20"/>
                <w:szCs w:val="20"/>
                <w:lang w:eastAsia="en-AU"/>
              </w:rPr>
              <w:t>Promote Community Sustainability Grants for projects that encourage and support skills and capacity to grow foods.</w:t>
            </w:r>
          </w:p>
        </w:tc>
        <w:tc>
          <w:tcPr>
            <w:tcW w:w="902" w:type="dxa"/>
            <w:hideMark/>
          </w:tcPr>
          <w:p w14:paraId="158D883E" w14:textId="0916A11D" w:rsidR="00FF64EF" w:rsidRPr="009670C2" w:rsidRDefault="00DD433E" w:rsidP="004A7023">
            <w:pPr>
              <w:rPr>
                <w:rFonts w:ascii="Arial Narrow" w:eastAsia="Times New Roman" w:hAnsi="Arial Narrow" w:cs="Calibri"/>
                <w:sz w:val="20"/>
                <w:szCs w:val="20"/>
                <w:lang w:eastAsia="en-AU"/>
              </w:rPr>
            </w:pPr>
            <w:r>
              <w:rPr>
                <w:rFonts w:ascii="Arial Narrow" w:eastAsia="Times New Roman" w:hAnsi="Arial Narrow" w:cs="Calibri"/>
                <w:sz w:val="20"/>
                <w:szCs w:val="20"/>
                <w:lang w:eastAsia="en-AU"/>
              </w:rPr>
              <w:t>Y</w:t>
            </w:r>
            <w:r w:rsidR="00FF64EF" w:rsidRPr="009670C2">
              <w:rPr>
                <w:rFonts w:ascii="Arial Narrow" w:eastAsia="Times New Roman" w:hAnsi="Arial Narrow" w:cs="Calibri"/>
                <w:sz w:val="20"/>
                <w:szCs w:val="20"/>
                <w:lang w:eastAsia="en-AU"/>
              </w:rPr>
              <w:t>es</w:t>
            </w:r>
          </w:p>
        </w:tc>
        <w:tc>
          <w:tcPr>
            <w:tcW w:w="1431" w:type="dxa"/>
            <w:hideMark/>
          </w:tcPr>
          <w:p w14:paraId="71B07EA6" w14:textId="77777777" w:rsidR="00FF64EF" w:rsidRPr="009670C2" w:rsidRDefault="00FF64EF" w:rsidP="004A7023">
            <w:pPr>
              <w:rPr>
                <w:rFonts w:ascii="Arial Narrow" w:eastAsia="Times New Roman" w:hAnsi="Arial Narrow" w:cs="Calibri"/>
                <w:sz w:val="20"/>
                <w:szCs w:val="20"/>
                <w:lang w:eastAsia="en-AU"/>
              </w:rPr>
            </w:pPr>
            <w:r w:rsidRPr="009670C2">
              <w:rPr>
                <w:rFonts w:ascii="Arial Narrow" w:eastAsia="Times New Roman" w:hAnsi="Arial Narrow" w:cs="Calibri"/>
                <w:sz w:val="20"/>
                <w:szCs w:val="20"/>
                <w:lang w:eastAsia="en-AU"/>
              </w:rPr>
              <w:t>Planning &amp; Delivery</w:t>
            </w:r>
          </w:p>
        </w:tc>
        <w:tc>
          <w:tcPr>
            <w:tcW w:w="2391" w:type="dxa"/>
            <w:hideMark/>
          </w:tcPr>
          <w:p w14:paraId="1AF79520" w14:textId="77777777" w:rsidR="00FF64EF" w:rsidRPr="009670C2" w:rsidRDefault="00FF64EF" w:rsidP="004A7023">
            <w:pPr>
              <w:rPr>
                <w:rFonts w:ascii="Arial Narrow" w:eastAsia="Times New Roman" w:hAnsi="Arial Narrow" w:cs="Calibri"/>
                <w:sz w:val="20"/>
                <w:szCs w:val="20"/>
                <w:lang w:eastAsia="en-AU"/>
              </w:rPr>
            </w:pPr>
            <w:r w:rsidRPr="009670C2">
              <w:rPr>
                <w:rFonts w:ascii="Arial Narrow" w:eastAsia="Times New Roman" w:hAnsi="Arial Narrow" w:cs="Calibri"/>
                <w:sz w:val="20"/>
                <w:szCs w:val="20"/>
                <w:lang w:eastAsia="en-AU"/>
              </w:rPr>
              <w:t>Increase in projects that support skills and capacity to grow foods</w:t>
            </w:r>
          </w:p>
        </w:tc>
        <w:tc>
          <w:tcPr>
            <w:tcW w:w="1945" w:type="dxa"/>
            <w:hideMark/>
          </w:tcPr>
          <w:p w14:paraId="556F0C69" w14:textId="77777777" w:rsidR="00FF64EF" w:rsidRDefault="00FF64EF" w:rsidP="004A7023">
            <w:pPr>
              <w:rPr>
                <w:rFonts w:ascii="Arial Narrow" w:eastAsia="Times New Roman" w:hAnsi="Arial Narrow" w:cs="Calibri"/>
                <w:sz w:val="20"/>
                <w:szCs w:val="20"/>
                <w:lang w:eastAsia="en-AU"/>
              </w:rPr>
            </w:pPr>
            <w:r w:rsidRPr="009670C2">
              <w:rPr>
                <w:rFonts w:ascii="Arial Narrow" w:eastAsia="Times New Roman" w:hAnsi="Arial Narrow" w:cs="Calibri"/>
                <w:sz w:val="20"/>
                <w:szCs w:val="20"/>
                <w:lang w:eastAsia="en-AU"/>
              </w:rPr>
              <w:t> </w:t>
            </w:r>
            <w:r>
              <w:rPr>
                <w:rFonts w:ascii="Arial Narrow" w:eastAsia="Times New Roman" w:hAnsi="Arial Narrow" w:cs="Calibri"/>
                <w:sz w:val="20"/>
                <w:szCs w:val="20"/>
                <w:lang w:eastAsia="en-AU"/>
              </w:rPr>
              <w:t xml:space="preserve"># of grants distributed </w:t>
            </w:r>
          </w:p>
          <w:p w14:paraId="2720B8FB" w14:textId="44FC2684" w:rsidR="00FF64EF" w:rsidRPr="009670C2" w:rsidRDefault="00FF64EF" w:rsidP="004A7023">
            <w:pPr>
              <w:rPr>
                <w:rFonts w:ascii="Arial Narrow" w:eastAsia="Times New Roman" w:hAnsi="Arial Narrow" w:cs="Calibri"/>
                <w:sz w:val="20"/>
                <w:szCs w:val="20"/>
                <w:lang w:eastAsia="en-AU"/>
              </w:rPr>
            </w:pPr>
            <w:r>
              <w:rPr>
                <w:rFonts w:ascii="Arial Narrow" w:eastAsia="Times New Roman" w:hAnsi="Arial Narrow" w:cs="Calibri"/>
                <w:sz w:val="20"/>
                <w:szCs w:val="20"/>
                <w:lang w:eastAsia="en-AU"/>
              </w:rPr>
              <w:t># of activities funded</w:t>
            </w:r>
          </w:p>
        </w:tc>
        <w:tc>
          <w:tcPr>
            <w:tcW w:w="2031" w:type="dxa"/>
            <w:hideMark/>
          </w:tcPr>
          <w:p w14:paraId="2D652C2F" w14:textId="442F8351" w:rsidR="00FF64EF" w:rsidRPr="009670C2" w:rsidRDefault="00FF64EF" w:rsidP="004A7023">
            <w:pPr>
              <w:rPr>
                <w:rFonts w:ascii="Arial Narrow" w:eastAsia="Times New Roman" w:hAnsi="Arial Narrow" w:cs="Calibri"/>
                <w:sz w:val="20"/>
                <w:szCs w:val="20"/>
                <w:lang w:eastAsia="en-AU"/>
              </w:rPr>
            </w:pPr>
            <w:r>
              <w:rPr>
                <w:rFonts w:ascii="Arial Narrow" w:eastAsia="Times New Roman" w:hAnsi="Arial Narrow" w:cs="Calibri"/>
                <w:sz w:val="20"/>
                <w:szCs w:val="20"/>
                <w:lang w:eastAsia="en-AU"/>
              </w:rPr>
              <w:t>Ongoing</w:t>
            </w:r>
          </w:p>
        </w:tc>
        <w:tc>
          <w:tcPr>
            <w:tcW w:w="1559" w:type="dxa"/>
            <w:hideMark/>
          </w:tcPr>
          <w:p w14:paraId="52309D66" w14:textId="77777777" w:rsidR="00FF64EF" w:rsidRPr="007A2845" w:rsidRDefault="00FF64EF" w:rsidP="004A7023">
            <w:pPr>
              <w:rPr>
                <w:rFonts w:ascii="Arial Narrow" w:eastAsia="Times New Roman" w:hAnsi="Arial Narrow" w:cs="Calibri"/>
                <w:sz w:val="20"/>
                <w:szCs w:val="20"/>
                <w:lang w:eastAsia="en-AU"/>
              </w:rPr>
            </w:pPr>
            <w:r w:rsidRPr="009670C2">
              <w:rPr>
                <w:rFonts w:ascii="Arial Narrow" w:eastAsia="Times New Roman" w:hAnsi="Arial Narrow" w:cs="Calibri"/>
                <w:sz w:val="20"/>
                <w:szCs w:val="20"/>
                <w:lang w:eastAsia="en-AU"/>
              </w:rPr>
              <w:t> </w:t>
            </w:r>
            <w:r w:rsidRPr="007A2845">
              <w:rPr>
                <w:rFonts w:ascii="Arial Narrow" w:eastAsia="Times New Roman" w:hAnsi="Arial Narrow" w:cs="Calibri"/>
                <w:sz w:val="20"/>
                <w:szCs w:val="20"/>
                <w:lang w:eastAsia="en-AU"/>
              </w:rPr>
              <w:t xml:space="preserve">Officer time </w:t>
            </w:r>
          </w:p>
          <w:p w14:paraId="461E8A7E" w14:textId="77777777" w:rsidR="00FF64EF" w:rsidRPr="007A2845" w:rsidRDefault="00FF64EF" w:rsidP="004A7023">
            <w:pPr>
              <w:rPr>
                <w:rFonts w:ascii="Arial Narrow" w:eastAsia="Times New Roman" w:hAnsi="Arial Narrow" w:cs="Calibri"/>
                <w:sz w:val="20"/>
                <w:szCs w:val="20"/>
                <w:lang w:eastAsia="en-AU"/>
              </w:rPr>
            </w:pPr>
            <w:r w:rsidRPr="007A2845">
              <w:rPr>
                <w:rFonts w:ascii="Arial Narrow" w:eastAsia="Times New Roman" w:hAnsi="Arial Narrow" w:cs="Calibri"/>
                <w:sz w:val="20"/>
                <w:szCs w:val="20"/>
                <w:lang w:eastAsia="en-AU"/>
              </w:rPr>
              <w:t>Budget Allocation</w:t>
            </w:r>
          </w:p>
          <w:p w14:paraId="1D5CC6FE" w14:textId="500BA380" w:rsidR="00FF64EF" w:rsidRPr="009670C2" w:rsidRDefault="00FF64EF" w:rsidP="004A7023">
            <w:pPr>
              <w:rPr>
                <w:rFonts w:ascii="Arial Narrow" w:eastAsia="Times New Roman" w:hAnsi="Arial Narrow" w:cs="Calibri"/>
                <w:sz w:val="20"/>
                <w:szCs w:val="20"/>
                <w:lang w:eastAsia="en-AU"/>
              </w:rPr>
            </w:pPr>
          </w:p>
        </w:tc>
        <w:tc>
          <w:tcPr>
            <w:tcW w:w="1499" w:type="dxa"/>
            <w:hideMark/>
          </w:tcPr>
          <w:p w14:paraId="0B4AAF6E" w14:textId="4EEE219D" w:rsidR="00FF64EF" w:rsidRPr="009670C2" w:rsidRDefault="00FF64EF" w:rsidP="004A7023">
            <w:pPr>
              <w:rPr>
                <w:rFonts w:ascii="Arial Narrow" w:eastAsia="Times New Roman" w:hAnsi="Arial Narrow" w:cs="Calibri"/>
                <w:sz w:val="20"/>
                <w:szCs w:val="20"/>
                <w:lang w:eastAsia="en-AU"/>
              </w:rPr>
            </w:pPr>
            <w:r w:rsidRPr="009670C2">
              <w:rPr>
                <w:rFonts w:ascii="Arial Narrow" w:eastAsia="Times New Roman" w:hAnsi="Arial Narrow" w:cs="Calibri"/>
                <w:sz w:val="20"/>
                <w:szCs w:val="20"/>
                <w:lang w:eastAsia="en-AU"/>
              </w:rPr>
              <w:t> </w:t>
            </w:r>
            <w:r>
              <w:rPr>
                <w:rFonts w:ascii="Arial Narrow" w:eastAsia="Times New Roman" w:hAnsi="Arial Narrow" w:cs="Calibri"/>
                <w:sz w:val="20"/>
                <w:szCs w:val="20"/>
                <w:lang w:eastAsia="en-AU"/>
              </w:rPr>
              <w:t xml:space="preserve">Community groups </w:t>
            </w:r>
          </w:p>
        </w:tc>
        <w:tc>
          <w:tcPr>
            <w:tcW w:w="1336" w:type="dxa"/>
            <w:hideMark/>
          </w:tcPr>
          <w:p w14:paraId="4B38C86E" w14:textId="77777777" w:rsidR="00FF64EF" w:rsidRPr="009670C2" w:rsidRDefault="00FF64EF" w:rsidP="004A7023">
            <w:pPr>
              <w:rPr>
                <w:rFonts w:ascii="Arial Narrow" w:eastAsia="Times New Roman" w:hAnsi="Arial Narrow" w:cs="Calibri"/>
                <w:sz w:val="20"/>
                <w:szCs w:val="20"/>
                <w:lang w:eastAsia="en-AU"/>
              </w:rPr>
            </w:pPr>
            <w:r w:rsidRPr="009670C2">
              <w:rPr>
                <w:rFonts w:ascii="Arial Narrow" w:eastAsia="Times New Roman" w:hAnsi="Arial Narrow" w:cs="Calibri"/>
                <w:sz w:val="20"/>
                <w:szCs w:val="20"/>
                <w:lang w:eastAsia="en-AU"/>
              </w:rPr>
              <w:t>Sustainability</w:t>
            </w:r>
            <w:r w:rsidRPr="009670C2">
              <w:rPr>
                <w:rFonts w:ascii="Arial Narrow" w:eastAsia="Times New Roman" w:hAnsi="Arial Narrow" w:cs="Calibri"/>
                <w:sz w:val="20"/>
                <w:szCs w:val="20"/>
                <w:lang w:eastAsia="en-AU"/>
              </w:rPr>
              <w:br/>
              <w:t>Comms</w:t>
            </w:r>
          </w:p>
        </w:tc>
        <w:tc>
          <w:tcPr>
            <w:tcW w:w="1134" w:type="dxa"/>
            <w:hideMark/>
          </w:tcPr>
          <w:p w14:paraId="5C6E0A03" w14:textId="77777777" w:rsidR="00FF64EF" w:rsidRPr="009670C2" w:rsidRDefault="00FF64EF" w:rsidP="004A7023">
            <w:pPr>
              <w:rPr>
                <w:rFonts w:ascii="Arial Narrow" w:eastAsia="Times New Roman" w:hAnsi="Arial Narrow" w:cs="Calibri"/>
                <w:sz w:val="20"/>
                <w:szCs w:val="20"/>
                <w:lang w:eastAsia="en-AU"/>
              </w:rPr>
            </w:pPr>
            <w:r w:rsidRPr="009670C2">
              <w:rPr>
                <w:rFonts w:ascii="Arial Narrow" w:eastAsia="Times New Roman" w:hAnsi="Arial Narrow" w:cs="Calibri"/>
                <w:sz w:val="20"/>
                <w:szCs w:val="20"/>
                <w:lang w:eastAsia="en-AU"/>
              </w:rPr>
              <w:t>Material Action</w:t>
            </w:r>
          </w:p>
        </w:tc>
        <w:tc>
          <w:tcPr>
            <w:tcW w:w="1560" w:type="dxa"/>
            <w:hideMark/>
          </w:tcPr>
          <w:p w14:paraId="14836934" w14:textId="77777777" w:rsidR="00FF64EF" w:rsidRDefault="00FF64EF" w:rsidP="004A7023">
            <w:pPr>
              <w:rPr>
                <w:rFonts w:ascii="Arial Narrow" w:eastAsia="Times New Roman" w:hAnsi="Arial Narrow" w:cs="Calibri"/>
                <w:sz w:val="20"/>
                <w:szCs w:val="20"/>
                <w:lang w:eastAsia="en-AU"/>
              </w:rPr>
            </w:pPr>
            <w:r w:rsidRPr="009670C2">
              <w:rPr>
                <w:rFonts w:ascii="Arial Narrow" w:eastAsia="Times New Roman" w:hAnsi="Arial Narrow" w:cs="Calibri"/>
                <w:sz w:val="20"/>
                <w:szCs w:val="20"/>
                <w:lang w:eastAsia="en-AU"/>
              </w:rPr>
              <w:t>Promote</w:t>
            </w:r>
          </w:p>
          <w:p w14:paraId="10679CA0" w14:textId="77777777" w:rsidR="00FF64EF" w:rsidRPr="007A2845" w:rsidRDefault="00FF64EF" w:rsidP="004A7023">
            <w:pPr>
              <w:rPr>
                <w:rFonts w:ascii="Arial Narrow" w:eastAsia="Times New Roman" w:hAnsi="Arial Narrow" w:cs="Calibri"/>
                <w:sz w:val="20"/>
                <w:szCs w:val="20"/>
                <w:lang w:eastAsia="en-AU"/>
              </w:rPr>
            </w:pPr>
            <w:r w:rsidRPr="007A2845">
              <w:rPr>
                <w:rFonts w:ascii="Arial Narrow" w:eastAsia="Times New Roman" w:hAnsi="Arial Narrow" w:cs="Calibri"/>
                <w:sz w:val="20"/>
                <w:szCs w:val="20"/>
                <w:lang w:eastAsia="en-AU"/>
              </w:rPr>
              <w:t>Aboriginal Health &amp; Wellbeing</w:t>
            </w:r>
          </w:p>
          <w:p w14:paraId="71F06A75" w14:textId="77777777" w:rsidR="00FF64EF" w:rsidRPr="007A2845" w:rsidRDefault="00FF64EF" w:rsidP="004A7023">
            <w:pPr>
              <w:rPr>
                <w:rFonts w:ascii="Arial Narrow" w:eastAsia="Times New Roman" w:hAnsi="Arial Narrow" w:cs="Calibri"/>
                <w:sz w:val="20"/>
                <w:szCs w:val="20"/>
                <w:lang w:eastAsia="en-AU"/>
              </w:rPr>
            </w:pPr>
            <w:r w:rsidRPr="007A2845">
              <w:rPr>
                <w:rFonts w:ascii="Arial Narrow" w:eastAsia="Times New Roman" w:hAnsi="Arial Narrow" w:cs="Calibri"/>
                <w:sz w:val="20"/>
                <w:szCs w:val="20"/>
                <w:lang w:eastAsia="en-AU"/>
              </w:rPr>
              <w:t>Equity &amp; Inclusion</w:t>
            </w:r>
          </w:p>
          <w:p w14:paraId="0482FE11" w14:textId="77777777" w:rsidR="00FF64EF" w:rsidRPr="009670C2" w:rsidRDefault="00FF64EF" w:rsidP="004A7023">
            <w:pPr>
              <w:rPr>
                <w:rFonts w:ascii="Arial Narrow" w:eastAsia="Times New Roman" w:hAnsi="Arial Narrow" w:cs="Calibri"/>
                <w:sz w:val="20"/>
                <w:szCs w:val="20"/>
                <w:lang w:eastAsia="en-AU"/>
              </w:rPr>
            </w:pPr>
          </w:p>
        </w:tc>
        <w:tc>
          <w:tcPr>
            <w:tcW w:w="1134" w:type="dxa"/>
            <w:hideMark/>
          </w:tcPr>
          <w:p w14:paraId="30599803" w14:textId="77777777" w:rsidR="00FF64EF" w:rsidRPr="009670C2" w:rsidRDefault="00FF64EF" w:rsidP="004A7023">
            <w:pPr>
              <w:rPr>
                <w:rFonts w:ascii="Arial Narrow" w:eastAsia="Times New Roman" w:hAnsi="Arial Narrow" w:cs="Calibri"/>
                <w:sz w:val="20"/>
                <w:szCs w:val="20"/>
                <w:lang w:eastAsia="en-AU"/>
              </w:rPr>
            </w:pPr>
            <w:r w:rsidRPr="009670C2">
              <w:rPr>
                <w:rFonts w:ascii="Arial Narrow" w:eastAsia="Times New Roman" w:hAnsi="Arial Narrow" w:cs="Calibri"/>
                <w:sz w:val="20"/>
                <w:szCs w:val="20"/>
                <w:lang w:eastAsia="en-AU"/>
              </w:rPr>
              <w:t>Diet</w:t>
            </w:r>
            <w:r w:rsidRPr="009670C2">
              <w:rPr>
                <w:rFonts w:ascii="Arial Narrow" w:eastAsia="Times New Roman" w:hAnsi="Arial Narrow" w:cs="Calibri"/>
                <w:sz w:val="20"/>
                <w:szCs w:val="20"/>
                <w:lang w:eastAsia="en-AU"/>
              </w:rPr>
              <w:br/>
              <w:t>Equitable Access</w:t>
            </w:r>
          </w:p>
        </w:tc>
      </w:tr>
      <w:tr w:rsidR="00FF64EF" w:rsidRPr="007A2845" w14:paraId="1428B01A" w14:textId="77777777" w:rsidTr="00537D9B">
        <w:trPr>
          <w:trHeight w:val="1223"/>
        </w:trPr>
        <w:tc>
          <w:tcPr>
            <w:tcW w:w="2021" w:type="dxa"/>
            <w:hideMark/>
          </w:tcPr>
          <w:p w14:paraId="16DDD1E8" w14:textId="77777777" w:rsidR="00FF64EF" w:rsidRPr="009670C2" w:rsidRDefault="00FF64EF" w:rsidP="004A7023">
            <w:pPr>
              <w:rPr>
                <w:rFonts w:ascii="Arial Narrow" w:eastAsia="Times New Roman" w:hAnsi="Arial Narrow" w:cs="Calibri"/>
                <w:sz w:val="20"/>
                <w:szCs w:val="20"/>
                <w:lang w:eastAsia="en-AU"/>
              </w:rPr>
            </w:pPr>
            <w:r w:rsidRPr="009670C2">
              <w:rPr>
                <w:rFonts w:ascii="Arial Narrow" w:eastAsia="Times New Roman" w:hAnsi="Arial Narrow" w:cs="Calibri"/>
                <w:sz w:val="20"/>
                <w:szCs w:val="20"/>
                <w:lang w:eastAsia="en-AU"/>
              </w:rPr>
              <w:t> </w:t>
            </w:r>
          </w:p>
        </w:tc>
        <w:tc>
          <w:tcPr>
            <w:tcW w:w="2369" w:type="dxa"/>
            <w:hideMark/>
          </w:tcPr>
          <w:p w14:paraId="56CA7C0F" w14:textId="0115EF43" w:rsidR="00FF64EF" w:rsidRPr="009670C2" w:rsidRDefault="00FF64EF" w:rsidP="004A7023">
            <w:pPr>
              <w:rPr>
                <w:rFonts w:ascii="Arial Narrow" w:eastAsia="Times New Roman" w:hAnsi="Arial Narrow" w:cs="Arial"/>
                <w:sz w:val="20"/>
                <w:szCs w:val="20"/>
                <w:lang w:eastAsia="en-AU"/>
              </w:rPr>
            </w:pPr>
            <w:r w:rsidRPr="007A2845">
              <w:rPr>
                <w:rFonts w:ascii="Arial Narrow" w:eastAsia="Times New Roman" w:hAnsi="Arial Narrow" w:cs="Arial"/>
                <w:sz w:val="20"/>
                <w:szCs w:val="20"/>
                <w:lang w:eastAsia="en-AU"/>
              </w:rPr>
              <w:t>1.2.</w:t>
            </w:r>
            <w:r>
              <w:rPr>
                <w:rFonts w:ascii="Arial Narrow" w:eastAsia="Times New Roman" w:hAnsi="Arial Narrow" w:cs="Arial"/>
                <w:sz w:val="20"/>
                <w:szCs w:val="20"/>
                <w:lang w:eastAsia="en-AU"/>
              </w:rPr>
              <w:t>5</w:t>
            </w:r>
            <w:r w:rsidRPr="007A2845">
              <w:rPr>
                <w:rFonts w:ascii="Arial Narrow" w:eastAsia="Times New Roman" w:hAnsi="Arial Narrow" w:cs="Arial"/>
                <w:sz w:val="20"/>
                <w:szCs w:val="20"/>
                <w:lang w:eastAsia="en-AU"/>
              </w:rPr>
              <w:t xml:space="preserve"> </w:t>
            </w:r>
            <w:r w:rsidRPr="009670C2">
              <w:rPr>
                <w:rFonts w:ascii="Arial Narrow" w:eastAsia="Times New Roman" w:hAnsi="Arial Narrow" w:cs="Arial"/>
                <w:sz w:val="20"/>
                <w:szCs w:val="20"/>
                <w:lang w:eastAsia="en-AU"/>
              </w:rPr>
              <w:t xml:space="preserve">Identify opportunities to promote education resources on healthy eating (Live Lighter, Cancer council etc) at City Venues </w:t>
            </w:r>
          </w:p>
        </w:tc>
        <w:tc>
          <w:tcPr>
            <w:tcW w:w="902" w:type="dxa"/>
            <w:hideMark/>
          </w:tcPr>
          <w:p w14:paraId="31062FEE" w14:textId="77777777" w:rsidR="00FF64EF" w:rsidRPr="009670C2" w:rsidRDefault="00FF64EF" w:rsidP="004A7023">
            <w:pPr>
              <w:rPr>
                <w:rFonts w:ascii="Arial Narrow" w:eastAsia="Times New Roman" w:hAnsi="Arial Narrow" w:cs="Calibri"/>
                <w:sz w:val="20"/>
                <w:szCs w:val="20"/>
                <w:lang w:eastAsia="en-AU"/>
              </w:rPr>
            </w:pPr>
            <w:r w:rsidRPr="009670C2">
              <w:rPr>
                <w:rFonts w:ascii="Arial Narrow" w:eastAsia="Times New Roman" w:hAnsi="Arial Narrow" w:cs="Calibri"/>
                <w:sz w:val="20"/>
                <w:szCs w:val="20"/>
                <w:lang w:eastAsia="en-AU"/>
              </w:rPr>
              <w:t>No</w:t>
            </w:r>
          </w:p>
        </w:tc>
        <w:tc>
          <w:tcPr>
            <w:tcW w:w="1431" w:type="dxa"/>
            <w:hideMark/>
          </w:tcPr>
          <w:p w14:paraId="55698730" w14:textId="77777777" w:rsidR="00FF64EF" w:rsidRPr="009670C2" w:rsidRDefault="00FF64EF" w:rsidP="004A7023">
            <w:pPr>
              <w:rPr>
                <w:rFonts w:ascii="Arial Narrow" w:eastAsia="Times New Roman" w:hAnsi="Arial Narrow" w:cs="Calibri"/>
                <w:sz w:val="20"/>
                <w:szCs w:val="20"/>
                <w:lang w:eastAsia="en-AU"/>
              </w:rPr>
            </w:pPr>
            <w:r w:rsidRPr="009670C2">
              <w:rPr>
                <w:rFonts w:ascii="Arial Narrow" w:eastAsia="Times New Roman" w:hAnsi="Arial Narrow" w:cs="Calibri"/>
                <w:sz w:val="20"/>
                <w:szCs w:val="20"/>
                <w:lang w:eastAsia="en-AU"/>
              </w:rPr>
              <w:t>Knowledge Building</w:t>
            </w:r>
          </w:p>
        </w:tc>
        <w:tc>
          <w:tcPr>
            <w:tcW w:w="2391" w:type="dxa"/>
            <w:hideMark/>
          </w:tcPr>
          <w:p w14:paraId="4C743273" w14:textId="6ABBB443" w:rsidR="00FF64EF" w:rsidRPr="009670C2" w:rsidRDefault="00FF64EF" w:rsidP="004A7023">
            <w:pPr>
              <w:rPr>
                <w:rFonts w:ascii="Arial Narrow" w:eastAsia="Times New Roman" w:hAnsi="Arial Narrow" w:cs="Calibri"/>
                <w:sz w:val="20"/>
                <w:szCs w:val="20"/>
                <w:lang w:eastAsia="en-AU"/>
              </w:rPr>
            </w:pPr>
            <w:r w:rsidRPr="009670C2">
              <w:rPr>
                <w:rFonts w:ascii="Arial Narrow" w:eastAsia="Times New Roman" w:hAnsi="Arial Narrow" w:cs="Calibri"/>
                <w:sz w:val="20"/>
                <w:szCs w:val="20"/>
                <w:lang w:eastAsia="en-AU"/>
              </w:rPr>
              <w:t> </w:t>
            </w:r>
            <w:r w:rsidRPr="007A2845">
              <w:rPr>
                <w:rFonts w:ascii="Arial Narrow" w:eastAsia="Times New Roman" w:hAnsi="Arial Narrow" w:cs="Calibri"/>
                <w:sz w:val="20"/>
                <w:szCs w:val="20"/>
                <w:lang w:eastAsia="en-AU"/>
              </w:rPr>
              <w:t>Increase in knowledge on healthy cooking</w:t>
            </w:r>
          </w:p>
        </w:tc>
        <w:tc>
          <w:tcPr>
            <w:tcW w:w="1945" w:type="dxa"/>
            <w:hideMark/>
          </w:tcPr>
          <w:p w14:paraId="20C042D7" w14:textId="65781C53" w:rsidR="00FF64EF" w:rsidRPr="009670C2" w:rsidRDefault="00FF64EF" w:rsidP="004A7023">
            <w:pPr>
              <w:rPr>
                <w:rFonts w:ascii="Arial Narrow" w:eastAsia="Times New Roman" w:hAnsi="Arial Narrow" w:cs="Calibri"/>
                <w:sz w:val="20"/>
                <w:szCs w:val="20"/>
                <w:lang w:eastAsia="en-AU"/>
              </w:rPr>
            </w:pPr>
            <w:r w:rsidRPr="007A2845">
              <w:rPr>
                <w:rFonts w:ascii="Arial Narrow" w:eastAsia="Times New Roman" w:hAnsi="Arial Narrow" w:cs="Calibri"/>
                <w:sz w:val="20"/>
                <w:szCs w:val="20"/>
                <w:lang w:eastAsia="en-AU"/>
              </w:rPr>
              <w:t xml:space="preserve"># of educational resources used </w:t>
            </w:r>
          </w:p>
        </w:tc>
        <w:tc>
          <w:tcPr>
            <w:tcW w:w="2031" w:type="dxa"/>
            <w:hideMark/>
          </w:tcPr>
          <w:p w14:paraId="302DF0A5" w14:textId="77777777" w:rsidR="00FF64EF" w:rsidRPr="007A2845" w:rsidRDefault="00FF64EF" w:rsidP="004A7023">
            <w:pPr>
              <w:rPr>
                <w:rFonts w:ascii="Arial Narrow" w:eastAsia="Times New Roman" w:hAnsi="Arial Narrow" w:cs="Calibri"/>
                <w:sz w:val="20"/>
                <w:szCs w:val="20"/>
                <w:lang w:eastAsia="en-AU"/>
              </w:rPr>
            </w:pPr>
            <w:r w:rsidRPr="009670C2">
              <w:rPr>
                <w:rFonts w:ascii="Arial Narrow" w:eastAsia="Times New Roman" w:hAnsi="Arial Narrow" w:cs="Calibri"/>
                <w:sz w:val="20"/>
                <w:szCs w:val="20"/>
                <w:lang w:eastAsia="en-AU"/>
              </w:rPr>
              <w:t> </w:t>
            </w:r>
            <w:r w:rsidRPr="007A2845">
              <w:rPr>
                <w:rFonts w:ascii="Arial Narrow" w:eastAsia="Times New Roman" w:hAnsi="Arial Narrow" w:cs="Calibri"/>
                <w:sz w:val="20"/>
                <w:szCs w:val="20"/>
                <w:lang w:eastAsia="en-AU"/>
              </w:rPr>
              <w:t>Ongoing</w:t>
            </w:r>
          </w:p>
          <w:p w14:paraId="0AD0FC83" w14:textId="78F62718" w:rsidR="00FF64EF" w:rsidRPr="009670C2" w:rsidRDefault="00FF64EF" w:rsidP="004A7023">
            <w:pPr>
              <w:rPr>
                <w:rFonts w:ascii="Arial Narrow" w:eastAsia="Times New Roman" w:hAnsi="Arial Narrow" w:cs="Calibri"/>
                <w:sz w:val="20"/>
                <w:szCs w:val="20"/>
                <w:lang w:eastAsia="en-AU"/>
              </w:rPr>
            </w:pPr>
          </w:p>
        </w:tc>
        <w:tc>
          <w:tcPr>
            <w:tcW w:w="1559" w:type="dxa"/>
            <w:hideMark/>
          </w:tcPr>
          <w:p w14:paraId="6772F2FB" w14:textId="77777777" w:rsidR="00FF64EF" w:rsidRPr="007A2845" w:rsidRDefault="00FF64EF" w:rsidP="004A7023">
            <w:pPr>
              <w:rPr>
                <w:rFonts w:ascii="Arial Narrow" w:eastAsia="Times New Roman" w:hAnsi="Arial Narrow" w:cs="Calibri"/>
                <w:sz w:val="20"/>
                <w:szCs w:val="20"/>
                <w:lang w:eastAsia="en-AU"/>
              </w:rPr>
            </w:pPr>
            <w:r w:rsidRPr="009670C2">
              <w:rPr>
                <w:rFonts w:ascii="Arial Narrow" w:eastAsia="Times New Roman" w:hAnsi="Arial Narrow" w:cs="Calibri"/>
                <w:sz w:val="20"/>
                <w:szCs w:val="20"/>
                <w:lang w:eastAsia="en-AU"/>
              </w:rPr>
              <w:t> </w:t>
            </w:r>
            <w:r w:rsidRPr="007A2845">
              <w:rPr>
                <w:rFonts w:ascii="Arial Narrow" w:eastAsia="Times New Roman" w:hAnsi="Arial Narrow" w:cs="Calibri"/>
                <w:sz w:val="20"/>
                <w:szCs w:val="20"/>
                <w:lang w:eastAsia="en-AU"/>
              </w:rPr>
              <w:t>Officer time</w:t>
            </w:r>
          </w:p>
          <w:p w14:paraId="0E73EF3B" w14:textId="2864C006" w:rsidR="00FF64EF" w:rsidRPr="009670C2" w:rsidRDefault="00FF64EF" w:rsidP="004A7023">
            <w:pPr>
              <w:rPr>
                <w:rFonts w:ascii="Arial Narrow" w:eastAsia="Times New Roman" w:hAnsi="Arial Narrow" w:cs="Calibri"/>
                <w:sz w:val="20"/>
                <w:szCs w:val="20"/>
                <w:lang w:eastAsia="en-AU"/>
              </w:rPr>
            </w:pPr>
            <w:r w:rsidRPr="007A2845">
              <w:rPr>
                <w:rFonts w:ascii="Arial Narrow" w:eastAsia="Times New Roman" w:hAnsi="Arial Narrow" w:cs="Calibri"/>
                <w:sz w:val="20"/>
                <w:szCs w:val="20"/>
                <w:lang w:eastAsia="en-AU"/>
              </w:rPr>
              <w:t>Grant funding</w:t>
            </w:r>
          </w:p>
        </w:tc>
        <w:tc>
          <w:tcPr>
            <w:tcW w:w="1499" w:type="dxa"/>
            <w:hideMark/>
          </w:tcPr>
          <w:p w14:paraId="10AD6269" w14:textId="77777777" w:rsidR="00FF64EF" w:rsidRPr="009670C2" w:rsidRDefault="00FF64EF" w:rsidP="004A7023">
            <w:pPr>
              <w:rPr>
                <w:rFonts w:ascii="Arial Narrow" w:eastAsia="Times New Roman" w:hAnsi="Arial Narrow" w:cs="Calibri"/>
                <w:sz w:val="20"/>
                <w:szCs w:val="20"/>
                <w:lang w:eastAsia="en-AU"/>
              </w:rPr>
            </w:pPr>
            <w:r w:rsidRPr="009670C2">
              <w:rPr>
                <w:rFonts w:ascii="Arial Narrow" w:eastAsia="Times New Roman" w:hAnsi="Arial Narrow" w:cs="Calibri"/>
                <w:sz w:val="20"/>
                <w:szCs w:val="20"/>
                <w:lang w:eastAsia="en-AU"/>
              </w:rPr>
              <w:t>Cancer Council</w:t>
            </w:r>
            <w:r w:rsidRPr="009670C2">
              <w:rPr>
                <w:rFonts w:ascii="Arial Narrow" w:eastAsia="Times New Roman" w:hAnsi="Arial Narrow" w:cs="Calibri"/>
                <w:sz w:val="20"/>
                <w:szCs w:val="20"/>
                <w:lang w:eastAsia="en-AU"/>
              </w:rPr>
              <w:br/>
              <w:t>Live Lighter</w:t>
            </w:r>
            <w:r w:rsidRPr="009670C2">
              <w:rPr>
                <w:rFonts w:ascii="Arial Narrow" w:eastAsia="Times New Roman" w:hAnsi="Arial Narrow" w:cs="Calibri"/>
                <w:sz w:val="20"/>
                <w:szCs w:val="20"/>
                <w:lang w:eastAsia="en-AU"/>
              </w:rPr>
              <w:br/>
              <w:t>WACHS</w:t>
            </w:r>
          </w:p>
        </w:tc>
        <w:tc>
          <w:tcPr>
            <w:tcW w:w="1336" w:type="dxa"/>
            <w:hideMark/>
          </w:tcPr>
          <w:p w14:paraId="66A4FD8E" w14:textId="77777777" w:rsidR="00FF64EF" w:rsidRPr="009670C2" w:rsidRDefault="00FF64EF" w:rsidP="004A7023">
            <w:pPr>
              <w:rPr>
                <w:rFonts w:ascii="Arial Narrow" w:eastAsia="Times New Roman" w:hAnsi="Arial Narrow" w:cs="Calibri"/>
                <w:sz w:val="20"/>
                <w:szCs w:val="20"/>
                <w:lang w:eastAsia="en-AU"/>
              </w:rPr>
            </w:pPr>
            <w:r w:rsidRPr="009670C2">
              <w:rPr>
                <w:rFonts w:ascii="Arial Narrow" w:eastAsia="Times New Roman" w:hAnsi="Arial Narrow" w:cs="Calibri"/>
                <w:sz w:val="20"/>
                <w:szCs w:val="20"/>
                <w:lang w:eastAsia="en-AU"/>
              </w:rPr>
              <w:t>Recreation Services</w:t>
            </w:r>
            <w:r w:rsidRPr="009670C2">
              <w:rPr>
                <w:rFonts w:ascii="Arial Narrow" w:eastAsia="Times New Roman" w:hAnsi="Arial Narrow" w:cs="Calibri"/>
                <w:sz w:val="20"/>
                <w:szCs w:val="20"/>
                <w:lang w:eastAsia="en-AU"/>
              </w:rPr>
              <w:br/>
              <w:t>Library</w:t>
            </w:r>
            <w:r w:rsidRPr="009670C2">
              <w:rPr>
                <w:rFonts w:ascii="Arial Narrow" w:eastAsia="Times New Roman" w:hAnsi="Arial Narrow" w:cs="Calibri"/>
                <w:sz w:val="20"/>
                <w:szCs w:val="20"/>
                <w:lang w:eastAsia="en-AU"/>
              </w:rPr>
              <w:br/>
              <w:t>Com Dev</w:t>
            </w:r>
          </w:p>
        </w:tc>
        <w:tc>
          <w:tcPr>
            <w:tcW w:w="1134" w:type="dxa"/>
            <w:hideMark/>
          </w:tcPr>
          <w:p w14:paraId="62A01F41" w14:textId="77777777" w:rsidR="00FF64EF" w:rsidRPr="009670C2" w:rsidRDefault="00FF64EF" w:rsidP="004A7023">
            <w:pPr>
              <w:rPr>
                <w:rFonts w:ascii="Arial Narrow" w:eastAsia="Times New Roman" w:hAnsi="Arial Narrow" w:cs="Calibri"/>
                <w:sz w:val="20"/>
                <w:szCs w:val="20"/>
                <w:lang w:eastAsia="en-AU"/>
              </w:rPr>
            </w:pPr>
            <w:r w:rsidRPr="009670C2">
              <w:rPr>
                <w:rFonts w:ascii="Arial Narrow" w:eastAsia="Times New Roman" w:hAnsi="Arial Narrow" w:cs="Calibri"/>
                <w:sz w:val="20"/>
                <w:szCs w:val="20"/>
                <w:lang w:eastAsia="en-AU"/>
              </w:rPr>
              <w:t>Material Action</w:t>
            </w:r>
          </w:p>
        </w:tc>
        <w:tc>
          <w:tcPr>
            <w:tcW w:w="1560" w:type="dxa"/>
            <w:hideMark/>
          </w:tcPr>
          <w:p w14:paraId="057AAA44" w14:textId="77777777" w:rsidR="00FF64EF" w:rsidRDefault="00FF64EF" w:rsidP="004A7023">
            <w:pPr>
              <w:rPr>
                <w:rFonts w:ascii="Arial Narrow" w:eastAsia="Times New Roman" w:hAnsi="Arial Narrow" w:cs="Calibri"/>
                <w:sz w:val="20"/>
                <w:szCs w:val="20"/>
                <w:lang w:eastAsia="en-AU"/>
              </w:rPr>
            </w:pPr>
            <w:r w:rsidRPr="009670C2">
              <w:rPr>
                <w:rFonts w:ascii="Arial Narrow" w:eastAsia="Times New Roman" w:hAnsi="Arial Narrow" w:cs="Calibri"/>
                <w:sz w:val="20"/>
                <w:szCs w:val="20"/>
                <w:lang w:eastAsia="en-AU"/>
              </w:rPr>
              <w:t>Promote</w:t>
            </w:r>
          </w:p>
          <w:p w14:paraId="4DE2A91A" w14:textId="77777777" w:rsidR="00FF64EF" w:rsidRPr="007A2845" w:rsidRDefault="00FF64EF" w:rsidP="004A7023">
            <w:pPr>
              <w:rPr>
                <w:rFonts w:ascii="Arial Narrow" w:eastAsia="Times New Roman" w:hAnsi="Arial Narrow" w:cs="Calibri"/>
                <w:sz w:val="20"/>
                <w:szCs w:val="20"/>
                <w:lang w:eastAsia="en-AU"/>
              </w:rPr>
            </w:pPr>
            <w:r w:rsidRPr="007A2845">
              <w:rPr>
                <w:rFonts w:ascii="Arial Narrow" w:eastAsia="Times New Roman" w:hAnsi="Arial Narrow" w:cs="Calibri"/>
                <w:sz w:val="20"/>
                <w:szCs w:val="20"/>
                <w:lang w:eastAsia="en-AU"/>
              </w:rPr>
              <w:t>Aboriginal Health &amp; Wellbeing</w:t>
            </w:r>
          </w:p>
          <w:p w14:paraId="0B7E1F58" w14:textId="77777777" w:rsidR="00FF64EF" w:rsidRPr="007A2845" w:rsidRDefault="00FF64EF" w:rsidP="004A7023">
            <w:pPr>
              <w:rPr>
                <w:rFonts w:ascii="Arial Narrow" w:eastAsia="Times New Roman" w:hAnsi="Arial Narrow" w:cs="Calibri"/>
                <w:sz w:val="20"/>
                <w:szCs w:val="20"/>
                <w:lang w:eastAsia="en-AU"/>
              </w:rPr>
            </w:pPr>
            <w:r w:rsidRPr="007A2845">
              <w:rPr>
                <w:rFonts w:ascii="Arial Narrow" w:eastAsia="Times New Roman" w:hAnsi="Arial Narrow" w:cs="Calibri"/>
                <w:sz w:val="20"/>
                <w:szCs w:val="20"/>
                <w:lang w:eastAsia="en-AU"/>
              </w:rPr>
              <w:t>Equity &amp; Inclusion</w:t>
            </w:r>
          </w:p>
          <w:p w14:paraId="33DBE551" w14:textId="77777777" w:rsidR="00FF64EF" w:rsidRPr="009670C2" w:rsidRDefault="00FF64EF" w:rsidP="004A7023">
            <w:pPr>
              <w:rPr>
                <w:rFonts w:ascii="Arial Narrow" w:eastAsia="Times New Roman" w:hAnsi="Arial Narrow" w:cs="Calibri"/>
                <w:sz w:val="20"/>
                <w:szCs w:val="20"/>
                <w:lang w:eastAsia="en-AU"/>
              </w:rPr>
            </w:pPr>
          </w:p>
        </w:tc>
        <w:tc>
          <w:tcPr>
            <w:tcW w:w="1134" w:type="dxa"/>
            <w:hideMark/>
          </w:tcPr>
          <w:p w14:paraId="15F93310" w14:textId="60899BE2" w:rsidR="00FF64EF" w:rsidRPr="009670C2" w:rsidRDefault="00FF64EF" w:rsidP="004A7023">
            <w:pPr>
              <w:rPr>
                <w:rFonts w:ascii="Arial Narrow" w:eastAsia="Times New Roman" w:hAnsi="Arial Narrow" w:cs="Calibri"/>
                <w:sz w:val="20"/>
                <w:szCs w:val="20"/>
                <w:lang w:eastAsia="en-AU"/>
              </w:rPr>
            </w:pPr>
            <w:r w:rsidRPr="009670C2">
              <w:rPr>
                <w:rFonts w:ascii="Arial Narrow" w:eastAsia="Times New Roman" w:hAnsi="Arial Narrow" w:cs="Calibri"/>
                <w:sz w:val="20"/>
                <w:szCs w:val="20"/>
                <w:lang w:eastAsia="en-AU"/>
              </w:rPr>
              <w:t> </w:t>
            </w:r>
            <w:r w:rsidRPr="007A2845">
              <w:rPr>
                <w:rFonts w:ascii="Arial Narrow" w:eastAsia="Times New Roman" w:hAnsi="Arial Narrow" w:cs="Calibri"/>
                <w:sz w:val="20"/>
                <w:szCs w:val="20"/>
                <w:lang w:eastAsia="en-AU"/>
              </w:rPr>
              <w:t>Diet</w:t>
            </w:r>
          </w:p>
        </w:tc>
      </w:tr>
      <w:tr w:rsidR="00FF64EF" w:rsidRPr="007A2845" w14:paraId="04F3C857" w14:textId="77777777" w:rsidTr="00BA6AC4">
        <w:trPr>
          <w:trHeight w:val="1530"/>
        </w:trPr>
        <w:tc>
          <w:tcPr>
            <w:tcW w:w="2021" w:type="dxa"/>
            <w:hideMark/>
          </w:tcPr>
          <w:p w14:paraId="747C6044" w14:textId="6EBF2F14" w:rsidR="00FF64EF" w:rsidRPr="009670C2" w:rsidRDefault="00FF64EF" w:rsidP="00CB6288">
            <w:pPr>
              <w:rPr>
                <w:rFonts w:ascii="Arial Narrow" w:eastAsia="Times New Roman" w:hAnsi="Arial Narrow" w:cs="Calibri"/>
                <w:sz w:val="20"/>
                <w:szCs w:val="20"/>
                <w:lang w:eastAsia="en-AU"/>
              </w:rPr>
            </w:pPr>
            <w:r>
              <w:rPr>
                <w:rFonts w:ascii="Arial Narrow" w:eastAsia="Times New Roman" w:hAnsi="Arial Narrow" w:cs="Calibri"/>
                <w:sz w:val="20"/>
                <w:szCs w:val="20"/>
                <w:lang w:eastAsia="en-AU"/>
              </w:rPr>
              <w:t xml:space="preserve">1.3 </w:t>
            </w:r>
            <w:r w:rsidRPr="009670C2">
              <w:rPr>
                <w:rFonts w:ascii="Arial Narrow" w:eastAsia="Times New Roman" w:hAnsi="Arial Narrow" w:cs="Calibri"/>
                <w:sz w:val="20"/>
                <w:szCs w:val="20"/>
                <w:lang w:eastAsia="en-AU"/>
              </w:rPr>
              <w:t>Advocate for and support community access to affordable, healthy produce and food outlets</w:t>
            </w:r>
          </w:p>
        </w:tc>
        <w:tc>
          <w:tcPr>
            <w:tcW w:w="2369" w:type="dxa"/>
            <w:hideMark/>
          </w:tcPr>
          <w:p w14:paraId="6285FA6D" w14:textId="377E1577" w:rsidR="00FF64EF" w:rsidRPr="009670C2" w:rsidRDefault="00FF64EF" w:rsidP="00CB6288">
            <w:pPr>
              <w:rPr>
                <w:rFonts w:ascii="Arial Narrow" w:eastAsia="Times New Roman" w:hAnsi="Arial Narrow" w:cs="Arial"/>
                <w:sz w:val="20"/>
                <w:szCs w:val="20"/>
                <w:lang w:eastAsia="en-AU"/>
              </w:rPr>
            </w:pPr>
            <w:r w:rsidRPr="007A2845">
              <w:rPr>
                <w:rFonts w:ascii="Arial Narrow" w:eastAsia="Times New Roman" w:hAnsi="Arial Narrow" w:cs="Arial"/>
                <w:sz w:val="20"/>
                <w:szCs w:val="20"/>
                <w:lang w:eastAsia="en-AU"/>
              </w:rPr>
              <w:t>1.3.</w:t>
            </w:r>
            <w:r>
              <w:rPr>
                <w:rFonts w:ascii="Arial Narrow" w:eastAsia="Times New Roman" w:hAnsi="Arial Narrow" w:cs="Arial"/>
                <w:sz w:val="20"/>
                <w:szCs w:val="20"/>
                <w:lang w:eastAsia="en-AU"/>
              </w:rPr>
              <w:t>1</w:t>
            </w:r>
            <w:r w:rsidRPr="007A2845">
              <w:rPr>
                <w:rFonts w:ascii="Arial Narrow" w:eastAsia="Times New Roman" w:hAnsi="Arial Narrow" w:cs="Arial"/>
                <w:sz w:val="20"/>
                <w:szCs w:val="20"/>
                <w:lang w:eastAsia="en-AU"/>
              </w:rPr>
              <w:t xml:space="preserve"> </w:t>
            </w:r>
            <w:r w:rsidRPr="009670C2">
              <w:rPr>
                <w:rFonts w:ascii="Arial Narrow" w:eastAsia="Times New Roman" w:hAnsi="Arial Narrow" w:cs="Arial"/>
                <w:sz w:val="20"/>
                <w:szCs w:val="20"/>
                <w:lang w:eastAsia="en-AU"/>
              </w:rPr>
              <w:t>Advocate for and support State and Federal initiatives that promote healthy food environments and responsible alcohol consumption, including appropriate regulation of fast food and alcohol outlets.</w:t>
            </w:r>
          </w:p>
        </w:tc>
        <w:tc>
          <w:tcPr>
            <w:tcW w:w="902" w:type="dxa"/>
            <w:hideMark/>
          </w:tcPr>
          <w:p w14:paraId="48E50CD3" w14:textId="77777777" w:rsidR="00FF64EF" w:rsidRPr="009670C2" w:rsidRDefault="00FF64EF" w:rsidP="00CB6288">
            <w:pPr>
              <w:rPr>
                <w:rFonts w:ascii="Arial Narrow" w:eastAsia="Times New Roman" w:hAnsi="Arial Narrow" w:cs="Calibri"/>
                <w:sz w:val="20"/>
                <w:szCs w:val="20"/>
                <w:lang w:eastAsia="en-AU"/>
              </w:rPr>
            </w:pPr>
            <w:r w:rsidRPr="009670C2">
              <w:rPr>
                <w:rFonts w:ascii="Arial Narrow" w:eastAsia="Times New Roman" w:hAnsi="Arial Narrow" w:cs="Calibri"/>
                <w:sz w:val="20"/>
                <w:szCs w:val="20"/>
                <w:lang w:eastAsia="en-AU"/>
              </w:rPr>
              <w:t>Yes</w:t>
            </w:r>
          </w:p>
        </w:tc>
        <w:tc>
          <w:tcPr>
            <w:tcW w:w="1431" w:type="dxa"/>
            <w:hideMark/>
          </w:tcPr>
          <w:p w14:paraId="1629E3B4" w14:textId="4548B016" w:rsidR="00FF64EF" w:rsidRPr="009670C2" w:rsidRDefault="00FF64EF" w:rsidP="00CB6288">
            <w:pPr>
              <w:rPr>
                <w:rFonts w:ascii="Arial Narrow" w:eastAsia="Times New Roman" w:hAnsi="Arial Narrow" w:cs="Calibri"/>
                <w:sz w:val="20"/>
                <w:szCs w:val="20"/>
                <w:lang w:eastAsia="en-AU"/>
              </w:rPr>
            </w:pPr>
            <w:r w:rsidRPr="009670C2">
              <w:rPr>
                <w:rFonts w:ascii="Arial Narrow" w:eastAsia="Times New Roman" w:hAnsi="Arial Narrow" w:cs="Calibri"/>
                <w:sz w:val="20"/>
                <w:szCs w:val="20"/>
                <w:lang w:eastAsia="en-AU"/>
              </w:rPr>
              <w:t> </w:t>
            </w:r>
            <w:r>
              <w:rPr>
                <w:rFonts w:ascii="Arial Narrow" w:eastAsia="Times New Roman" w:hAnsi="Arial Narrow" w:cs="Calibri"/>
                <w:sz w:val="20"/>
                <w:szCs w:val="20"/>
                <w:lang w:eastAsia="en-AU"/>
              </w:rPr>
              <w:t>Leadership &amp; policy</w:t>
            </w:r>
          </w:p>
        </w:tc>
        <w:tc>
          <w:tcPr>
            <w:tcW w:w="2391" w:type="dxa"/>
            <w:hideMark/>
          </w:tcPr>
          <w:p w14:paraId="60390E16" w14:textId="77777777" w:rsidR="00FF64EF" w:rsidRDefault="00FF64EF" w:rsidP="00CB6288">
            <w:pPr>
              <w:rPr>
                <w:rFonts w:ascii="Arial Narrow" w:eastAsia="Times New Roman" w:hAnsi="Arial Narrow" w:cs="Calibri"/>
                <w:sz w:val="20"/>
                <w:szCs w:val="20"/>
                <w:lang w:eastAsia="en-AU"/>
              </w:rPr>
            </w:pPr>
            <w:r w:rsidRPr="009670C2">
              <w:rPr>
                <w:rFonts w:ascii="Arial Narrow" w:eastAsia="Times New Roman" w:hAnsi="Arial Narrow" w:cs="Calibri"/>
                <w:sz w:val="20"/>
                <w:szCs w:val="20"/>
                <w:lang w:eastAsia="en-AU"/>
              </w:rPr>
              <w:t> </w:t>
            </w:r>
            <w:r>
              <w:rPr>
                <w:rFonts w:ascii="Arial Narrow" w:eastAsia="Times New Roman" w:hAnsi="Arial Narrow" w:cs="Calibri"/>
                <w:sz w:val="20"/>
                <w:szCs w:val="20"/>
                <w:lang w:eastAsia="en-AU"/>
              </w:rPr>
              <w:t>Vulnerable community members have access to affordable healthy produce.</w:t>
            </w:r>
          </w:p>
          <w:p w14:paraId="60113D31" w14:textId="1A126DB5" w:rsidR="00FF64EF" w:rsidRPr="009670C2" w:rsidRDefault="00FF64EF" w:rsidP="00CB6288">
            <w:pPr>
              <w:rPr>
                <w:rFonts w:ascii="Arial Narrow" w:eastAsia="Times New Roman" w:hAnsi="Arial Narrow" w:cs="Calibri"/>
                <w:sz w:val="20"/>
                <w:szCs w:val="20"/>
                <w:lang w:eastAsia="en-AU"/>
              </w:rPr>
            </w:pPr>
            <w:r>
              <w:rPr>
                <w:rFonts w:ascii="Arial Narrow" w:eastAsia="Times New Roman" w:hAnsi="Arial Narrow" w:cs="Calibri"/>
                <w:sz w:val="20"/>
                <w:szCs w:val="20"/>
                <w:lang w:eastAsia="en-AU"/>
              </w:rPr>
              <w:t>Increase in the number of affordable food outlets</w:t>
            </w:r>
          </w:p>
        </w:tc>
        <w:tc>
          <w:tcPr>
            <w:tcW w:w="1945" w:type="dxa"/>
            <w:hideMark/>
          </w:tcPr>
          <w:p w14:paraId="1065619D" w14:textId="7B0A522A" w:rsidR="00FF64EF" w:rsidRPr="009670C2" w:rsidRDefault="00FF64EF" w:rsidP="00CB6288">
            <w:pPr>
              <w:rPr>
                <w:rFonts w:ascii="Arial Narrow" w:eastAsia="Times New Roman" w:hAnsi="Arial Narrow" w:cs="Calibri"/>
                <w:sz w:val="20"/>
                <w:szCs w:val="20"/>
                <w:lang w:eastAsia="en-AU"/>
              </w:rPr>
            </w:pPr>
            <w:r>
              <w:rPr>
                <w:rFonts w:ascii="Arial Narrow" w:eastAsia="Times New Roman" w:hAnsi="Arial Narrow" w:cs="Calibri"/>
                <w:sz w:val="20"/>
                <w:szCs w:val="20"/>
                <w:lang w:eastAsia="en-AU"/>
              </w:rPr>
              <w:t># of services in the community</w:t>
            </w:r>
          </w:p>
        </w:tc>
        <w:tc>
          <w:tcPr>
            <w:tcW w:w="2031" w:type="dxa"/>
            <w:hideMark/>
          </w:tcPr>
          <w:p w14:paraId="1C5E6B3A" w14:textId="6CB26AB6" w:rsidR="00FF64EF" w:rsidRPr="009670C2" w:rsidRDefault="00FF64EF" w:rsidP="00CB6288">
            <w:pPr>
              <w:rPr>
                <w:rFonts w:ascii="Arial Narrow" w:eastAsia="Times New Roman" w:hAnsi="Arial Narrow" w:cs="Calibri"/>
                <w:sz w:val="20"/>
                <w:szCs w:val="20"/>
                <w:lang w:eastAsia="en-AU"/>
              </w:rPr>
            </w:pPr>
            <w:r w:rsidRPr="009670C2">
              <w:rPr>
                <w:rFonts w:ascii="Arial Narrow" w:eastAsia="Times New Roman" w:hAnsi="Arial Narrow" w:cs="Calibri"/>
                <w:sz w:val="20"/>
                <w:szCs w:val="20"/>
                <w:lang w:eastAsia="en-AU"/>
              </w:rPr>
              <w:t> </w:t>
            </w:r>
            <w:r>
              <w:rPr>
                <w:rFonts w:ascii="Arial Narrow" w:eastAsia="Times New Roman" w:hAnsi="Arial Narrow" w:cs="Calibri"/>
                <w:sz w:val="20"/>
                <w:szCs w:val="20"/>
                <w:lang w:eastAsia="en-AU"/>
              </w:rPr>
              <w:t xml:space="preserve">Ongoing </w:t>
            </w:r>
          </w:p>
        </w:tc>
        <w:tc>
          <w:tcPr>
            <w:tcW w:w="1559" w:type="dxa"/>
            <w:hideMark/>
          </w:tcPr>
          <w:p w14:paraId="6D444378" w14:textId="77777777" w:rsidR="00FF64EF" w:rsidRPr="009670C2" w:rsidRDefault="00FF64EF" w:rsidP="00CB6288">
            <w:pPr>
              <w:rPr>
                <w:rFonts w:ascii="Arial Narrow" w:eastAsia="Times New Roman" w:hAnsi="Arial Narrow" w:cs="Calibri"/>
                <w:sz w:val="20"/>
                <w:szCs w:val="20"/>
                <w:lang w:eastAsia="en-AU"/>
              </w:rPr>
            </w:pPr>
            <w:r w:rsidRPr="009670C2">
              <w:rPr>
                <w:rFonts w:ascii="Arial Narrow" w:eastAsia="Times New Roman" w:hAnsi="Arial Narrow" w:cs="Calibri"/>
                <w:sz w:val="20"/>
                <w:szCs w:val="20"/>
                <w:lang w:eastAsia="en-AU"/>
              </w:rPr>
              <w:t>Officer time</w:t>
            </w:r>
          </w:p>
        </w:tc>
        <w:tc>
          <w:tcPr>
            <w:tcW w:w="1499" w:type="dxa"/>
            <w:hideMark/>
          </w:tcPr>
          <w:p w14:paraId="6EDD43A8" w14:textId="77777777" w:rsidR="00FF64EF" w:rsidRPr="009670C2" w:rsidRDefault="00FF64EF" w:rsidP="00CB6288">
            <w:pPr>
              <w:rPr>
                <w:rFonts w:ascii="Arial Narrow" w:eastAsia="Times New Roman" w:hAnsi="Arial Narrow" w:cs="Calibri"/>
                <w:sz w:val="20"/>
                <w:szCs w:val="20"/>
                <w:lang w:eastAsia="en-AU"/>
              </w:rPr>
            </w:pPr>
            <w:r w:rsidRPr="009670C2">
              <w:rPr>
                <w:rFonts w:ascii="Arial Narrow" w:eastAsia="Times New Roman" w:hAnsi="Arial Narrow" w:cs="Calibri"/>
                <w:sz w:val="20"/>
                <w:szCs w:val="20"/>
                <w:lang w:eastAsia="en-AU"/>
              </w:rPr>
              <w:t>WA State Govt</w:t>
            </w:r>
            <w:r w:rsidRPr="009670C2">
              <w:rPr>
                <w:rFonts w:ascii="Arial Narrow" w:eastAsia="Times New Roman" w:hAnsi="Arial Narrow" w:cs="Calibri"/>
                <w:sz w:val="20"/>
                <w:szCs w:val="20"/>
                <w:lang w:eastAsia="en-AU"/>
              </w:rPr>
              <w:br/>
              <w:t>Federal Govt</w:t>
            </w:r>
          </w:p>
        </w:tc>
        <w:tc>
          <w:tcPr>
            <w:tcW w:w="1336" w:type="dxa"/>
            <w:hideMark/>
          </w:tcPr>
          <w:p w14:paraId="397987FB" w14:textId="77777777" w:rsidR="00FF64EF" w:rsidRPr="009670C2" w:rsidRDefault="00FF64EF" w:rsidP="00CB6288">
            <w:pPr>
              <w:rPr>
                <w:rFonts w:ascii="Arial Narrow" w:eastAsia="Times New Roman" w:hAnsi="Arial Narrow" w:cs="Calibri"/>
                <w:sz w:val="20"/>
                <w:szCs w:val="20"/>
                <w:lang w:eastAsia="en-AU"/>
              </w:rPr>
            </w:pPr>
            <w:r w:rsidRPr="009670C2">
              <w:rPr>
                <w:rFonts w:ascii="Arial Narrow" w:eastAsia="Times New Roman" w:hAnsi="Arial Narrow" w:cs="Calibri"/>
                <w:sz w:val="20"/>
                <w:szCs w:val="20"/>
                <w:lang w:eastAsia="en-AU"/>
              </w:rPr>
              <w:t>Environmental Health / Community Development</w:t>
            </w:r>
          </w:p>
        </w:tc>
        <w:tc>
          <w:tcPr>
            <w:tcW w:w="1134" w:type="dxa"/>
            <w:hideMark/>
          </w:tcPr>
          <w:p w14:paraId="06627D15" w14:textId="77777777" w:rsidR="00FF64EF" w:rsidRPr="009670C2" w:rsidRDefault="00FF64EF" w:rsidP="00CB6288">
            <w:pPr>
              <w:rPr>
                <w:rFonts w:ascii="Arial Narrow" w:eastAsia="Times New Roman" w:hAnsi="Arial Narrow" w:cs="Calibri"/>
                <w:sz w:val="20"/>
                <w:szCs w:val="20"/>
                <w:lang w:eastAsia="en-AU"/>
              </w:rPr>
            </w:pPr>
            <w:r w:rsidRPr="009670C2">
              <w:rPr>
                <w:rFonts w:ascii="Arial Narrow" w:eastAsia="Times New Roman" w:hAnsi="Arial Narrow" w:cs="Calibri"/>
                <w:sz w:val="20"/>
                <w:szCs w:val="20"/>
                <w:lang w:eastAsia="en-AU"/>
              </w:rPr>
              <w:t>Material Action</w:t>
            </w:r>
          </w:p>
        </w:tc>
        <w:tc>
          <w:tcPr>
            <w:tcW w:w="1560" w:type="dxa"/>
            <w:hideMark/>
          </w:tcPr>
          <w:p w14:paraId="461C4BAE" w14:textId="77777777" w:rsidR="00FF64EF" w:rsidRPr="007A2845" w:rsidRDefault="00FF64EF" w:rsidP="00CB6288">
            <w:pPr>
              <w:rPr>
                <w:rFonts w:ascii="Arial Narrow" w:eastAsia="Times New Roman" w:hAnsi="Arial Narrow" w:cs="Calibri"/>
                <w:sz w:val="20"/>
                <w:szCs w:val="20"/>
                <w:lang w:eastAsia="en-AU"/>
              </w:rPr>
            </w:pPr>
            <w:r w:rsidRPr="009670C2">
              <w:rPr>
                <w:rFonts w:ascii="Arial Narrow" w:eastAsia="Times New Roman" w:hAnsi="Arial Narrow" w:cs="Calibri"/>
                <w:sz w:val="20"/>
                <w:szCs w:val="20"/>
                <w:lang w:eastAsia="en-AU"/>
              </w:rPr>
              <w:t>Prevent</w:t>
            </w:r>
          </w:p>
          <w:p w14:paraId="46902E26" w14:textId="77777777" w:rsidR="00FF64EF" w:rsidRPr="007A2845" w:rsidRDefault="00FF64EF" w:rsidP="00CB6288">
            <w:pPr>
              <w:rPr>
                <w:rFonts w:ascii="Arial Narrow" w:eastAsia="Times New Roman" w:hAnsi="Arial Narrow" w:cs="Calibri"/>
                <w:sz w:val="20"/>
                <w:szCs w:val="20"/>
                <w:lang w:eastAsia="en-AU"/>
              </w:rPr>
            </w:pPr>
            <w:r w:rsidRPr="007A2845">
              <w:rPr>
                <w:rFonts w:ascii="Arial Narrow" w:eastAsia="Times New Roman" w:hAnsi="Arial Narrow" w:cs="Calibri"/>
                <w:sz w:val="20"/>
                <w:szCs w:val="20"/>
                <w:lang w:eastAsia="en-AU"/>
              </w:rPr>
              <w:t>Aboriginal Health &amp; Wellbeing</w:t>
            </w:r>
          </w:p>
          <w:p w14:paraId="24473CC6" w14:textId="77777777" w:rsidR="00FF64EF" w:rsidRPr="007A2845" w:rsidRDefault="00FF64EF" w:rsidP="00CB6288">
            <w:pPr>
              <w:rPr>
                <w:rFonts w:ascii="Arial Narrow" w:eastAsia="Times New Roman" w:hAnsi="Arial Narrow" w:cs="Calibri"/>
                <w:sz w:val="20"/>
                <w:szCs w:val="20"/>
                <w:lang w:eastAsia="en-AU"/>
              </w:rPr>
            </w:pPr>
            <w:r w:rsidRPr="007A2845">
              <w:rPr>
                <w:rFonts w:ascii="Arial Narrow" w:eastAsia="Times New Roman" w:hAnsi="Arial Narrow" w:cs="Calibri"/>
                <w:sz w:val="20"/>
                <w:szCs w:val="20"/>
                <w:lang w:eastAsia="en-AU"/>
              </w:rPr>
              <w:t>Equity &amp; Inclusion</w:t>
            </w:r>
          </w:p>
          <w:p w14:paraId="0B653A64" w14:textId="7C4D8CB7" w:rsidR="00FF64EF" w:rsidRPr="009670C2" w:rsidRDefault="00FF64EF" w:rsidP="00CB6288">
            <w:pPr>
              <w:rPr>
                <w:rFonts w:ascii="Arial Narrow" w:eastAsia="Times New Roman" w:hAnsi="Arial Narrow" w:cs="Calibri"/>
                <w:sz w:val="20"/>
                <w:szCs w:val="20"/>
                <w:lang w:eastAsia="en-AU"/>
              </w:rPr>
            </w:pPr>
          </w:p>
        </w:tc>
        <w:tc>
          <w:tcPr>
            <w:tcW w:w="1134" w:type="dxa"/>
            <w:hideMark/>
          </w:tcPr>
          <w:p w14:paraId="425994C9" w14:textId="77777777" w:rsidR="00FF64EF" w:rsidRDefault="00FF64EF" w:rsidP="00CB6288">
            <w:pPr>
              <w:rPr>
                <w:rFonts w:ascii="Arial Narrow" w:eastAsia="Times New Roman" w:hAnsi="Arial Narrow" w:cs="Calibri"/>
                <w:sz w:val="20"/>
                <w:szCs w:val="20"/>
                <w:lang w:eastAsia="en-AU"/>
              </w:rPr>
            </w:pPr>
            <w:r w:rsidRPr="009670C2">
              <w:rPr>
                <w:rFonts w:ascii="Arial Narrow" w:eastAsia="Times New Roman" w:hAnsi="Arial Narrow" w:cs="Calibri"/>
                <w:sz w:val="20"/>
                <w:szCs w:val="20"/>
                <w:lang w:eastAsia="en-AU"/>
              </w:rPr>
              <w:t> </w:t>
            </w:r>
            <w:r>
              <w:rPr>
                <w:rFonts w:ascii="Arial Narrow" w:eastAsia="Times New Roman" w:hAnsi="Arial Narrow" w:cs="Calibri"/>
                <w:sz w:val="20"/>
                <w:szCs w:val="20"/>
                <w:lang w:eastAsia="en-AU"/>
              </w:rPr>
              <w:t>Diet</w:t>
            </w:r>
          </w:p>
          <w:p w14:paraId="0E44687C" w14:textId="77777777" w:rsidR="00FF64EF" w:rsidRDefault="00FF64EF" w:rsidP="00CB6288">
            <w:pPr>
              <w:rPr>
                <w:rFonts w:ascii="Arial Narrow" w:eastAsia="Times New Roman" w:hAnsi="Arial Narrow" w:cs="Calibri"/>
                <w:sz w:val="20"/>
                <w:szCs w:val="20"/>
                <w:lang w:eastAsia="en-AU"/>
              </w:rPr>
            </w:pPr>
            <w:r>
              <w:rPr>
                <w:rFonts w:ascii="Arial Narrow" w:eastAsia="Times New Roman" w:hAnsi="Arial Narrow" w:cs="Calibri"/>
                <w:sz w:val="20"/>
                <w:szCs w:val="20"/>
                <w:lang w:eastAsia="en-AU"/>
              </w:rPr>
              <w:t xml:space="preserve">Alcohol consumption </w:t>
            </w:r>
          </w:p>
          <w:p w14:paraId="457DC4CD" w14:textId="16BFCAD6" w:rsidR="00FF64EF" w:rsidRPr="009670C2" w:rsidRDefault="00FF64EF" w:rsidP="00CB6288">
            <w:pPr>
              <w:rPr>
                <w:rFonts w:ascii="Arial Narrow" w:eastAsia="Times New Roman" w:hAnsi="Arial Narrow" w:cs="Calibri"/>
                <w:sz w:val="20"/>
                <w:szCs w:val="20"/>
                <w:lang w:eastAsia="en-AU"/>
              </w:rPr>
            </w:pPr>
            <w:r>
              <w:rPr>
                <w:rFonts w:ascii="Arial Narrow" w:eastAsia="Times New Roman" w:hAnsi="Arial Narrow" w:cs="Calibri"/>
                <w:sz w:val="20"/>
                <w:szCs w:val="20"/>
                <w:lang w:eastAsia="en-AU"/>
              </w:rPr>
              <w:t xml:space="preserve">Environmental Safety &amp; Quality </w:t>
            </w:r>
          </w:p>
        </w:tc>
      </w:tr>
      <w:tr w:rsidR="00FF64EF" w:rsidRPr="007A2845" w14:paraId="48178973" w14:textId="77777777" w:rsidTr="00BA6AC4">
        <w:trPr>
          <w:trHeight w:val="3148"/>
        </w:trPr>
        <w:tc>
          <w:tcPr>
            <w:tcW w:w="2021" w:type="dxa"/>
            <w:hideMark/>
          </w:tcPr>
          <w:p w14:paraId="59C17CBC" w14:textId="752C1462" w:rsidR="00FF64EF" w:rsidRPr="009670C2" w:rsidRDefault="00FF64EF" w:rsidP="00CB6288">
            <w:pPr>
              <w:rPr>
                <w:rFonts w:ascii="Arial Narrow" w:eastAsia="Times New Roman" w:hAnsi="Arial Narrow" w:cs="Calibri"/>
                <w:sz w:val="20"/>
                <w:szCs w:val="20"/>
                <w:lang w:eastAsia="en-AU"/>
              </w:rPr>
            </w:pPr>
            <w:r>
              <w:rPr>
                <w:rFonts w:ascii="Arial Narrow" w:eastAsia="Times New Roman" w:hAnsi="Arial Narrow" w:cs="Calibri"/>
                <w:sz w:val="20"/>
                <w:szCs w:val="20"/>
                <w:lang w:eastAsia="en-AU"/>
              </w:rPr>
              <w:t xml:space="preserve">1.4 </w:t>
            </w:r>
            <w:r w:rsidRPr="009670C2">
              <w:rPr>
                <w:rFonts w:ascii="Arial Narrow" w:eastAsia="Times New Roman" w:hAnsi="Arial Narrow" w:cs="Calibri"/>
                <w:sz w:val="20"/>
                <w:szCs w:val="20"/>
                <w:lang w:eastAsia="en-AU"/>
              </w:rPr>
              <w:t>Improve accessibility, amenity and promotion of pathways to increase the use of active and public transport</w:t>
            </w:r>
          </w:p>
        </w:tc>
        <w:tc>
          <w:tcPr>
            <w:tcW w:w="2369" w:type="dxa"/>
            <w:hideMark/>
          </w:tcPr>
          <w:p w14:paraId="6EDB10A3" w14:textId="01A61A9F" w:rsidR="00FF64EF" w:rsidRPr="009670C2" w:rsidRDefault="00FF64EF" w:rsidP="00CB6288">
            <w:pPr>
              <w:rPr>
                <w:rFonts w:ascii="Arial Narrow" w:eastAsia="Times New Roman" w:hAnsi="Arial Narrow" w:cs="Arial"/>
                <w:sz w:val="20"/>
                <w:szCs w:val="20"/>
                <w:lang w:eastAsia="en-AU"/>
              </w:rPr>
            </w:pPr>
            <w:r w:rsidRPr="007A2845">
              <w:rPr>
                <w:rFonts w:ascii="Arial Narrow" w:eastAsia="Times New Roman" w:hAnsi="Arial Narrow" w:cs="Arial"/>
                <w:sz w:val="20"/>
                <w:szCs w:val="20"/>
                <w:lang w:eastAsia="en-AU"/>
              </w:rPr>
              <w:t xml:space="preserve">1.4.1 </w:t>
            </w:r>
            <w:r w:rsidRPr="009670C2">
              <w:rPr>
                <w:rFonts w:ascii="Arial Narrow" w:eastAsia="Times New Roman" w:hAnsi="Arial Narrow" w:cs="Arial"/>
                <w:sz w:val="20"/>
                <w:szCs w:val="20"/>
                <w:lang w:eastAsia="en-AU"/>
              </w:rPr>
              <w:t>Strengthen and implement an integrated urban greening framework to increase tree canopy and enhance amenity, shade and walkability across the City, including through policy, planning, programs and community initiatives.</w:t>
            </w:r>
          </w:p>
        </w:tc>
        <w:tc>
          <w:tcPr>
            <w:tcW w:w="902" w:type="dxa"/>
            <w:hideMark/>
          </w:tcPr>
          <w:p w14:paraId="651A1CF9" w14:textId="7EE1ACF4" w:rsidR="00FF64EF" w:rsidRPr="009670C2" w:rsidRDefault="00FF64EF" w:rsidP="00CB6288">
            <w:pPr>
              <w:rPr>
                <w:rFonts w:ascii="Arial Narrow" w:eastAsia="Times New Roman" w:hAnsi="Arial Narrow" w:cs="Calibri"/>
                <w:sz w:val="20"/>
                <w:szCs w:val="20"/>
                <w:lang w:eastAsia="en-AU"/>
              </w:rPr>
            </w:pPr>
            <w:r w:rsidRPr="009670C2">
              <w:rPr>
                <w:rFonts w:ascii="Arial Narrow" w:eastAsia="Times New Roman" w:hAnsi="Arial Narrow" w:cs="Calibri"/>
                <w:sz w:val="20"/>
                <w:szCs w:val="20"/>
                <w:lang w:eastAsia="en-AU"/>
              </w:rPr>
              <w:t xml:space="preserve">Yes </w:t>
            </w:r>
          </w:p>
        </w:tc>
        <w:tc>
          <w:tcPr>
            <w:tcW w:w="1431" w:type="dxa"/>
          </w:tcPr>
          <w:p w14:paraId="35D65BB1" w14:textId="3DE16869" w:rsidR="00FF64EF" w:rsidRPr="009670C2" w:rsidRDefault="00FF64EF" w:rsidP="00CB6288">
            <w:pPr>
              <w:rPr>
                <w:rFonts w:ascii="Arial Narrow" w:eastAsia="Times New Roman" w:hAnsi="Arial Narrow" w:cs="Calibri"/>
                <w:sz w:val="20"/>
                <w:szCs w:val="20"/>
                <w:lang w:eastAsia="en-AU"/>
              </w:rPr>
            </w:pPr>
            <w:r>
              <w:rPr>
                <w:rFonts w:ascii="Arial Narrow" w:eastAsia="Times New Roman" w:hAnsi="Arial Narrow" w:cs="Calibri"/>
                <w:sz w:val="20"/>
                <w:szCs w:val="20"/>
                <w:lang w:eastAsia="en-AU"/>
              </w:rPr>
              <w:t xml:space="preserve">Planning &amp; Delivery </w:t>
            </w:r>
          </w:p>
        </w:tc>
        <w:tc>
          <w:tcPr>
            <w:tcW w:w="2391" w:type="dxa"/>
          </w:tcPr>
          <w:p w14:paraId="7B8869F7" w14:textId="034179E5" w:rsidR="00FF64EF" w:rsidRPr="009670C2" w:rsidRDefault="00FF64EF" w:rsidP="00CB6288">
            <w:pPr>
              <w:rPr>
                <w:rFonts w:ascii="Arial Narrow" w:eastAsia="Times New Roman" w:hAnsi="Arial Narrow" w:cs="Calibri"/>
                <w:sz w:val="20"/>
                <w:szCs w:val="20"/>
                <w:lang w:eastAsia="en-AU"/>
              </w:rPr>
            </w:pPr>
            <w:r w:rsidRPr="009670C2">
              <w:rPr>
                <w:rFonts w:ascii="Arial Narrow" w:eastAsia="Times New Roman" w:hAnsi="Arial Narrow" w:cs="Calibri"/>
                <w:sz w:val="20"/>
                <w:szCs w:val="20"/>
                <w:lang w:eastAsia="en-AU"/>
              </w:rPr>
              <w:t>Increased urban tree canopy and improved shade, amenity and comfort of streets and public spaces, supporting walkability, active transport and climate resilience.</w:t>
            </w:r>
          </w:p>
        </w:tc>
        <w:tc>
          <w:tcPr>
            <w:tcW w:w="1945" w:type="dxa"/>
          </w:tcPr>
          <w:p w14:paraId="3B5632AD" w14:textId="05C70CF1" w:rsidR="00FF64EF" w:rsidRPr="009670C2" w:rsidRDefault="00FF64EF" w:rsidP="00CB6288">
            <w:pPr>
              <w:rPr>
                <w:rFonts w:ascii="Arial Narrow" w:eastAsia="Times New Roman" w:hAnsi="Arial Narrow" w:cs="Calibri"/>
                <w:sz w:val="20"/>
                <w:szCs w:val="20"/>
                <w:lang w:eastAsia="en-AU"/>
              </w:rPr>
            </w:pPr>
            <w:r w:rsidRPr="009670C2">
              <w:rPr>
                <w:rFonts w:ascii="Arial Narrow" w:eastAsia="Times New Roman" w:hAnsi="Arial Narrow" w:cs="Calibri"/>
                <w:sz w:val="20"/>
                <w:szCs w:val="20"/>
                <w:lang w:eastAsia="en-AU"/>
              </w:rPr>
              <w:t>Implementation of updated urban tree strategy / policy framework</w:t>
            </w:r>
            <w:r w:rsidRPr="009670C2">
              <w:rPr>
                <w:rFonts w:ascii="Arial Narrow" w:eastAsia="Times New Roman" w:hAnsi="Arial Narrow" w:cs="Calibri"/>
                <w:sz w:val="20"/>
                <w:szCs w:val="20"/>
                <w:lang w:eastAsia="en-AU"/>
              </w:rPr>
              <w:br/>
              <w:t>Number of streets or areas improved through greening initiatives</w:t>
            </w:r>
            <w:r w:rsidRPr="009670C2">
              <w:rPr>
                <w:rFonts w:ascii="Arial Narrow" w:eastAsia="Times New Roman" w:hAnsi="Arial Narrow" w:cs="Calibri"/>
                <w:sz w:val="20"/>
                <w:szCs w:val="20"/>
                <w:lang w:eastAsia="en-AU"/>
              </w:rPr>
              <w:br/>
              <w:t>Street tree asset valuation</w:t>
            </w:r>
          </w:p>
        </w:tc>
        <w:tc>
          <w:tcPr>
            <w:tcW w:w="2031" w:type="dxa"/>
          </w:tcPr>
          <w:p w14:paraId="74E2D9C1" w14:textId="239B0F43" w:rsidR="00FF64EF" w:rsidRPr="009670C2" w:rsidRDefault="00FF64EF" w:rsidP="00CB6288">
            <w:pPr>
              <w:rPr>
                <w:rFonts w:ascii="Arial Narrow" w:eastAsia="Times New Roman" w:hAnsi="Arial Narrow" w:cs="Calibri"/>
                <w:sz w:val="20"/>
                <w:szCs w:val="20"/>
                <w:lang w:eastAsia="en-AU"/>
              </w:rPr>
            </w:pPr>
            <w:r w:rsidRPr="009670C2">
              <w:rPr>
                <w:rFonts w:ascii="Arial Narrow" w:eastAsia="Times New Roman" w:hAnsi="Arial Narrow" w:cs="Calibri"/>
                <w:sz w:val="20"/>
                <w:szCs w:val="20"/>
                <w:lang w:eastAsia="en-AU"/>
              </w:rPr>
              <w:t>Ongoing</w:t>
            </w:r>
          </w:p>
        </w:tc>
        <w:tc>
          <w:tcPr>
            <w:tcW w:w="1559" w:type="dxa"/>
          </w:tcPr>
          <w:p w14:paraId="3DC8C92F" w14:textId="0EA5323D" w:rsidR="00FF64EF" w:rsidRPr="009670C2" w:rsidRDefault="00FF64EF" w:rsidP="00CB6288">
            <w:pPr>
              <w:rPr>
                <w:rFonts w:ascii="Arial Narrow" w:eastAsia="Times New Roman" w:hAnsi="Arial Narrow" w:cs="Calibri"/>
                <w:sz w:val="20"/>
                <w:szCs w:val="20"/>
                <w:lang w:eastAsia="en-AU"/>
              </w:rPr>
            </w:pPr>
            <w:r w:rsidRPr="009670C2">
              <w:rPr>
                <w:rFonts w:ascii="Arial Narrow" w:eastAsia="Times New Roman" w:hAnsi="Arial Narrow" w:cs="Calibri"/>
                <w:sz w:val="20"/>
                <w:szCs w:val="20"/>
                <w:lang w:eastAsia="en-AU"/>
              </w:rPr>
              <w:t>Budget allocation</w:t>
            </w:r>
            <w:r w:rsidRPr="009670C2">
              <w:rPr>
                <w:rFonts w:ascii="Arial Narrow" w:eastAsia="Times New Roman" w:hAnsi="Arial Narrow" w:cs="Calibri"/>
                <w:sz w:val="20"/>
                <w:szCs w:val="20"/>
                <w:lang w:eastAsia="en-AU"/>
              </w:rPr>
              <w:br/>
              <w:t>Officer Time</w:t>
            </w:r>
          </w:p>
        </w:tc>
        <w:tc>
          <w:tcPr>
            <w:tcW w:w="1499" w:type="dxa"/>
          </w:tcPr>
          <w:p w14:paraId="5ADAE484" w14:textId="72850322" w:rsidR="00FF64EF" w:rsidRPr="009670C2" w:rsidRDefault="00FF64EF" w:rsidP="00CB6288">
            <w:pPr>
              <w:rPr>
                <w:rFonts w:ascii="Arial Narrow" w:eastAsia="Times New Roman" w:hAnsi="Arial Narrow" w:cs="Calibri"/>
                <w:sz w:val="20"/>
                <w:szCs w:val="20"/>
                <w:lang w:eastAsia="en-AU"/>
              </w:rPr>
            </w:pPr>
            <w:r w:rsidRPr="009670C2">
              <w:rPr>
                <w:rFonts w:ascii="Arial Narrow" w:eastAsia="Times New Roman" w:hAnsi="Arial Narrow" w:cs="Calibri"/>
                <w:sz w:val="20"/>
                <w:szCs w:val="20"/>
                <w:lang w:eastAsia="en-AU"/>
              </w:rPr>
              <w:t> </w:t>
            </w:r>
          </w:p>
        </w:tc>
        <w:tc>
          <w:tcPr>
            <w:tcW w:w="1336" w:type="dxa"/>
            <w:hideMark/>
          </w:tcPr>
          <w:p w14:paraId="3B2CCBC0" w14:textId="007CCF2C" w:rsidR="00FF64EF" w:rsidRDefault="00FF64EF" w:rsidP="00CB6288">
            <w:pPr>
              <w:rPr>
                <w:rFonts w:ascii="Arial Narrow" w:eastAsia="Times New Roman" w:hAnsi="Arial Narrow" w:cs="Calibri"/>
                <w:sz w:val="20"/>
                <w:szCs w:val="20"/>
                <w:lang w:eastAsia="en-AU"/>
              </w:rPr>
            </w:pPr>
            <w:r w:rsidRPr="009670C2">
              <w:rPr>
                <w:rFonts w:ascii="Arial Narrow" w:eastAsia="Times New Roman" w:hAnsi="Arial Narrow" w:cs="Calibri"/>
                <w:sz w:val="20"/>
                <w:szCs w:val="20"/>
                <w:lang w:eastAsia="en-AU"/>
              </w:rPr>
              <w:t xml:space="preserve">Reserves </w:t>
            </w:r>
          </w:p>
          <w:p w14:paraId="7D6B12EA" w14:textId="72C90786" w:rsidR="00FF64EF" w:rsidRDefault="00FF64EF" w:rsidP="00CB6288">
            <w:pPr>
              <w:rPr>
                <w:rFonts w:ascii="Arial Narrow" w:eastAsia="Times New Roman" w:hAnsi="Arial Narrow" w:cs="Calibri"/>
                <w:sz w:val="20"/>
                <w:szCs w:val="20"/>
                <w:lang w:eastAsia="en-AU"/>
              </w:rPr>
            </w:pPr>
            <w:r w:rsidRPr="009670C2">
              <w:rPr>
                <w:rFonts w:ascii="Arial Narrow" w:eastAsia="Times New Roman" w:hAnsi="Arial Narrow" w:cs="Calibri"/>
                <w:sz w:val="20"/>
                <w:szCs w:val="20"/>
                <w:lang w:eastAsia="en-AU"/>
              </w:rPr>
              <w:t>Sustainability</w:t>
            </w:r>
          </w:p>
          <w:p w14:paraId="1A7D90FE" w14:textId="1E72F4FA" w:rsidR="00FF64EF" w:rsidRPr="009670C2" w:rsidRDefault="00FF64EF" w:rsidP="00CB6288">
            <w:pPr>
              <w:rPr>
                <w:rFonts w:ascii="Arial Narrow" w:eastAsia="Times New Roman" w:hAnsi="Arial Narrow" w:cs="Calibri"/>
                <w:sz w:val="20"/>
                <w:szCs w:val="20"/>
                <w:lang w:eastAsia="en-AU"/>
              </w:rPr>
            </w:pPr>
            <w:r w:rsidRPr="009670C2">
              <w:rPr>
                <w:rFonts w:ascii="Arial Narrow" w:eastAsia="Times New Roman" w:hAnsi="Arial Narrow" w:cs="Calibri"/>
                <w:sz w:val="20"/>
                <w:szCs w:val="20"/>
                <w:lang w:eastAsia="en-AU"/>
              </w:rPr>
              <w:t>Team (or lead / co-lead?)</w:t>
            </w:r>
            <w:r w:rsidRPr="009670C2">
              <w:rPr>
                <w:rFonts w:ascii="Arial Narrow" w:eastAsia="Times New Roman" w:hAnsi="Arial Narrow" w:cs="Calibri"/>
                <w:sz w:val="20"/>
                <w:szCs w:val="20"/>
                <w:lang w:eastAsia="en-AU"/>
              </w:rPr>
              <w:br/>
              <w:t>Development Services (Planning &amp; Development Engineering)</w:t>
            </w:r>
            <w:r w:rsidRPr="009670C2">
              <w:rPr>
                <w:rFonts w:ascii="Arial Narrow" w:eastAsia="Times New Roman" w:hAnsi="Arial Narrow" w:cs="Calibri"/>
                <w:sz w:val="20"/>
                <w:szCs w:val="20"/>
                <w:lang w:eastAsia="en-AU"/>
              </w:rPr>
              <w:br/>
              <w:t>Assets</w:t>
            </w:r>
            <w:r w:rsidRPr="009670C2">
              <w:rPr>
                <w:rFonts w:ascii="Arial Narrow" w:eastAsia="Times New Roman" w:hAnsi="Arial Narrow" w:cs="Calibri"/>
                <w:sz w:val="20"/>
                <w:szCs w:val="20"/>
                <w:lang w:eastAsia="en-AU"/>
              </w:rPr>
              <w:br/>
              <w:t xml:space="preserve">Community Development </w:t>
            </w:r>
          </w:p>
        </w:tc>
        <w:tc>
          <w:tcPr>
            <w:tcW w:w="1134" w:type="dxa"/>
            <w:hideMark/>
          </w:tcPr>
          <w:p w14:paraId="5E302F79" w14:textId="0577FBC4" w:rsidR="00FF64EF" w:rsidRPr="009670C2" w:rsidRDefault="00FF64EF" w:rsidP="00CB6288">
            <w:pPr>
              <w:rPr>
                <w:rFonts w:ascii="Arial Narrow" w:eastAsia="Times New Roman" w:hAnsi="Arial Narrow" w:cs="Calibri"/>
                <w:sz w:val="20"/>
                <w:szCs w:val="20"/>
                <w:lang w:eastAsia="en-AU"/>
              </w:rPr>
            </w:pPr>
            <w:r w:rsidRPr="009670C2">
              <w:rPr>
                <w:rFonts w:ascii="Arial Narrow" w:eastAsia="Times New Roman" w:hAnsi="Arial Narrow" w:cs="Calibri"/>
                <w:sz w:val="20"/>
                <w:szCs w:val="20"/>
                <w:lang w:eastAsia="en-AU"/>
              </w:rPr>
              <w:t> </w:t>
            </w:r>
            <w:r>
              <w:rPr>
                <w:rFonts w:ascii="Arial Narrow" w:eastAsia="Times New Roman" w:hAnsi="Arial Narrow" w:cs="Calibri"/>
                <w:sz w:val="20"/>
                <w:szCs w:val="20"/>
                <w:lang w:eastAsia="en-AU"/>
              </w:rPr>
              <w:t xml:space="preserve">Material Action </w:t>
            </w:r>
          </w:p>
        </w:tc>
        <w:tc>
          <w:tcPr>
            <w:tcW w:w="1560" w:type="dxa"/>
            <w:hideMark/>
          </w:tcPr>
          <w:p w14:paraId="20780589" w14:textId="77777777" w:rsidR="00FF64EF" w:rsidRPr="007A2845" w:rsidRDefault="00FF64EF" w:rsidP="00CB6288">
            <w:pPr>
              <w:rPr>
                <w:rFonts w:ascii="Arial Narrow" w:eastAsia="Times New Roman" w:hAnsi="Arial Narrow" w:cs="Calibri"/>
                <w:sz w:val="20"/>
                <w:szCs w:val="20"/>
                <w:lang w:eastAsia="en-AU"/>
              </w:rPr>
            </w:pPr>
            <w:r w:rsidRPr="009670C2">
              <w:rPr>
                <w:rFonts w:ascii="Arial Narrow" w:eastAsia="Times New Roman" w:hAnsi="Arial Narrow" w:cs="Calibri"/>
                <w:sz w:val="20"/>
                <w:szCs w:val="20"/>
                <w:lang w:eastAsia="en-AU"/>
              </w:rPr>
              <w:t>Prevent</w:t>
            </w:r>
          </w:p>
          <w:p w14:paraId="37790EA5" w14:textId="77777777" w:rsidR="00FF64EF" w:rsidRPr="007A2845" w:rsidRDefault="00FF64EF" w:rsidP="00CB6288">
            <w:pPr>
              <w:rPr>
                <w:rFonts w:ascii="Arial Narrow" w:eastAsia="Times New Roman" w:hAnsi="Arial Narrow" w:cs="Calibri"/>
                <w:sz w:val="20"/>
                <w:szCs w:val="20"/>
                <w:lang w:eastAsia="en-AU"/>
              </w:rPr>
            </w:pPr>
            <w:r w:rsidRPr="007A2845">
              <w:rPr>
                <w:rFonts w:ascii="Arial Narrow" w:eastAsia="Times New Roman" w:hAnsi="Arial Narrow" w:cs="Calibri"/>
                <w:sz w:val="20"/>
                <w:szCs w:val="20"/>
                <w:lang w:eastAsia="en-AU"/>
              </w:rPr>
              <w:t>Aboriginal Health &amp; Wellbeing</w:t>
            </w:r>
          </w:p>
          <w:p w14:paraId="3A339A6C" w14:textId="77777777" w:rsidR="00FF64EF" w:rsidRPr="007A2845" w:rsidRDefault="00FF64EF" w:rsidP="00CB6288">
            <w:pPr>
              <w:rPr>
                <w:rFonts w:ascii="Arial Narrow" w:eastAsia="Times New Roman" w:hAnsi="Arial Narrow" w:cs="Calibri"/>
                <w:sz w:val="20"/>
                <w:szCs w:val="20"/>
                <w:lang w:eastAsia="en-AU"/>
              </w:rPr>
            </w:pPr>
            <w:r w:rsidRPr="007A2845">
              <w:rPr>
                <w:rFonts w:ascii="Arial Narrow" w:eastAsia="Times New Roman" w:hAnsi="Arial Narrow" w:cs="Calibri"/>
                <w:sz w:val="20"/>
                <w:szCs w:val="20"/>
                <w:lang w:eastAsia="en-AU"/>
              </w:rPr>
              <w:t>Equity &amp; Inclusion</w:t>
            </w:r>
          </w:p>
          <w:p w14:paraId="799A0E91" w14:textId="5BF35105" w:rsidR="00FF64EF" w:rsidRPr="009670C2" w:rsidRDefault="00FF64EF" w:rsidP="00CB6288">
            <w:pPr>
              <w:rPr>
                <w:rFonts w:ascii="Arial Narrow" w:eastAsia="Times New Roman" w:hAnsi="Arial Narrow" w:cs="Calibri"/>
                <w:sz w:val="20"/>
                <w:szCs w:val="20"/>
                <w:lang w:eastAsia="en-AU"/>
              </w:rPr>
            </w:pPr>
          </w:p>
        </w:tc>
        <w:tc>
          <w:tcPr>
            <w:tcW w:w="1134" w:type="dxa"/>
            <w:hideMark/>
          </w:tcPr>
          <w:p w14:paraId="166844F7" w14:textId="77777777" w:rsidR="00FF64EF" w:rsidRDefault="00FF64EF" w:rsidP="00CB6288">
            <w:pPr>
              <w:rPr>
                <w:rFonts w:ascii="Arial Narrow" w:eastAsia="Times New Roman" w:hAnsi="Arial Narrow" w:cs="Calibri"/>
                <w:sz w:val="20"/>
                <w:szCs w:val="20"/>
                <w:lang w:eastAsia="en-AU"/>
              </w:rPr>
            </w:pPr>
            <w:r w:rsidRPr="009670C2">
              <w:rPr>
                <w:rFonts w:ascii="Arial Narrow" w:eastAsia="Times New Roman" w:hAnsi="Arial Narrow" w:cs="Calibri"/>
                <w:sz w:val="20"/>
                <w:szCs w:val="20"/>
                <w:lang w:eastAsia="en-AU"/>
              </w:rPr>
              <w:t> </w:t>
            </w:r>
            <w:r>
              <w:rPr>
                <w:rFonts w:ascii="Arial Narrow" w:eastAsia="Times New Roman" w:hAnsi="Arial Narrow" w:cs="Calibri"/>
                <w:sz w:val="20"/>
                <w:szCs w:val="20"/>
                <w:lang w:eastAsia="en-AU"/>
              </w:rPr>
              <w:t xml:space="preserve">Environmental Safety &amp; Quality </w:t>
            </w:r>
          </w:p>
          <w:p w14:paraId="262DDA2C" w14:textId="4AA5CA9F" w:rsidR="00FF64EF" w:rsidRPr="009670C2" w:rsidRDefault="00FF64EF" w:rsidP="00CB6288">
            <w:pPr>
              <w:rPr>
                <w:rFonts w:ascii="Arial Narrow" w:eastAsia="Times New Roman" w:hAnsi="Arial Narrow" w:cs="Calibri"/>
                <w:sz w:val="20"/>
                <w:szCs w:val="20"/>
                <w:lang w:eastAsia="en-AU"/>
              </w:rPr>
            </w:pPr>
            <w:r>
              <w:rPr>
                <w:rFonts w:ascii="Arial Narrow" w:eastAsia="Times New Roman" w:hAnsi="Arial Narrow" w:cs="Calibri"/>
                <w:sz w:val="20"/>
                <w:szCs w:val="20"/>
                <w:lang w:eastAsia="en-AU"/>
              </w:rPr>
              <w:t xml:space="preserve">Physical inactivity </w:t>
            </w:r>
          </w:p>
        </w:tc>
      </w:tr>
      <w:tr w:rsidR="00FF64EF" w:rsidRPr="007A2845" w14:paraId="21084A17" w14:textId="77777777" w:rsidTr="00BA6AC4">
        <w:trPr>
          <w:trHeight w:val="1800"/>
        </w:trPr>
        <w:tc>
          <w:tcPr>
            <w:tcW w:w="2021" w:type="dxa"/>
            <w:hideMark/>
          </w:tcPr>
          <w:p w14:paraId="1CF25B08" w14:textId="77777777" w:rsidR="00FF64EF" w:rsidRPr="009670C2" w:rsidRDefault="00FF64EF" w:rsidP="00CB6288">
            <w:pPr>
              <w:rPr>
                <w:rFonts w:ascii="Arial Narrow" w:eastAsia="Times New Roman" w:hAnsi="Arial Narrow" w:cs="Calibri"/>
                <w:sz w:val="20"/>
                <w:szCs w:val="20"/>
                <w:lang w:eastAsia="en-AU"/>
              </w:rPr>
            </w:pPr>
            <w:r w:rsidRPr="009670C2">
              <w:rPr>
                <w:rFonts w:ascii="Arial Narrow" w:eastAsia="Times New Roman" w:hAnsi="Arial Narrow" w:cs="Calibri"/>
                <w:sz w:val="20"/>
                <w:szCs w:val="20"/>
                <w:lang w:eastAsia="en-AU"/>
              </w:rPr>
              <w:lastRenderedPageBreak/>
              <w:t> </w:t>
            </w:r>
          </w:p>
        </w:tc>
        <w:tc>
          <w:tcPr>
            <w:tcW w:w="2369" w:type="dxa"/>
            <w:hideMark/>
          </w:tcPr>
          <w:p w14:paraId="189AFF5A" w14:textId="0069E4D6" w:rsidR="00FF64EF" w:rsidRPr="009670C2" w:rsidRDefault="00FF64EF" w:rsidP="00CB6288">
            <w:pPr>
              <w:rPr>
                <w:rFonts w:ascii="Arial Narrow" w:eastAsia="Times New Roman" w:hAnsi="Arial Narrow" w:cs="Arial"/>
                <w:sz w:val="20"/>
                <w:szCs w:val="20"/>
                <w:lang w:eastAsia="en-AU"/>
              </w:rPr>
            </w:pPr>
            <w:r w:rsidRPr="00634974">
              <w:rPr>
                <w:rFonts w:ascii="Arial Narrow" w:eastAsia="Times New Roman" w:hAnsi="Arial Narrow" w:cs="Arial"/>
                <w:sz w:val="20"/>
                <w:szCs w:val="20"/>
                <w:lang w:eastAsia="en-AU"/>
              </w:rPr>
              <w:t>1.4.2 Identify and deliver opportunities to improve the safety, connectivity and amenity of active and public transport infrastructure, supported by integrated land use planning to enhance accessibility to key community places and spaces.</w:t>
            </w:r>
          </w:p>
        </w:tc>
        <w:tc>
          <w:tcPr>
            <w:tcW w:w="902" w:type="dxa"/>
            <w:hideMark/>
          </w:tcPr>
          <w:p w14:paraId="0D42D114" w14:textId="77777777" w:rsidR="00FF64EF" w:rsidRPr="009670C2" w:rsidRDefault="00FF64EF" w:rsidP="00CB6288">
            <w:pPr>
              <w:rPr>
                <w:rFonts w:ascii="Arial Narrow" w:eastAsia="Times New Roman" w:hAnsi="Arial Narrow" w:cs="Calibri"/>
                <w:sz w:val="20"/>
                <w:szCs w:val="20"/>
                <w:lang w:eastAsia="en-AU"/>
              </w:rPr>
            </w:pPr>
            <w:r w:rsidRPr="009670C2">
              <w:rPr>
                <w:rFonts w:ascii="Arial Narrow" w:eastAsia="Times New Roman" w:hAnsi="Arial Narrow" w:cs="Calibri"/>
                <w:sz w:val="20"/>
                <w:szCs w:val="20"/>
                <w:lang w:eastAsia="en-AU"/>
              </w:rPr>
              <w:t>Yes</w:t>
            </w:r>
          </w:p>
        </w:tc>
        <w:tc>
          <w:tcPr>
            <w:tcW w:w="1431" w:type="dxa"/>
            <w:hideMark/>
          </w:tcPr>
          <w:p w14:paraId="575B9447" w14:textId="66CDCD51" w:rsidR="00FF64EF" w:rsidRPr="009670C2" w:rsidRDefault="00FF64EF" w:rsidP="00CB6288">
            <w:pPr>
              <w:rPr>
                <w:rFonts w:ascii="Arial Narrow" w:eastAsia="Times New Roman" w:hAnsi="Arial Narrow" w:cs="Calibri"/>
                <w:sz w:val="20"/>
                <w:szCs w:val="20"/>
                <w:lang w:eastAsia="en-AU"/>
              </w:rPr>
            </w:pPr>
            <w:r>
              <w:rPr>
                <w:rFonts w:ascii="Arial Narrow" w:eastAsia="Times New Roman" w:hAnsi="Arial Narrow" w:cs="Calibri"/>
                <w:sz w:val="20"/>
                <w:szCs w:val="20"/>
                <w:lang w:eastAsia="en-AU"/>
              </w:rPr>
              <w:t>Planning &amp; Delivery</w:t>
            </w:r>
          </w:p>
        </w:tc>
        <w:tc>
          <w:tcPr>
            <w:tcW w:w="2391" w:type="dxa"/>
            <w:hideMark/>
          </w:tcPr>
          <w:p w14:paraId="2B31D5BE" w14:textId="77777777" w:rsidR="00FF64EF" w:rsidRDefault="00FF64EF" w:rsidP="00CB6288">
            <w:pPr>
              <w:rPr>
                <w:rFonts w:ascii="Arial Narrow" w:eastAsia="Times New Roman" w:hAnsi="Arial Narrow" w:cs="Calibri"/>
                <w:sz w:val="20"/>
                <w:szCs w:val="20"/>
                <w:lang w:eastAsia="en-AU"/>
              </w:rPr>
            </w:pPr>
            <w:r>
              <w:rPr>
                <w:rFonts w:ascii="Arial Narrow" w:eastAsia="Times New Roman" w:hAnsi="Arial Narrow" w:cs="Calibri"/>
                <w:sz w:val="20"/>
                <w:szCs w:val="20"/>
                <w:lang w:eastAsia="en-AU"/>
              </w:rPr>
              <w:t>Increase in community members using active transport</w:t>
            </w:r>
          </w:p>
          <w:p w14:paraId="6F54417B" w14:textId="4E6BE0B2" w:rsidR="00FF64EF" w:rsidRPr="009670C2" w:rsidRDefault="00FF64EF" w:rsidP="00CB6288">
            <w:pPr>
              <w:rPr>
                <w:rFonts w:ascii="Arial Narrow" w:eastAsia="Times New Roman" w:hAnsi="Arial Narrow" w:cs="Calibri"/>
                <w:sz w:val="20"/>
                <w:szCs w:val="20"/>
                <w:lang w:eastAsia="en-AU"/>
              </w:rPr>
            </w:pPr>
            <w:r>
              <w:rPr>
                <w:rFonts w:ascii="Arial Narrow" w:eastAsia="Times New Roman" w:hAnsi="Arial Narrow" w:cs="Calibri"/>
                <w:sz w:val="20"/>
                <w:szCs w:val="20"/>
                <w:lang w:eastAsia="en-AU"/>
              </w:rPr>
              <w:t xml:space="preserve">Increase in number of people using public transport </w:t>
            </w:r>
            <w:r w:rsidRPr="009670C2">
              <w:rPr>
                <w:rFonts w:ascii="Arial Narrow" w:eastAsia="Times New Roman" w:hAnsi="Arial Narrow" w:cs="Calibri"/>
                <w:sz w:val="20"/>
                <w:szCs w:val="20"/>
                <w:lang w:eastAsia="en-AU"/>
              </w:rPr>
              <w:t> </w:t>
            </w:r>
          </w:p>
        </w:tc>
        <w:tc>
          <w:tcPr>
            <w:tcW w:w="1945" w:type="dxa"/>
            <w:hideMark/>
          </w:tcPr>
          <w:p w14:paraId="5644C069" w14:textId="44E0B461" w:rsidR="00FF64EF" w:rsidRDefault="00FF64EF" w:rsidP="00CB6288">
            <w:pPr>
              <w:rPr>
                <w:rFonts w:ascii="Arial Narrow" w:eastAsia="Times New Roman" w:hAnsi="Arial Narrow" w:cs="Calibri"/>
                <w:sz w:val="20"/>
                <w:szCs w:val="20"/>
                <w:lang w:eastAsia="en-AU"/>
              </w:rPr>
            </w:pPr>
            <w:r>
              <w:rPr>
                <w:rFonts w:ascii="Arial Narrow" w:eastAsia="Times New Roman" w:hAnsi="Arial Narrow" w:cs="Calibri"/>
                <w:sz w:val="20"/>
                <w:szCs w:val="20"/>
                <w:lang w:eastAsia="en-AU"/>
              </w:rPr>
              <w:t xml:space="preserve">Metres of path installed &amp; maintained </w:t>
            </w:r>
          </w:p>
          <w:p w14:paraId="145CE20B" w14:textId="77777777" w:rsidR="00FF64EF" w:rsidRDefault="00FF64EF" w:rsidP="00CB6288">
            <w:pPr>
              <w:rPr>
                <w:rFonts w:ascii="Arial Narrow" w:eastAsia="Times New Roman" w:hAnsi="Arial Narrow" w:cs="Calibri"/>
                <w:sz w:val="20"/>
                <w:szCs w:val="20"/>
                <w:lang w:eastAsia="en-AU"/>
              </w:rPr>
            </w:pPr>
            <w:r>
              <w:rPr>
                <w:rFonts w:ascii="Arial Narrow" w:eastAsia="Times New Roman" w:hAnsi="Arial Narrow" w:cs="Calibri"/>
                <w:sz w:val="20"/>
                <w:szCs w:val="20"/>
                <w:lang w:eastAsia="en-AU"/>
              </w:rPr>
              <w:t># of bus shelters</w:t>
            </w:r>
          </w:p>
          <w:p w14:paraId="10F76FE8" w14:textId="17612809" w:rsidR="00FF64EF" w:rsidRDefault="00FF64EF" w:rsidP="00CB6288">
            <w:pPr>
              <w:rPr>
                <w:rFonts w:ascii="Arial Narrow" w:eastAsia="Times New Roman" w:hAnsi="Arial Narrow" w:cs="Calibri"/>
                <w:sz w:val="20"/>
                <w:szCs w:val="20"/>
                <w:lang w:eastAsia="en-AU"/>
              </w:rPr>
            </w:pPr>
            <w:r>
              <w:rPr>
                <w:rFonts w:ascii="Arial Narrow" w:eastAsia="Times New Roman" w:hAnsi="Arial Narrow" w:cs="Calibri"/>
                <w:sz w:val="20"/>
                <w:szCs w:val="20"/>
                <w:lang w:eastAsia="en-AU"/>
              </w:rPr>
              <w:t xml:space="preserve">Community perception </w:t>
            </w:r>
          </w:p>
          <w:p w14:paraId="0E60F5C9" w14:textId="67B5D297" w:rsidR="00FF64EF" w:rsidRPr="009670C2" w:rsidRDefault="00FF64EF" w:rsidP="00CB6288">
            <w:pPr>
              <w:rPr>
                <w:rFonts w:ascii="Arial Narrow" w:eastAsia="Times New Roman" w:hAnsi="Arial Narrow" w:cs="Calibri"/>
                <w:sz w:val="20"/>
                <w:szCs w:val="20"/>
                <w:lang w:eastAsia="en-AU"/>
              </w:rPr>
            </w:pPr>
          </w:p>
        </w:tc>
        <w:tc>
          <w:tcPr>
            <w:tcW w:w="2031" w:type="dxa"/>
            <w:hideMark/>
          </w:tcPr>
          <w:p w14:paraId="38C1DB4A" w14:textId="0D32B0ED" w:rsidR="00FF64EF" w:rsidRPr="009670C2" w:rsidRDefault="00FF64EF" w:rsidP="00CB6288">
            <w:pPr>
              <w:rPr>
                <w:rFonts w:ascii="Arial Narrow" w:eastAsia="Times New Roman" w:hAnsi="Arial Narrow" w:cs="Calibri"/>
                <w:sz w:val="20"/>
                <w:szCs w:val="20"/>
                <w:lang w:eastAsia="en-AU"/>
              </w:rPr>
            </w:pPr>
            <w:r w:rsidRPr="007A2845">
              <w:rPr>
                <w:rFonts w:ascii="Arial Narrow" w:eastAsia="Times New Roman" w:hAnsi="Arial Narrow" w:cs="Calibri"/>
                <w:sz w:val="20"/>
                <w:szCs w:val="20"/>
                <w:lang w:eastAsia="en-AU"/>
              </w:rPr>
              <w:t>O</w:t>
            </w:r>
            <w:r w:rsidRPr="009670C2">
              <w:rPr>
                <w:rFonts w:ascii="Arial Narrow" w:eastAsia="Times New Roman" w:hAnsi="Arial Narrow" w:cs="Calibri"/>
                <w:sz w:val="20"/>
                <w:szCs w:val="20"/>
                <w:lang w:eastAsia="en-AU"/>
              </w:rPr>
              <w:t>ngoing</w:t>
            </w:r>
          </w:p>
        </w:tc>
        <w:tc>
          <w:tcPr>
            <w:tcW w:w="1559" w:type="dxa"/>
            <w:hideMark/>
          </w:tcPr>
          <w:p w14:paraId="0006735D" w14:textId="3F1986B8" w:rsidR="00FF64EF" w:rsidRPr="009670C2" w:rsidRDefault="00FF64EF" w:rsidP="00CB6288">
            <w:pPr>
              <w:rPr>
                <w:rFonts w:ascii="Arial Narrow" w:eastAsia="Times New Roman" w:hAnsi="Arial Narrow" w:cs="Calibri"/>
                <w:sz w:val="20"/>
                <w:szCs w:val="20"/>
                <w:lang w:eastAsia="en-AU"/>
              </w:rPr>
            </w:pPr>
            <w:r w:rsidRPr="009670C2">
              <w:rPr>
                <w:rFonts w:ascii="Arial Narrow" w:eastAsia="Times New Roman" w:hAnsi="Arial Narrow" w:cs="Calibri"/>
                <w:sz w:val="20"/>
                <w:szCs w:val="20"/>
                <w:lang w:eastAsia="en-AU"/>
              </w:rPr>
              <w:t>Budget allocation</w:t>
            </w:r>
            <w:r w:rsidRPr="009670C2">
              <w:rPr>
                <w:rFonts w:ascii="Arial Narrow" w:eastAsia="Times New Roman" w:hAnsi="Arial Narrow" w:cs="Calibri"/>
                <w:sz w:val="20"/>
                <w:szCs w:val="20"/>
                <w:lang w:eastAsia="en-AU"/>
              </w:rPr>
              <w:br/>
              <w:t>Officer Time</w:t>
            </w:r>
            <w:r w:rsidRPr="009670C2">
              <w:rPr>
                <w:rFonts w:ascii="Arial Narrow" w:eastAsia="Times New Roman" w:hAnsi="Arial Narrow" w:cs="Calibri"/>
                <w:sz w:val="20"/>
                <w:szCs w:val="20"/>
                <w:lang w:eastAsia="en-AU"/>
              </w:rPr>
              <w:br/>
              <w:t xml:space="preserve">Grant </w:t>
            </w:r>
            <w:r w:rsidRPr="007A2845">
              <w:rPr>
                <w:rFonts w:ascii="Arial Narrow" w:eastAsia="Times New Roman" w:hAnsi="Arial Narrow" w:cs="Calibri"/>
                <w:sz w:val="20"/>
                <w:szCs w:val="20"/>
                <w:lang w:eastAsia="en-AU"/>
              </w:rPr>
              <w:t>opportunities</w:t>
            </w:r>
          </w:p>
        </w:tc>
        <w:tc>
          <w:tcPr>
            <w:tcW w:w="1499" w:type="dxa"/>
            <w:hideMark/>
          </w:tcPr>
          <w:p w14:paraId="12846339" w14:textId="77777777" w:rsidR="00FF64EF" w:rsidRPr="009670C2" w:rsidRDefault="00FF64EF" w:rsidP="00CB6288">
            <w:pPr>
              <w:rPr>
                <w:rFonts w:ascii="Arial Narrow" w:eastAsia="Times New Roman" w:hAnsi="Arial Narrow" w:cs="Calibri"/>
                <w:sz w:val="20"/>
                <w:szCs w:val="20"/>
                <w:lang w:eastAsia="en-AU"/>
              </w:rPr>
            </w:pPr>
            <w:r w:rsidRPr="009670C2">
              <w:rPr>
                <w:rFonts w:ascii="Arial Narrow" w:eastAsia="Times New Roman" w:hAnsi="Arial Narrow" w:cs="Calibri"/>
                <w:sz w:val="20"/>
                <w:szCs w:val="20"/>
                <w:lang w:eastAsia="en-AU"/>
              </w:rPr>
              <w:t>CoA Teams</w:t>
            </w:r>
            <w:r w:rsidRPr="009670C2">
              <w:rPr>
                <w:rFonts w:ascii="Arial Narrow" w:eastAsia="Times New Roman" w:hAnsi="Arial Narrow" w:cs="Calibri"/>
                <w:sz w:val="20"/>
                <w:szCs w:val="20"/>
                <w:lang w:eastAsia="en-AU"/>
              </w:rPr>
              <w:br/>
              <w:t>State agencies (Public Transport Authority, Main Roads, Department of Health)</w:t>
            </w:r>
          </w:p>
        </w:tc>
        <w:tc>
          <w:tcPr>
            <w:tcW w:w="1336" w:type="dxa"/>
            <w:hideMark/>
          </w:tcPr>
          <w:p w14:paraId="7BDF2A2B" w14:textId="289C4BF9" w:rsidR="00FF64EF" w:rsidRPr="009670C2" w:rsidRDefault="00FF64EF" w:rsidP="00CB6288">
            <w:pPr>
              <w:rPr>
                <w:rFonts w:ascii="Arial Narrow" w:eastAsia="Times New Roman" w:hAnsi="Arial Narrow" w:cs="Calibri"/>
                <w:sz w:val="20"/>
                <w:szCs w:val="20"/>
                <w:lang w:eastAsia="en-AU"/>
              </w:rPr>
            </w:pPr>
            <w:r w:rsidRPr="009670C2">
              <w:rPr>
                <w:rFonts w:ascii="Arial Narrow" w:eastAsia="Times New Roman" w:hAnsi="Arial Narrow" w:cs="Calibri"/>
                <w:sz w:val="20"/>
                <w:szCs w:val="20"/>
                <w:lang w:eastAsia="en-AU"/>
              </w:rPr>
              <w:t>Assets / Com Dev</w:t>
            </w:r>
            <w:r w:rsidRPr="009670C2">
              <w:rPr>
                <w:rFonts w:ascii="Arial Narrow" w:eastAsia="Times New Roman" w:hAnsi="Arial Narrow" w:cs="Calibri"/>
                <w:sz w:val="20"/>
                <w:szCs w:val="20"/>
                <w:lang w:eastAsia="en-AU"/>
              </w:rPr>
              <w:br/>
              <w:t>Development Services (Planning &amp; Development Engineering)</w:t>
            </w:r>
          </w:p>
        </w:tc>
        <w:tc>
          <w:tcPr>
            <w:tcW w:w="1134" w:type="dxa"/>
            <w:hideMark/>
          </w:tcPr>
          <w:p w14:paraId="3B619E6A" w14:textId="792E5830" w:rsidR="00FF64EF" w:rsidRPr="009670C2" w:rsidRDefault="00FF64EF" w:rsidP="00CB6288">
            <w:pPr>
              <w:rPr>
                <w:rFonts w:ascii="Arial Narrow" w:eastAsia="Times New Roman" w:hAnsi="Arial Narrow" w:cs="Calibri"/>
                <w:sz w:val="20"/>
                <w:szCs w:val="20"/>
                <w:lang w:eastAsia="en-AU"/>
              </w:rPr>
            </w:pPr>
            <w:r w:rsidRPr="009670C2">
              <w:rPr>
                <w:rFonts w:ascii="Arial Narrow" w:eastAsia="Times New Roman" w:hAnsi="Arial Narrow" w:cs="Calibri"/>
                <w:sz w:val="20"/>
                <w:szCs w:val="20"/>
                <w:lang w:eastAsia="en-AU"/>
              </w:rPr>
              <w:t> </w:t>
            </w:r>
            <w:r>
              <w:rPr>
                <w:rFonts w:ascii="Arial Narrow" w:eastAsia="Times New Roman" w:hAnsi="Arial Narrow" w:cs="Calibri"/>
                <w:sz w:val="20"/>
                <w:szCs w:val="20"/>
                <w:lang w:eastAsia="en-AU"/>
              </w:rPr>
              <w:t xml:space="preserve">Material Action </w:t>
            </w:r>
          </w:p>
        </w:tc>
        <w:tc>
          <w:tcPr>
            <w:tcW w:w="1560" w:type="dxa"/>
            <w:hideMark/>
          </w:tcPr>
          <w:p w14:paraId="7292B751" w14:textId="77777777" w:rsidR="00FF64EF" w:rsidRPr="007A2845" w:rsidRDefault="00FF64EF" w:rsidP="00CB6288">
            <w:pPr>
              <w:rPr>
                <w:rFonts w:ascii="Arial Narrow" w:eastAsia="Times New Roman" w:hAnsi="Arial Narrow" w:cs="Calibri"/>
                <w:sz w:val="20"/>
                <w:szCs w:val="20"/>
                <w:lang w:eastAsia="en-AU"/>
              </w:rPr>
            </w:pPr>
            <w:r w:rsidRPr="009670C2">
              <w:rPr>
                <w:rFonts w:ascii="Arial Narrow" w:eastAsia="Times New Roman" w:hAnsi="Arial Narrow" w:cs="Calibri"/>
                <w:sz w:val="20"/>
                <w:szCs w:val="20"/>
                <w:lang w:eastAsia="en-AU"/>
              </w:rPr>
              <w:t>Prevent</w:t>
            </w:r>
          </w:p>
          <w:p w14:paraId="018F92F2" w14:textId="77777777" w:rsidR="00FF64EF" w:rsidRPr="007A2845" w:rsidRDefault="00FF64EF" w:rsidP="00CB6288">
            <w:pPr>
              <w:rPr>
                <w:rFonts w:ascii="Arial Narrow" w:eastAsia="Times New Roman" w:hAnsi="Arial Narrow" w:cs="Calibri"/>
                <w:sz w:val="20"/>
                <w:szCs w:val="20"/>
                <w:lang w:eastAsia="en-AU"/>
              </w:rPr>
            </w:pPr>
            <w:r w:rsidRPr="007A2845">
              <w:rPr>
                <w:rFonts w:ascii="Arial Narrow" w:eastAsia="Times New Roman" w:hAnsi="Arial Narrow" w:cs="Calibri"/>
                <w:sz w:val="20"/>
                <w:szCs w:val="20"/>
                <w:lang w:eastAsia="en-AU"/>
              </w:rPr>
              <w:t>Aboriginal Health &amp; Wellbeing</w:t>
            </w:r>
          </w:p>
          <w:p w14:paraId="7C04EC68" w14:textId="77777777" w:rsidR="00FF64EF" w:rsidRPr="007A2845" w:rsidRDefault="00FF64EF" w:rsidP="00CB6288">
            <w:pPr>
              <w:rPr>
                <w:rFonts w:ascii="Arial Narrow" w:eastAsia="Times New Roman" w:hAnsi="Arial Narrow" w:cs="Calibri"/>
                <w:sz w:val="20"/>
                <w:szCs w:val="20"/>
                <w:lang w:eastAsia="en-AU"/>
              </w:rPr>
            </w:pPr>
            <w:r w:rsidRPr="007A2845">
              <w:rPr>
                <w:rFonts w:ascii="Arial Narrow" w:eastAsia="Times New Roman" w:hAnsi="Arial Narrow" w:cs="Calibri"/>
                <w:sz w:val="20"/>
                <w:szCs w:val="20"/>
                <w:lang w:eastAsia="en-AU"/>
              </w:rPr>
              <w:t>Equity &amp; Inclusion</w:t>
            </w:r>
          </w:p>
          <w:p w14:paraId="2B071469" w14:textId="68B7E9D6" w:rsidR="00FF64EF" w:rsidRPr="009670C2" w:rsidRDefault="00FF64EF" w:rsidP="00CB6288">
            <w:pPr>
              <w:rPr>
                <w:rFonts w:ascii="Arial Narrow" w:eastAsia="Times New Roman" w:hAnsi="Arial Narrow" w:cs="Calibri"/>
                <w:sz w:val="20"/>
                <w:szCs w:val="20"/>
                <w:lang w:eastAsia="en-AU"/>
              </w:rPr>
            </w:pPr>
          </w:p>
        </w:tc>
        <w:tc>
          <w:tcPr>
            <w:tcW w:w="1134" w:type="dxa"/>
            <w:hideMark/>
          </w:tcPr>
          <w:p w14:paraId="7D5A9AAB" w14:textId="77777777" w:rsidR="00FF64EF" w:rsidRDefault="00FF64EF" w:rsidP="00CB6288">
            <w:pPr>
              <w:rPr>
                <w:rFonts w:ascii="Arial Narrow" w:eastAsia="Times New Roman" w:hAnsi="Arial Narrow" w:cs="Calibri"/>
                <w:sz w:val="20"/>
                <w:szCs w:val="20"/>
                <w:lang w:eastAsia="en-AU"/>
              </w:rPr>
            </w:pPr>
            <w:r w:rsidRPr="009670C2">
              <w:rPr>
                <w:rFonts w:ascii="Arial Narrow" w:eastAsia="Times New Roman" w:hAnsi="Arial Narrow" w:cs="Calibri"/>
                <w:sz w:val="20"/>
                <w:szCs w:val="20"/>
                <w:lang w:eastAsia="en-AU"/>
              </w:rPr>
              <w:t> </w:t>
            </w:r>
            <w:r>
              <w:rPr>
                <w:rFonts w:ascii="Arial Narrow" w:eastAsia="Times New Roman" w:hAnsi="Arial Narrow" w:cs="Calibri"/>
                <w:sz w:val="20"/>
                <w:szCs w:val="20"/>
                <w:lang w:eastAsia="en-AU"/>
              </w:rPr>
              <w:t xml:space="preserve">Physical inactivity </w:t>
            </w:r>
          </w:p>
          <w:p w14:paraId="49A6DA0F" w14:textId="17EC7EEB" w:rsidR="00FF64EF" w:rsidRPr="009670C2" w:rsidRDefault="00FF64EF" w:rsidP="00CB6288">
            <w:pPr>
              <w:rPr>
                <w:rFonts w:ascii="Arial Narrow" w:eastAsia="Times New Roman" w:hAnsi="Arial Narrow" w:cs="Calibri"/>
                <w:sz w:val="20"/>
                <w:szCs w:val="20"/>
                <w:lang w:eastAsia="en-AU"/>
              </w:rPr>
            </w:pPr>
            <w:r>
              <w:rPr>
                <w:rFonts w:ascii="Arial Narrow" w:eastAsia="Times New Roman" w:hAnsi="Arial Narrow" w:cs="Calibri"/>
                <w:sz w:val="20"/>
                <w:szCs w:val="20"/>
                <w:lang w:eastAsia="en-AU"/>
              </w:rPr>
              <w:t xml:space="preserve">Environmental Safety &amp; Quality </w:t>
            </w:r>
          </w:p>
        </w:tc>
      </w:tr>
      <w:tr w:rsidR="00FF64EF" w:rsidRPr="007A2845" w14:paraId="4ABA01A7" w14:textId="77777777" w:rsidTr="00BA6AC4">
        <w:trPr>
          <w:trHeight w:val="1205"/>
        </w:trPr>
        <w:tc>
          <w:tcPr>
            <w:tcW w:w="2021" w:type="dxa"/>
            <w:hideMark/>
          </w:tcPr>
          <w:p w14:paraId="1EBCADBA" w14:textId="77777777" w:rsidR="00FF64EF" w:rsidRPr="009670C2" w:rsidRDefault="00FF64EF" w:rsidP="00CB6288">
            <w:pPr>
              <w:rPr>
                <w:rFonts w:ascii="Arial Narrow" w:eastAsia="Times New Roman" w:hAnsi="Arial Narrow" w:cs="Calibri"/>
                <w:sz w:val="20"/>
                <w:szCs w:val="20"/>
                <w:lang w:eastAsia="en-AU"/>
              </w:rPr>
            </w:pPr>
            <w:r w:rsidRPr="009670C2">
              <w:rPr>
                <w:rFonts w:ascii="Arial Narrow" w:eastAsia="Times New Roman" w:hAnsi="Arial Narrow" w:cs="Calibri"/>
                <w:sz w:val="20"/>
                <w:szCs w:val="20"/>
                <w:lang w:eastAsia="en-AU"/>
              </w:rPr>
              <w:t> </w:t>
            </w:r>
          </w:p>
        </w:tc>
        <w:tc>
          <w:tcPr>
            <w:tcW w:w="2369" w:type="dxa"/>
            <w:hideMark/>
          </w:tcPr>
          <w:p w14:paraId="476180CD" w14:textId="6DD0EB81" w:rsidR="00FF64EF" w:rsidRPr="009670C2" w:rsidRDefault="00FF64EF" w:rsidP="00CB6288">
            <w:pPr>
              <w:rPr>
                <w:rFonts w:ascii="Arial Narrow" w:eastAsia="Times New Roman" w:hAnsi="Arial Narrow" w:cs="Arial"/>
                <w:sz w:val="20"/>
                <w:szCs w:val="20"/>
                <w:lang w:eastAsia="en-AU"/>
              </w:rPr>
            </w:pPr>
            <w:r w:rsidRPr="007A2845">
              <w:rPr>
                <w:rFonts w:ascii="Arial Narrow" w:eastAsia="Times New Roman" w:hAnsi="Arial Narrow" w:cs="Arial"/>
                <w:sz w:val="20"/>
                <w:szCs w:val="20"/>
                <w:lang w:eastAsia="en-AU"/>
              </w:rPr>
              <w:t xml:space="preserve">1.4.3 </w:t>
            </w:r>
            <w:r w:rsidRPr="009670C2">
              <w:rPr>
                <w:rFonts w:ascii="Arial Narrow" w:eastAsia="Times New Roman" w:hAnsi="Arial Narrow" w:cs="Arial"/>
                <w:sz w:val="20"/>
                <w:szCs w:val="20"/>
                <w:lang w:eastAsia="en-AU"/>
              </w:rPr>
              <w:t>Apply Healthy Active-by-Design principles to CoA major infrastructure projects</w:t>
            </w:r>
          </w:p>
        </w:tc>
        <w:tc>
          <w:tcPr>
            <w:tcW w:w="902" w:type="dxa"/>
            <w:hideMark/>
          </w:tcPr>
          <w:p w14:paraId="02971636" w14:textId="77777777" w:rsidR="00FF64EF" w:rsidRPr="009670C2" w:rsidRDefault="00FF64EF" w:rsidP="00CB6288">
            <w:pPr>
              <w:rPr>
                <w:rFonts w:ascii="Arial Narrow" w:eastAsia="Times New Roman" w:hAnsi="Arial Narrow" w:cs="Calibri"/>
                <w:sz w:val="20"/>
                <w:szCs w:val="20"/>
                <w:lang w:eastAsia="en-AU"/>
              </w:rPr>
            </w:pPr>
            <w:r w:rsidRPr="009670C2">
              <w:rPr>
                <w:rFonts w:ascii="Arial Narrow" w:eastAsia="Times New Roman" w:hAnsi="Arial Narrow" w:cs="Calibri"/>
                <w:sz w:val="20"/>
                <w:szCs w:val="20"/>
                <w:lang w:eastAsia="en-AU"/>
              </w:rPr>
              <w:t>Yes</w:t>
            </w:r>
          </w:p>
        </w:tc>
        <w:tc>
          <w:tcPr>
            <w:tcW w:w="1431" w:type="dxa"/>
            <w:hideMark/>
          </w:tcPr>
          <w:p w14:paraId="793BD202" w14:textId="77777777" w:rsidR="00FF64EF" w:rsidRPr="009670C2" w:rsidRDefault="00FF64EF" w:rsidP="00CB6288">
            <w:pPr>
              <w:rPr>
                <w:rFonts w:ascii="Arial Narrow" w:eastAsia="Times New Roman" w:hAnsi="Arial Narrow" w:cs="Calibri"/>
                <w:sz w:val="20"/>
                <w:szCs w:val="20"/>
                <w:lang w:eastAsia="en-AU"/>
              </w:rPr>
            </w:pPr>
            <w:r w:rsidRPr="009670C2">
              <w:rPr>
                <w:rFonts w:ascii="Arial Narrow" w:eastAsia="Times New Roman" w:hAnsi="Arial Narrow" w:cs="Calibri"/>
                <w:sz w:val="20"/>
                <w:szCs w:val="20"/>
                <w:lang w:eastAsia="en-AU"/>
              </w:rPr>
              <w:t>Planning &amp; Delivery</w:t>
            </w:r>
          </w:p>
        </w:tc>
        <w:tc>
          <w:tcPr>
            <w:tcW w:w="2391" w:type="dxa"/>
            <w:hideMark/>
          </w:tcPr>
          <w:p w14:paraId="06F48002" w14:textId="0F1B6807" w:rsidR="00FF64EF" w:rsidRPr="009670C2" w:rsidRDefault="00FF64EF" w:rsidP="00CB6288">
            <w:pPr>
              <w:rPr>
                <w:rFonts w:ascii="Arial Narrow" w:eastAsia="Times New Roman" w:hAnsi="Arial Narrow" w:cs="Calibri"/>
                <w:sz w:val="20"/>
                <w:szCs w:val="20"/>
                <w:lang w:eastAsia="en-AU"/>
              </w:rPr>
            </w:pPr>
            <w:r>
              <w:rPr>
                <w:rFonts w:ascii="Arial Narrow" w:eastAsia="Times New Roman" w:hAnsi="Arial Narrow" w:cs="Calibri"/>
                <w:sz w:val="20"/>
                <w:szCs w:val="20"/>
                <w:lang w:eastAsia="en-AU"/>
              </w:rPr>
              <w:t>Infrastructure projects are designed to support active transport</w:t>
            </w:r>
          </w:p>
        </w:tc>
        <w:tc>
          <w:tcPr>
            <w:tcW w:w="1945" w:type="dxa"/>
            <w:hideMark/>
          </w:tcPr>
          <w:p w14:paraId="6CDF78B5" w14:textId="29727C7B" w:rsidR="00FF64EF" w:rsidRPr="009670C2" w:rsidRDefault="00FF64EF" w:rsidP="00CB6288">
            <w:pPr>
              <w:rPr>
                <w:rFonts w:ascii="Arial Narrow" w:eastAsia="Times New Roman" w:hAnsi="Arial Narrow" w:cs="Calibri"/>
                <w:sz w:val="20"/>
                <w:szCs w:val="20"/>
                <w:lang w:eastAsia="en-AU"/>
              </w:rPr>
            </w:pPr>
            <w:r>
              <w:rPr>
                <w:rFonts w:ascii="Arial Narrow" w:eastAsia="Times New Roman" w:hAnsi="Arial Narrow" w:cs="Calibri"/>
                <w:sz w:val="20"/>
                <w:szCs w:val="20"/>
                <w:lang w:eastAsia="en-AU"/>
              </w:rPr>
              <w:t xml:space="preserve"># of projects utilising Healthy by Active Design </w:t>
            </w:r>
          </w:p>
        </w:tc>
        <w:tc>
          <w:tcPr>
            <w:tcW w:w="2031" w:type="dxa"/>
            <w:hideMark/>
          </w:tcPr>
          <w:p w14:paraId="5426A97F" w14:textId="77777777" w:rsidR="00FF64EF" w:rsidRPr="009670C2" w:rsidRDefault="00FF64EF" w:rsidP="00CB6288">
            <w:pPr>
              <w:rPr>
                <w:rFonts w:ascii="Arial Narrow" w:eastAsia="Times New Roman" w:hAnsi="Arial Narrow" w:cs="Calibri"/>
                <w:sz w:val="20"/>
                <w:szCs w:val="20"/>
                <w:lang w:eastAsia="en-AU"/>
              </w:rPr>
            </w:pPr>
            <w:r w:rsidRPr="009670C2">
              <w:rPr>
                <w:rFonts w:ascii="Arial Narrow" w:eastAsia="Times New Roman" w:hAnsi="Arial Narrow" w:cs="Calibri"/>
                <w:sz w:val="20"/>
                <w:szCs w:val="20"/>
                <w:lang w:eastAsia="en-AU"/>
              </w:rPr>
              <w:t>Ongoing</w:t>
            </w:r>
          </w:p>
        </w:tc>
        <w:tc>
          <w:tcPr>
            <w:tcW w:w="1559" w:type="dxa"/>
            <w:hideMark/>
          </w:tcPr>
          <w:p w14:paraId="6A413CC9" w14:textId="1D00255D" w:rsidR="00FF64EF" w:rsidRPr="009670C2" w:rsidRDefault="00FF64EF" w:rsidP="00CB6288">
            <w:pPr>
              <w:rPr>
                <w:rFonts w:ascii="Arial Narrow" w:eastAsia="Times New Roman" w:hAnsi="Arial Narrow" w:cs="Calibri"/>
                <w:sz w:val="20"/>
                <w:szCs w:val="20"/>
                <w:lang w:eastAsia="en-AU"/>
              </w:rPr>
            </w:pPr>
            <w:r w:rsidRPr="009670C2">
              <w:rPr>
                <w:rFonts w:ascii="Arial Narrow" w:eastAsia="Times New Roman" w:hAnsi="Arial Narrow" w:cs="Calibri"/>
                <w:sz w:val="20"/>
                <w:szCs w:val="20"/>
                <w:lang w:eastAsia="en-AU"/>
              </w:rPr>
              <w:t>Budget allocation</w:t>
            </w:r>
            <w:r w:rsidRPr="009670C2">
              <w:rPr>
                <w:rFonts w:ascii="Arial Narrow" w:eastAsia="Times New Roman" w:hAnsi="Arial Narrow" w:cs="Calibri"/>
                <w:sz w:val="20"/>
                <w:szCs w:val="20"/>
                <w:lang w:eastAsia="en-AU"/>
              </w:rPr>
              <w:br/>
              <w:t>Officer Time</w:t>
            </w:r>
            <w:r w:rsidRPr="009670C2">
              <w:rPr>
                <w:rFonts w:ascii="Arial Narrow" w:eastAsia="Times New Roman" w:hAnsi="Arial Narrow" w:cs="Calibri"/>
                <w:sz w:val="20"/>
                <w:szCs w:val="20"/>
                <w:lang w:eastAsia="en-AU"/>
              </w:rPr>
              <w:br/>
              <w:t xml:space="preserve">Grant </w:t>
            </w:r>
            <w:r w:rsidRPr="007A2845">
              <w:rPr>
                <w:rFonts w:ascii="Arial Narrow" w:eastAsia="Times New Roman" w:hAnsi="Arial Narrow" w:cs="Calibri"/>
                <w:sz w:val="20"/>
                <w:szCs w:val="20"/>
                <w:lang w:eastAsia="en-AU"/>
              </w:rPr>
              <w:t>opportunities</w:t>
            </w:r>
          </w:p>
        </w:tc>
        <w:tc>
          <w:tcPr>
            <w:tcW w:w="1499" w:type="dxa"/>
            <w:hideMark/>
          </w:tcPr>
          <w:p w14:paraId="63C5C814" w14:textId="281E4D68" w:rsidR="00FF64EF" w:rsidRPr="009670C2" w:rsidRDefault="00FF64EF" w:rsidP="00CB6288">
            <w:pPr>
              <w:rPr>
                <w:rFonts w:ascii="Arial Narrow" w:eastAsia="Times New Roman" w:hAnsi="Arial Narrow" w:cs="Calibri"/>
                <w:sz w:val="20"/>
                <w:szCs w:val="20"/>
                <w:lang w:eastAsia="en-AU"/>
              </w:rPr>
            </w:pPr>
            <w:r>
              <w:rPr>
                <w:rFonts w:ascii="Arial Narrow" w:eastAsia="Times New Roman" w:hAnsi="Arial Narrow" w:cs="Calibri"/>
                <w:sz w:val="20"/>
                <w:szCs w:val="20"/>
                <w:lang w:eastAsia="en-AU"/>
              </w:rPr>
              <w:t xml:space="preserve">Heart Foundation </w:t>
            </w:r>
          </w:p>
        </w:tc>
        <w:tc>
          <w:tcPr>
            <w:tcW w:w="1336" w:type="dxa"/>
            <w:hideMark/>
          </w:tcPr>
          <w:p w14:paraId="35999809" w14:textId="77777777" w:rsidR="00FF64EF" w:rsidRPr="009670C2" w:rsidRDefault="00FF64EF" w:rsidP="00CB6288">
            <w:pPr>
              <w:rPr>
                <w:rFonts w:ascii="Arial Narrow" w:eastAsia="Times New Roman" w:hAnsi="Arial Narrow" w:cs="Calibri"/>
                <w:sz w:val="20"/>
                <w:szCs w:val="20"/>
                <w:lang w:eastAsia="en-AU"/>
              </w:rPr>
            </w:pPr>
            <w:r w:rsidRPr="009670C2">
              <w:rPr>
                <w:rFonts w:ascii="Arial Narrow" w:eastAsia="Times New Roman" w:hAnsi="Arial Narrow" w:cs="Calibri"/>
                <w:sz w:val="20"/>
                <w:szCs w:val="20"/>
                <w:lang w:eastAsia="en-AU"/>
              </w:rPr>
              <w:t>Major Projects</w:t>
            </w:r>
            <w:r w:rsidRPr="009670C2">
              <w:rPr>
                <w:rFonts w:ascii="Arial Narrow" w:eastAsia="Times New Roman" w:hAnsi="Arial Narrow" w:cs="Calibri"/>
                <w:sz w:val="20"/>
                <w:szCs w:val="20"/>
                <w:lang w:eastAsia="en-AU"/>
              </w:rPr>
              <w:br/>
              <w:t>Engineering</w:t>
            </w:r>
          </w:p>
        </w:tc>
        <w:tc>
          <w:tcPr>
            <w:tcW w:w="1134" w:type="dxa"/>
            <w:hideMark/>
          </w:tcPr>
          <w:p w14:paraId="606A52E8" w14:textId="26AF7163" w:rsidR="00FF64EF" w:rsidRPr="009670C2" w:rsidRDefault="00FF64EF" w:rsidP="00CB6288">
            <w:pPr>
              <w:rPr>
                <w:rFonts w:ascii="Arial Narrow" w:eastAsia="Times New Roman" w:hAnsi="Arial Narrow" w:cs="Calibri"/>
                <w:sz w:val="20"/>
                <w:szCs w:val="20"/>
                <w:lang w:eastAsia="en-AU"/>
              </w:rPr>
            </w:pPr>
            <w:r w:rsidRPr="009670C2">
              <w:rPr>
                <w:rFonts w:ascii="Arial Narrow" w:eastAsia="Times New Roman" w:hAnsi="Arial Narrow" w:cs="Calibri"/>
                <w:sz w:val="20"/>
                <w:szCs w:val="20"/>
                <w:lang w:eastAsia="en-AU"/>
              </w:rPr>
              <w:t> </w:t>
            </w:r>
            <w:r>
              <w:rPr>
                <w:rFonts w:ascii="Arial Narrow" w:eastAsia="Times New Roman" w:hAnsi="Arial Narrow" w:cs="Calibri"/>
                <w:sz w:val="20"/>
                <w:szCs w:val="20"/>
                <w:lang w:eastAsia="en-AU"/>
              </w:rPr>
              <w:t xml:space="preserve">Material Action </w:t>
            </w:r>
          </w:p>
        </w:tc>
        <w:tc>
          <w:tcPr>
            <w:tcW w:w="1560" w:type="dxa"/>
            <w:hideMark/>
          </w:tcPr>
          <w:p w14:paraId="4861B28B" w14:textId="77777777" w:rsidR="00FF64EF" w:rsidRPr="007A2845" w:rsidRDefault="00FF64EF" w:rsidP="00CB6288">
            <w:pPr>
              <w:rPr>
                <w:rFonts w:ascii="Arial Narrow" w:eastAsia="Times New Roman" w:hAnsi="Arial Narrow" w:cs="Calibri"/>
                <w:sz w:val="20"/>
                <w:szCs w:val="20"/>
                <w:lang w:eastAsia="en-AU"/>
              </w:rPr>
            </w:pPr>
            <w:r w:rsidRPr="009670C2">
              <w:rPr>
                <w:rFonts w:ascii="Arial Narrow" w:eastAsia="Times New Roman" w:hAnsi="Arial Narrow" w:cs="Calibri"/>
                <w:sz w:val="20"/>
                <w:szCs w:val="20"/>
                <w:lang w:eastAsia="en-AU"/>
              </w:rPr>
              <w:t>Prevent</w:t>
            </w:r>
          </w:p>
          <w:p w14:paraId="670B55DC" w14:textId="77777777" w:rsidR="00FF64EF" w:rsidRPr="007A2845" w:rsidRDefault="00FF64EF" w:rsidP="00CB6288">
            <w:pPr>
              <w:rPr>
                <w:rFonts w:ascii="Arial Narrow" w:eastAsia="Times New Roman" w:hAnsi="Arial Narrow" w:cs="Calibri"/>
                <w:sz w:val="20"/>
                <w:szCs w:val="20"/>
                <w:lang w:eastAsia="en-AU"/>
              </w:rPr>
            </w:pPr>
            <w:r w:rsidRPr="007A2845">
              <w:rPr>
                <w:rFonts w:ascii="Arial Narrow" w:eastAsia="Times New Roman" w:hAnsi="Arial Narrow" w:cs="Calibri"/>
                <w:sz w:val="20"/>
                <w:szCs w:val="20"/>
                <w:lang w:eastAsia="en-AU"/>
              </w:rPr>
              <w:t>Aboriginal Health &amp; Wellbeing</w:t>
            </w:r>
          </w:p>
          <w:p w14:paraId="38E9D12F" w14:textId="77777777" w:rsidR="00FF64EF" w:rsidRPr="007A2845" w:rsidRDefault="00FF64EF" w:rsidP="00CB6288">
            <w:pPr>
              <w:rPr>
                <w:rFonts w:ascii="Arial Narrow" w:eastAsia="Times New Roman" w:hAnsi="Arial Narrow" w:cs="Calibri"/>
                <w:sz w:val="20"/>
                <w:szCs w:val="20"/>
                <w:lang w:eastAsia="en-AU"/>
              </w:rPr>
            </w:pPr>
            <w:r w:rsidRPr="007A2845">
              <w:rPr>
                <w:rFonts w:ascii="Arial Narrow" w:eastAsia="Times New Roman" w:hAnsi="Arial Narrow" w:cs="Calibri"/>
                <w:sz w:val="20"/>
                <w:szCs w:val="20"/>
                <w:lang w:eastAsia="en-AU"/>
              </w:rPr>
              <w:t>Equity &amp; Inclusion</w:t>
            </w:r>
          </w:p>
          <w:p w14:paraId="69FB6C9D" w14:textId="63EE4F36" w:rsidR="00FF64EF" w:rsidRPr="009670C2" w:rsidRDefault="00FF64EF" w:rsidP="00CB6288">
            <w:pPr>
              <w:rPr>
                <w:rFonts w:ascii="Arial Narrow" w:eastAsia="Times New Roman" w:hAnsi="Arial Narrow" w:cs="Calibri"/>
                <w:sz w:val="20"/>
                <w:szCs w:val="20"/>
                <w:lang w:eastAsia="en-AU"/>
              </w:rPr>
            </w:pPr>
          </w:p>
        </w:tc>
        <w:tc>
          <w:tcPr>
            <w:tcW w:w="1134" w:type="dxa"/>
            <w:hideMark/>
          </w:tcPr>
          <w:p w14:paraId="06C8BD77" w14:textId="77777777" w:rsidR="00FF64EF" w:rsidRDefault="00FF64EF" w:rsidP="00CB6288">
            <w:pPr>
              <w:rPr>
                <w:rFonts w:ascii="Arial Narrow" w:eastAsia="Times New Roman" w:hAnsi="Arial Narrow" w:cs="Calibri"/>
                <w:sz w:val="20"/>
                <w:szCs w:val="20"/>
                <w:lang w:eastAsia="en-AU"/>
              </w:rPr>
            </w:pPr>
            <w:r w:rsidRPr="009670C2">
              <w:rPr>
                <w:rFonts w:ascii="Arial Narrow" w:eastAsia="Times New Roman" w:hAnsi="Arial Narrow" w:cs="Calibri"/>
                <w:sz w:val="20"/>
                <w:szCs w:val="20"/>
                <w:lang w:eastAsia="en-AU"/>
              </w:rPr>
              <w:t> </w:t>
            </w:r>
            <w:r>
              <w:rPr>
                <w:rFonts w:ascii="Arial Narrow" w:eastAsia="Times New Roman" w:hAnsi="Arial Narrow" w:cs="Calibri"/>
                <w:sz w:val="20"/>
                <w:szCs w:val="20"/>
                <w:lang w:eastAsia="en-AU"/>
              </w:rPr>
              <w:t xml:space="preserve">Physical inactivity </w:t>
            </w:r>
          </w:p>
          <w:p w14:paraId="6D82B72C" w14:textId="5E194184" w:rsidR="00FF64EF" w:rsidRPr="009670C2" w:rsidRDefault="00FF64EF" w:rsidP="00CB6288">
            <w:pPr>
              <w:rPr>
                <w:rFonts w:ascii="Arial Narrow" w:eastAsia="Times New Roman" w:hAnsi="Arial Narrow" w:cs="Calibri"/>
                <w:sz w:val="20"/>
                <w:szCs w:val="20"/>
                <w:lang w:eastAsia="en-AU"/>
              </w:rPr>
            </w:pPr>
            <w:r>
              <w:rPr>
                <w:rFonts w:ascii="Arial Narrow" w:eastAsia="Times New Roman" w:hAnsi="Arial Narrow" w:cs="Calibri"/>
                <w:sz w:val="20"/>
                <w:szCs w:val="20"/>
                <w:lang w:eastAsia="en-AU"/>
              </w:rPr>
              <w:t xml:space="preserve">Environmental Safety &amp; Quality </w:t>
            </w:r>
          </w:p>
        </w:tc>
      </w:tr>
      <w:tr w:rsidR="00621166" w:rsidRPr="007A2845" w14:paraId="006377BA" w14:textId="77777777" w:rsidTr="00BA6AC4">
        <w:trPr>
          <w:trHeight w:val="1468"/>
        </w:trPr>
        <w:tc>
          <w:tcPr>
            <w:tcW w:w="2021" w:type="dxa"/>
            <w:hideMark/>
          </w:tcPr>
          <w:p w14:paraId="568E2304" w14:textId="77777777" w:rsidR="00621166" w:rsidRPr="009670C2" w:rsidRDefault="00621166" w:rsidP="00621166">
            <w:pPr>
              <w:rPr>
                <w:rFonts w:ascii="Arial Narrow" w:eastAsia="Times New Roman" w:hAnsi="Arial Narrow" w:cs="Calibri"/>
                <w:sz w:val="20"/>
                <w:szCs w:val="20"/>
                <w:lang w:eastAsia="en-AU"/>
              </w:rPr>
            </w:pPr>
            <w:r w:rsidRPr="009670C2">
              <w:rPr>
                <w:rFonts w:ascii="Arial Narrow" w:eastAsia="Times New Roman" w:hAnsi="Arial Narrow" w:cs="Calibri"/>
                <w:sz w:val="20"/>
                <w:szCs w:val="20"/>
                <w:lang w:eastAsia="en-AU"/>
              </w:rPr>
              <w:t> </w:t>
            </w:r>
          </w:p>
        </w:tc>
        <w:tc>
          <w:tcPr>
            <w:tcW w:w="2369" w:type="dxa"/>
            <w:hideMark/>
          </w:tcPr>
          <w:p w14:paraId="25E235FC" w14:textId="33AA9D70" w:rsidR="00621166" w:rsidRPr="009670C2" w:rsidRDefault="00621166" w:rsidP="00621166">
            <w:pPr>
              <w:rPr>
                <w:rFonts w:ascii="Arial Narrow" w:eastAsia="Times New Roman" w:hAnsi="Arial Narrow" w:cs="Calibri"/>
                <w:sz w:val="20"/>
                <w:szCs w:val="20"/>
                <w:lang w:eastAsia="en-AU"/>
              </w:rPr>
            </w:pPr>
            <w:r w:rsidRPr="007A2845">
              <w:rPr>
                <w:rFonts w:ascii="Arial Narrow" w:eastAsia="Times New Roman" w:hAnsi="Arial Narrow" w:cs="Calibri"/>
                <w:sz w:val="20"/>
                <w:szCs w:val="20"/>
                <w:lang w:eastAsia="en-AU"/>
              </w:rPr>
              <w:t xml:space="preserve">1.4.4 </w:t>
            </w:r>
            <w:r w:rsidRPr="009670C2">
              <w:rPr>
                <w:rFonts w:ascii="Arial Narrow" w:eastAsia="Times New Roman" w:hAnsi="Arial Narrow" w:cs="Calibri"/>
                <w:sz w:val="20"/>
                <w:szCs w:val="20"/>
                <w:lang w:eastAsia="en-AU"/>
              </w:rPr>
              <w:t xml:space="preserve">Utilise City communications channels to promote the City's path works program encompassing capital works and grant funded projects. </w:t>
            </w:r>
          </w:p>
        </w:tc>
        <w:tc>
          <w:tcPr>
            <w:tcW w:w="902" w:type="dxa"/>
            <w:hideMark/>
          </w:tcPr>
          <w:p w14:paraId="723DBCBE" w14:textId="77777777" w:rsidR="00621166" w:rsidRPr="009670C2" w:rsidRDefault="00621166" w:rsidP="00621166">
            <w:pPr>
              <w:rPr>
                <w:rFonts w:ascii="Arial Narrow" w:eastAsia="Times New Roman" w:hAnsi="Arial Narrow" w:cs="Calibri"/>
                <w:sz w:val="20"/>
                <w:szCs w:val="20"/>
                <w:lang w:eastAsia="en-AU"/>
              </w:rPr>
            </w:pPr>
            <w:r w:rsidRPr="009670C2">
              <w:rPr>
                <w:rFonts w:ascii="Arial Narrow" w:eastAsia="Times New Roman" w:hAnsi="Arial Narrow" w:cs="Calibri"/>
                <w:sz w:val="20"/>
                <w:szCs w:val="20"/>
                <w:lang w:eastAsia="en-AU"/>
              </w:rPr>
              <w:t>Yes</w:t>
            </w:r>
          </w:p>
        </w:tc>
        <w:tc>
          <w:tcPr>
            <w:tcW w:w="1431" w:type="dxa"/>
            <w:hideMark/>
          </w:tcPr>
          <w:p w14:paraId="457EA7B4" w14:textId="77777777" w:rsidR="00621166" w:rsidRPr="009670C2" w:rsidRDefault="00621166" w:rsidP="00621166">
            <w:pPr>
              <w:rPr>
                <w:rFonts w:ascii="Arial Narrow" w:eastAsia="Times New Roman" w:hAnsi="Arial Narrow" w:cs="Calibri"/>
                <w:sz w:val="20"/>
                <w:szCs w:val="20"/>
                <w:lang w:eastAsia="en-AU"/>
              </w:rPr>
            </w:pPr>
            <w:r w:rsidRPr="009670C2">
              <w:rPr>
                <w:rFonts w:ascii="Arial Narrow" w:eastAsia="Times New Roman" w:hAnsi="Arial Narrow" w:cs="Calibri"/>
                <w:sz w:val="20"/>
                <w:szCs w:val="20"/>
                <w:lang w:eastAsia="en-AU"/>
              </w:rPr>
              <w:t>Knowledge building</w:t>
            </w:r>
          </w:p>
        </w:tc>
        <w:tc>
          <w:tcPr>
            <w:tcW w:w="2391" w:type="dxa"/>
            <w:hideMark/>
          </w:tcPr>
          <w:p w14:paraId="26F486C6" w14:textId="2D8C56A4" w:rsidR="00621166" w:rsidRPr="009670C2" w:rsidRDefault="00621166" w:rsidP="00621166">
            <w:pPr>
              <w:rPr>
                <w:rFonts w:ascii="Arial Narrow" w:eastAsia="Times New Roman" w:hAnsi="Arial Narrow" w:cs="Calibri"/>
                <w:sz w:val="20"/>
                <w:szCs w:val="20"/>
                <w:lang w:eastAsia="en-AU"/>
              </w:rPr>
            </w:pPr>
            <w:r w:rsidRPr="009670C2">
              <w:rPr>
                <w:rFonts w:ascii="Arial Narrow" w:eastAsia="Times New Roman" w:hAnsi="Arial Narrow" w:cs="Calibri"/>
                <w:sz w:val="20"/>
                <w:szCs w:val="20"/>
                <w:lang w:eastAsia="en-AU"/>
              </w:rPr>
              <w:t> </w:t>
            </w:r>
            <w:r>
              <w:rPr>
                <w:rFonts w:ascii="Arial Narrow" w:eastAsia="Times New Roman" w:hAnsi="Arial Narrow" w:cs="Calibri"/>
                <w:sz w:val="20"/>
                <w:szCs w:val="20"/>
                <w:lang w:eastAsia="en-AU"/>
              </w:rPr>
              <w:t xml:space="preserve">Positive sentiment and community understanding about the associated works. </w:t>
            </w:r>
          </w:p>
        </w:tc>
        <w:tc>
          <w:tcPr>
            <w:tcW w:w="1945" w:type="dxa"/>
            <w:hideMark/>
          </w:tcPr>
          <w:p w14:paraId="0DE3205E" w14:textId="7BE48C78" w:rsidR="00621166" w:rsidRPr="009670C2" w:rsidRDefault="00621166" w:rsidP="00621166">
            <w:pPr>
              <w:rPr>
                <w:rFonts w:ascii="Arial Narrow" w:eastAsia="Times New Roman" w:hAnsi="Arial Narrow" w:cs="Calibri"/>
                <w:sz w:val="20"/>
                <w:szCs w:val="20"/>
                <w:lang w:eastAsia="en-AU"/>
              </w:rPr>
            </w:pPr>
            <w:r w:rsidRPr="009670C2">
              <w:rPr>
                <w:rFonts w:ascii="Arial Narrow" w:eastAsia="Times New Roman" w:hAnsi="Arial Narrow" w:cs="Calibri"/>
                <w:sz w:val="20"/>
                <w:szCs w:val="20"/>
                <w:lang w:eastAsia="en-AU"/>
              </w:rPr>
              <w:t> </w:t>
            </w:r>
            <w:r>
              <w:rPr>
                <w:rFonts w:ascii="Arial Narrow" w:eastAsia="Times New Roman" w:hAnsi="Arial Narrow" w:cs="Calibri"/>
                <w:sz w:val="20"/>
                <w:szCs w:val="20"/>
                <w:lang w:eastAsia="en-AU"/>
              </w:rPr>
              <w:t># of social media posts</w:t>
            </w:r>
          </w:p>
        </w:tc>
        <w:tc>
          <w:tcPr>
            <w:tcW w:w="2031" w:type="dxa"/>
            <w:hideMark/>
          </w:tcPr>
          <w:p w14:paraId="5D5D5FBB" w14:textId="09EDCEF5" w:rsidR="00621166" w:rsidRPr="009670C2" w:rsidRDefault="00621166" w:rsidP="00621166">
            <w:pPr>
              <w:rPr>
                <w:rFonts w:ascii="Arial Narrow" w:eastAsia="Times New Roman" w:hAnsi="Arial Narrow" w:cs="Calibri"/>
                <w:sz w:val="20"/>
                <w:szCs w:val="20"/>
                <w:lang w:eastAsia="en-AU"/>
              </w:rPr>
            </w:pPr>
            <w:r w:rsidRPr="009670C2">
              <w:rPr>
                <w:rFonts w:ascii="Arial Narrow" w:eastAsia="Times New Roman" w:hAnsi="Arial Narrow" w:cs="Calibri"/>
                <w:sz w:val="20"/>
                <w:szCs w:val="20"/>
                <w:lang w:eastAsia="en-AU"/>
              </w:rPr>
              <w:t>Ongoing</w:t>
            </w:r>
          </w:p>
        </w:tc>
        <w:tc>
          <w:tcPr>
            <w:tcW w:w="1559" w:type="dxa"/>
            <w:hideMark/>
          </w:tcPr>
          <w:p w14:paraId="622E81DE" w14:textId="62A6A8D1" w:rsidR="00621166" w:rsidRPr="009670C2" w:rsidRDefault="00621166" w:rsidP="00621166">
            <w:pPr>
              <w:rPr>
                <w:rFonts w:ascii="Arial Narrow" w:eastAsia="Times New Roman" w:hAnsi="Arial Narrow" w:cs="Calibri"/>
                <w:sz w:val="20"/>
                <w:szCs w:val="20"/>
                <w:lang w:eastAsia="en-AU"/>
              </w:rPr>
            </w:pPr>
            <w:r w:rsidRPr="009670C2">
              <w:rPr>
                <w:rFonts w:ascii="Arial Narrow" w:eastAsia="Times New Roman" w:hAnsi="Arial Narrow" w:cs="Calibri"/>
                <w:sz w:val="20"/>
                <w:szCs w:val="20"/>
                <w:lang w:eastAsia="en-AU"/>
              </w:rPr>
              <w:t>Budget allocation</w:t>
            </w:r>
            <w:r w:rsidRPr="009670C2">
              <w:rPr>
                <w:rFonts w:ascii="Arial Narrow" w:eastAsia="Times New Roman" w:hAnsi="Arial Narrow" w:cs="Calibri"/>
                <w:sz w:val="20"/>
                <w:szCs w:val="20"/>
                <w:lang w:eastAsia="en-AU"/>
              </w:rPr>
              <w:br/>
              <w:t>Officer Time</w:t>
            </w:r>
            <w:r w:rsidRPr="009670C2">
              <w:rPr>
                <w:rFonts w:ascii="Arial Narrow" w:eastAsia="Times New Roman" w:hAnsi="Arial Narrow" w:cs="Calibri"/>
                <w:sz w:val="20"/>
                <w:szCs w:val="20"/>
                <w:lang w:eastAsia="en-AU"/>
              </w:rPr>
              <w:br/>
              <w:t xml:space="preserve">Grant </w:t>
            </w:r>
            <w:r w:rsidRPr="007A2845">
              <w:rPr>
                <w:rFonts w:ascii="Arial Narrow" w:eastAsia="Times New Roman" w:hAnsi="Arial Narrow" w:cs="Calibri"/>
                <w:sz w:val="20"/>
                <w:szCs w:val="20"/>
                <w:lang w:eastAsia="en-AU"/>
              </w:rPr>
              <w:t>opportunities</w:t>
            </w:r>
          </w:p>
        </w:tc>
        <w:tc>
          <w:tcPr>
            <w:tcW w:w="1499" w:type="dxa"/>
            <w:hideMark/>
          </w:tcPr>
          <w:p w14:paraId="2D3901EF" w14:textId="2EA7448D" w:rsidR="00621166" w:rsidRPr="009670C2" w:rsidRDefault="00621166" w:rsidP="00621166">
            <w:pPr>
              <w:rPr>
                <w:rFonts w:ascii="Arial Narrow" w:eastAsia="Times New Roman" w:hAnsi="Arial Narrow" w:cs="Calibri"/>
                <w:sz w:val="20"/>
                <w:szCs w:val="20"/>
                <w:lang w:eastAsia="en-AU"/>
              </w:rPr>
            </w:pPr>
            <w:r w:rsidRPr="009670C2">
              <w:rPr>
                <w:rFonts w:ascii="Arial Narrow" w:eastAsia="Times New Roman" w:hAnsi="Arial Narrow" w:cs="Calibri"/>
                <w:sz w:val="20"/>
                <w:szCs w:val="20"/>
                <w:lang w:eastAsia="en-AU"/>
              </w:rPr>
              <w:t>Local media outlets</w:t>
            </w:r>
          </w:p>
        </w:tc>
        <w:tc>
          <w:tcPr>
            <w:tcW w:w="1336" w:type="dxa"/>
            <w:hideMark/>
          </w:tcPr>
          <w:p w14:paraId="7F0BF0F5" w14:textId="61FDB1E8" w:rsidR="00621166" w:rsidRPr="009670C2" w:rsidRDefault="00621166" w:rsidP="00621166">
            <w:pPr>
              <w:rPr>
                <w:rFonts w:ascii="Arial Narrow" w:eastAsia="Times New Roman" w:hAnsi="Arial Narrow" w:cs="Calibri"/>
                <w:sz w:val="20"/>
                <w:szCs w:val="20"/>
                <w:lang w:eastAsia="en-AU"/>
              </w:rPr>
            </w:pPr>
            <w:r w:rsidRPr="007A2845">
              <w:rPr>
                <w:rFonts w:ascii="Arial Narrow" w:eastAsia="Times New Roman" w:hAnsi="Arial Narrow" w:cs="Calibri"/>
                <w:sz w:val="20"/>
                <w:szCs w:val="20"/>
                <w:lang w:eastAsia="en-AU"/>
              </w:rPr>
              <w:t>Comms</w:t>
            </w:r>
          </w:p>
        </w:tc>
        <w:tc>
          <w:tcPr>
            <w:tcW w:w="1134" w:type="dxa"/>
            <w:hideMark/>
          </w:tcPr>
          <w:p w14:paraId="0827DD9E" w14:textId="5BA58848" w:rsidR="00621166" w:rsidRPr="009670C2" w:rsidRDefault="00621166" w:rsidP="00621166">
            <w:pPr>
              <w:rPr>
                <w:rFonts w:ascii="Arial Narrow" w:eastAsia="Times New Roman" w:hAnsi="Arial Narrow" w:cs="Calibri"/>
                <w:sz w:val="20"/>
                <w:szCs w:val="20"/>
                <w:lang w:eastAsia="en-AU"/>
              </w:rPr>
            </w:pPr>
            <w:r w:rsidRPr="009670C2">
              <w:rPr>
                <w:rFonts w:ascii="Arial Narrow" w:eastAsia="Times New Roman" w:hAnsi="Arial Narrow" w:cs="Calibri"/>
                <w:sz w:val="20"/>
                <w:szCs w:val="20"/>
                <w:lang w:eastAsia="en-AU"/>
              </w:rPr>
              <w:t> </w:t>
            </w:r>
            <w:r>
              <w:rPr>
                <w:rFonts w:ascii="Arial Narrow" w:eastAsia="Times New Roman" w:hAnsi="Arial Narrow" w:cs="Calibri"/>
                <w:sz w:val="20"/>
                <w:szCs w:val="20"/>
                <w:lang w:eastAsia="en-AU"/>
              </w:rPr>
              <w:t xml:space="preserve">Information </w:t>
            </w:r>
          </w:p>
        </w:tc>
        <w:tc>
          <w:tcPr>
            <w:tcW w:w="1560" w:type="dxa"/>
            <w:hideMark/>
          </w:tcPr>
          <w:p w14:paraId="7C6DBE8D" w14:textId="786A0E9D" w:rsidR="00621166" w:rsidRPr="009670C2" w:rsidRDefault="00621166" w:rsidP="00621166">
            <w:pPr>
              <w:rPr>
                <w:rFonts w:ascii="Arial Narrow" w:eastAsia="Times New Roman" w:hAnsi="Arial Narrow" w:cs="Calibri"/>
                <w:sz w:val="20"/>
                <w:szCs w:val="20"/>
                <w:lang w:eastAsia="en-AU"/>
              </w:rPr>
            </w:pPr>
            <w:r w:rsidRPr="009670C2">
              <w:rPr>
                <w:rFonts w:ascii="Arial Narrow" w:eastAsia="Times New Roman" w:hAnsi="Arial Narrow" w:cs="Calibri"/>
                <w:sz w:val="20"/>
                <w:szCs w:val="20"/>
                <w:lang w:eastAsia="en-AU"/>
              </w:rPr>
              <w:t>Promote</w:t>
            </w:r>
          </w:p>
        </w:tc>
        <w:tc>
          <w:tcPr>
            <w:tcW w:w="1134" w:type="dxa"/>
            <w:hideMark/>
          </w:tcPr>
          <w:p w14:paraId="0AAFF0C7" w14:textId="77777777" w:rsidR="00621166" w:rsidRDefault="00621166" w:rsidP="00621166">
            <w:pPr>
              <w:rPr>
                <w:rFonts w:ascii="Arial Narrow" w:eastAsia="Times New Roman" w:hAnsi="Arial Narrow" w:cs="Calibri"/>
                <w:sz w:val="20"/>
                <w:szCs w:val="20"/>
                <w:lang w:eastAsia="en-AU"/>
              </w:rPr>
            </w:pPr>
            <w:r w:rsidRPr="009670C2">
              <w:rPr>
                <w:rFonts w:ascii="Arial Narrow" w:eastAsia="Times New Roman" w:hAnsi="Arial Narrow" w:cs="Calibri"/>
                <w:sz w:val="20"/>
                <w:szCs w:val="20"/>
                <w:lang w:eastAsia="en-AU"/>
              </w:rPr>
              <w:t> </w:t>
            </w:r>
            <w:r>
              <w:rPr>
                <w:rFonts w:ascii="Arial Narrow" w:eastAsia="Times New Roman" w:hAnsi="Arial Narrow" w:cs="Calibri"/>
                <w:sz w:val="20"/>
                <w:szCs w:val="20"/>
                <w:lang w:eastAsia="en-AU"/>
              </w:rPr>
              <w:t xml:space="preserve">Physical inactivity </w:t>
            </w:r>
          </w:p>
          <w:p w14:paraId="1934245B" w14:textId="61DF80EC" w:rsidR="00621166" w:rsidRPr="009670C2" w:rsidRDefault="00621166" w:rsidP="00621166">
            <w:pPr>
              <w:rPr>
                <w:rFonts w:ascii="Arial Narrow" w:eastAsia="Times New Roman" w:hAnsi="Arial Narrow" w:cs="Calibri"/>
                <w:sz w:val="20"/>
                <w:szCs w:val="20"/>
                <w:lang w:eastAsia="en-AU"/>
              </w:rPr>
            </w:pPr>
            <w:r>
              <w:rPr>
                <w:rFonts w:ascii="Arial Narrow" w:eastAsia="Times New Roman" w:hAnsi="Arial Narrow" w:cs="Calibri"/>
                <w:sz w:val="20"/>
                <w:szCs w:val="20"/>
                <w:lang w:eastAsia="en-AU"/>
              </w:rPr>
              <w:t xml:space="preserve">Environmental Safety &amp; Quality </w:t>
            </w:r>
          </w:p>
        </w:tc>
      </w:tr>
      <w:tr w:rsidR="00621166" w:rsidRPr="007A2845" w14:paraId="7DE1F8FE" w14:textId="77777777" w:rsidTr="00BA6AC4">
        <w:trPr>
          <w:trHeight w:val="1245"/>
        </w:trPr>
        <w:tc>
          <w:tcPr>
            <w:tcW w:w="2021" w:type="dxa"/>
            <w:hideMark/>
          </w:tcPr>
          <w:p w14:paraId="37A17C74" w14:textId="77777777" w:rsidR="00621166" w:rsidRPr="001B3333" w:rsidRDefault="00621166" w:rsidP="00621166">
            <w:pPr>
              <w:rPr>
                <w:rFonts w:ascii="Arial Narrow" w:eastAsia="Times New Roman" w:hAnsi="Arial Narrow" w:cs="Calibri"/>
                <w:sz w:val="20"/>
                <w:szCs w:val="20"/>
                <w:lang w:eastAsia="en-AU"/>
              </w:rPr>
            </w:pPr>
            <w:r w:rsidRPr="001B3333">
              <w:rPr>
                <w:rFonts w:ascii="Arial Narrow" w:eastAsia="Times New Roman" w:hAnsi="Arial Narrow" w:cs="Calibri"/>
                <w:sz w:val="20"/>
                <w:szCs w:val="20"/>
                <w:lang w:eastAsia="en-AU"/>
              </w:rPr>
              <w:t> </w:t>
            </w:r>
          </w:p>
        </w:tc>
        <w:tc>
          <w:tcPr>
            <w:tcW w:w="2369" w:type="dxa"/>
            <w:hideMark/>
          </w:tcPr>
          <w:p w14:paraId="493042E2" w14:textId="5987C8E0" w:rsidR="00621166" w:rsidRPr="001B3333" w:rsidRDefault="00621166" w:rsidP="00621166">
            <w:pPr>
              <w:rPr>
                <w:rFonts w:ascii="Arial Narrow" w:eastAsia="Times New Roman" w:hAnsi="Arial Narrow" w:cs="Calibri"/>
                <w:sz w:val="20"/>
                <w:szCs w:val="20"/>
                <w:lang w:eastAsia="en-AU"/>
              </w:rPr>
            </w:pPr>
            <w:r w:rsidRPr="001B3333">
              <w:rPr>
                <w:rFonts w:ascii="Arial Narrow" w:eastAsia="Times New Roman" w:hAnsi="Arial Narrow" w:cs="Calibri"/>
                <w:sz w:val="20"/>
                <w:szCs w:val="20"/>
                <w:lang w:eastAsia="en-AU"/>
              </w:rPr>
              <w:t>1.4.5 Investigate opportunities for journey planning tools and cycle map options to encourage more cycling and active lifestyles</w:t>
            </w:r>
          </w:p>
        </w:tc>
        <w:tc>
          <w:tcPr>
            <w:tcW w:w="902" w:type="dxa"/>
            <w:hideMark/>
          </w:tcPr>
          <w:p w14:paraId="5B82C2A6" w14:textId="1875863F" w:rsidR="00621166" w:rsidRPr="001B3333" w:rsidRDefault="00621166" w:rsidP="00621166">
            <w:pPr>
              <w:rPr>
                <w:rFonts w:ascii="Arial Narrow" w:eastAsia="Times New Roman" w:hAnsi="Arial Narrow" w:cs="Calibri"/>
                <w:sz w:val="20"/>
                <w:szCs w:val="20"/>
                <w:lang w:eastAsia="en-AU"/>
              </w:rPr>
            </w:pPr>
            <w:r w:rsidRPr="001B3333">
              <w:rPr>
                <w:rFonts w:ascii="Arial Narrow" w:eastAsia="Times New Roman" w:hAnsi="Arial Narrow" w:cs="Calibri"/>
                <w:sz w:val="20"/>
                <w:szCs w:val="20"/>
                <w:lang w:eastAsia="en-AU"/>
              </w:rPr>
              <w:t> No</w:t>
            </w:r>
          </w:p>
        </w:tc>
        <w:tc>
          <w:tcPr>
            <w:tcW w:w="1431" w:type="dxa"/>
            <w:hideMark/>
          </w:tcPr>
          <w:p w14:paraId="42723F62" w14:textId="2D504FDB" w:rsidR="00621166" w:rsidRPr="001B3333" w:rsidRDefault="00621166" w:rsidP="00621166">
            <w:pPr>
              <w:rPr>
                <w:rFonts w:ascii="Arial Narrow" w:eastAsia="Times New Roman" w:hAnsi="Arial Narrow" w:cs="Calibri"/>
                <w:sz w:val="20"/>
                <w:szCs w:val="20"/>
                <w:lang w:eastAsia="en-AU"/>
              </w:rPr>
            </w:pPr>
            <w:r w:rsidRPr="001B3333">
              <w:rPr>
                <w:rFonts w:ascii="Arial Narrow" w:eastAsia="Times New Roman" w:hAnsi="Arial Narrow" w:cs="Calibri"/>
                <w:sz w:val="20"/>
                <w:szCs w:val="20"/>
                <w:lang w:eastAsia="en-AU"/>
              </w:rPr>
              <w:t xml:space="preserve">Planning &amp; delivery </w:t>
            </w:r>
          </w:p>
        </w:tc>
        <w:tc>
          <w:tcPr>
            <w:tcW w:w="2391" w:type="dxa"/>
            <w:hideMark/>
          </w:tcPr>
          <w:p w14:paraId="33F66DB7" w14:textId="15761638" w:rsidR="00621166" w:rsidRPr="001B3333" w:rsidRDefault="00621166" w:rsidP="00621166">
            <w:pPr>
              <w:rPr>
                <w:rFonts w:ascii="Arial Narrow" w:eastAsia="Times New Roman" w:hAnsi="Arial Narrow" w:cs="Calibri"/>
                <w:sz w:val="20"/>
                <w:szCs w:val="20"/>
                <w:lang w:eastAsia="en-AU"/>
              </w:rPr>
            </w:pPr>
            <w:r w:rsidRPr="001B3333">
              <w:rPr>
                <w:rFonts w:ascii="Arial Narrow" w:eastAsia="Times New Roman" w:hAnsi="Arial Narrow" w:cs="Calibri"/>
                <w:sz w:val="20"/>
                <w:szCs w:val="20"/>
                <w:lang w:eastAsia="en-AU"/>
              </w:rPr>
              <w:t> </w:t>
            </w:r>
            <w:r w:rsidRPr="00BA6AC4">
              <w:rPr>
                <w:rFonts w:ascii="Arial Narrow" w:eastAsia="Times New Roman" w:hAnsi="Arial Narrow" w:cs="Calibri"/>
                <w:sz w:val="20"/>
                <w:szCs w:val="20"/>
                <w:lang w:eastAsia="en-AU"/>
              </w:rPr>
              <w:t>Community members can plan commuting or recreational trips by bike</w:t>
            </w:r>
          </w:p>
        </w:tc>
        <w:tc>
          <w:tcPr>
            <w:tcW w:w="1945" w:type="dxa"/>
            <w:hideMark/>
          </w:tcPr>
          <w:p w14:paraId="0FDBDA87" w14:textId="22FB3929" w:rsidR="00621166" w:rsidRPr="001B3333" w:rsidRDefault="00621166" w:rsidP="00621166">
            <w:pPr>
              <w:rPr>
                <w:rFonts w:ascii="Arial Narrow" w:eastAsia="Times New Roman" w:hAnsi="Arial Narrow" w:cs="Calibri"/>
                <w:sz w:val="20"/>
                <w:szCs w:val="20"/>
                <w:lang w:eastAsia="en-AU"/>
              </w:rPr>
            </w:pPr>
            <w:r w:rsidRPr="001B3333">
              <w:rPr>
                <w:rFonts w:ascii="Arial Narrow" w:eastAsia="Times New Roman" w:hAnsi="Arial Narrow" w:cs="Calibri"/>
                <w:sz w:val="20"/>
                <w:szCs w:val="20"/>
                <w:lang w:eastAsia="en-AU"/>
              </w:rPr>
              <w:t> </w:t>
            </w:r>
            <w:r w:rsidRPr="00BA6AC4">
              <w:rPr>
                <w:rFonts w:ascii="Arial Narrow" w:eastAsia="Times New Roman" w:hAnsi="Arial Narrow" w:cs="Calibri"/>
                <w:sz w:val="20"/>
                <w:szCs w:val="20"/>
                <w:lang w:eastAsia="en-AU"/>
              </w:rPr>
              <w:t>Journey planning tool developed</w:t>
            </w:r>
          </w:p>
        </w:tc>
        <w:tc>
          <w:tcPr>
            <w:tcW w:w="2031" w:type="dxa"/>
            <w:hideMark/>
          </w:tcPr>
          <w:p w14:paraId="005B26BE" w14:textId="257EC3F5" w:rsidR="00621166" w:rsidRPr="001B3333" w:rsidRDefault="00621166" w:rsidP="00621166">
            <w:pPr>
              <w:rPr>
                <w:rFonts w:ascii="Arial Narrow" w:eastAsia="Times New Roman" w:hAnsi="Arial Narrow" w:cs="Calibri"/>
                <w:sz w:val="20"/>
                <w:szCs w:val="20"/>
                <w:lang w:eastAsia="en-AU"/>
              </w:rPr>
            </w:pPr>
            <w:r w:rsidRPr="00BA6AC4">
              <w:rPr>
                <w:rStyle w:val="CommentReference"/>
                <w:rFonts w:ascii="Arial Narrow" w:eastAsia="Times New Roman" w:hAnsi="Arial Narrow" w:cs="Calibri"/>
                <w:sz w:val="20"/>
                <w:szCs w:val="20"/>
                <w:lang w:eastAsia="en-AU"/>
              </w:rPr>
              <w:t xml:space="preserve">Completion in 2027 </w:t>
            </w:r>
          </w:p>
        </w:tc>
        <w:tc>
          <w:tcPr>
            <w:tcW w:w="1559" w:type="dxa"/>
            <w:hideMark/>
          </w:tcPr>
          <w:p w14:paraId="2C909D9E" w14:textId="3BD7036E" w:rsidR="00621166" w:rsidRPr="00BA6AC4" w:rsidRDefault="00621166" w:rsidP="00621166">
            <w:pPr>
              <w:rPr>
                <w:rFonts w:ascii="Arial Narrow" w:eastAsia="Times New Roman" w:hAnsi="Arial Narrow" w:cs="Calibri"/>
                <w:sz w:val="20"/>
                <w:szCs w:val="20"/>
                <w:lang w:eastAsia="en-AU"/>
              </w:rPr>
            </w:pPr>
            <w:r w:rsidRPr="001B3333">
              <w:rPr>
                <w:rFonts w:ascii="Arial Narrow" w:eastAsia="Times New Roman" w:hAnsi="Arial Narrow" w:cs="Calibri"/>
                <w:sz w:val="20"/>
                <w:szCs w:val="20"/>
                <w:lang w:eastAsia="en-AU"/>
              </w:rPr>
              <w:t> </w:t>
            </w:r>
            <w:r w:rsidRPr="00BA6AC4">
              <w:rPr>
                <w:rFonts w:ascii="Arial Narrow" w:eastAsia="Times New Roman" w:hAnsi="Arial Narrow" w:cs="Calibri"/>
                <w:sz w:val="20"/>
                <w:szCs w:val="20"/>
                <w:lang w:eastAsia="en-AU"/>
              </w:rPr>
              <w:t>Officer time</w:t>
            </w:r>
          </w:p>
          <w:p w14:paraId="43E9F541" w14:textId="79DD062B" w:rsidR="00621166" w:rsidRPr="001B3333" w:rsidRDefault="00621166" w:rsidP="00621166">
            <w:pPr>
              <w:rPr>
                <w:rFonts w:ascii="Arial Narrow" w:eastAsia="Times New Roman" w:hAnsi="Arial Narrow" w:cs="Calibri"/>
                <w:sz w:val="20"/>
                <w:szCs w:val="20"/>
                <w:lang w:eastAsia="en-AU"/>
              </w:rPr>
            </w:pPr>
            <w:r w:rsidRPr="00BA6AC4">
              <w:rPr>
                <w:rFonts w:ascii="Arial Narrow" w:eastAsia="Times New Roman" w:hAnsi="Arial Narrow" w:cs="Calibri"/>
                <w:sz w:val="20"/>
                <w:szCs w:val="20"/>
                <w:lang w:eastAsia="en-AU"/>
              </w:rPr>
              <w:t>Budget allocation (if not possible to develop in house)</w:t>
            </w:r>
          </w:p>
        </w:tc>
        <w:tc>
          <w:tcPr>
            <w:tcW w:w="1499" w:type="dxa"/>
            <w:hideMark/>
          </w:tcPr>
          <w:p w14:paraId="01729B3B" w14:textId="2E9BB141" w:rsidR="00621166" w:rsidRPr="001B3333" w:rsidRDefault="00621166" w:rsidP="00621166">
            <w:pPr>
              <w:rPr>
                <w:rFonts w:ascii="Arial Narrow" w:eastAsia="Times New Roman" w:hAnsi="Arial Narrow" w:cs="Calibri"/>
                <w:sz w:val="20"/>
                <w:szCs w:val="20"/>
                <w:lang w:eastAsia="en-AU"/>
              </w:rPr>
            </w:pPr>
            <w:r w:rsidRPr="001B3333">
              <w:rPr>
                <w:rFonts w:ascii="Arial Narrow" w:eastAsia="Times New Roman" w:hAnsi="Arial Narrow" w:cs="Calibri"/>
                <w:sz w:val="20"/>
                <w:szCs w:val="20"/>
                <w:lang w:eastAsia="en-AU"/>
              </w:rPr>
              <w:t> </w:t>
            </w:r>
            <w:r w:rsidRPr="00BA6AC4">
              <w:rPr>
                <w:rFonts w:ascii="Arial Narrow" w:eastAsia="Times New Roman" w:hAnsi="Arial Narrow" w:cs="Calibri"/>
                <w:sz w:val="20"/>
                <w:szCs w:val="20"/>
                <w:lang w:eastAsia="en-AU"/>
              </w:rPr>
              <w:t>Department of Transport</w:t>
            </w:r>
          </w:p>
        </w:tc>
        <w:tc>
          <w:tcPr>
            <w:tcW w:w="1336" w:type="dxa"/>
            <w:hideMark/>
          </w:tcPr>
          <w:p w14:paraId="24B9D56A" w14:textId="5A5A6328" w:rsidR="00621166" w:rsidRPr="001B3333" w:rsidRDefault="00621166" w:rsidP="00621166">
            <w:pPr>
              <w:rPr>
                <w:rFonts w:ascii="Arial Narrow" w:eastAsia="Times New Roman" w:hAnsi="Arial Narrow" w:cs="Calibri"/>
                <w:sz w:val="20"/>
                <w:szCs w:val="20"/>
                <w:lang w:eastAsia="en-AU"/>
              </w:rPr>
            </w:pPr>
            <w:r w:rsidRPr="001B3333">
              <w:rPr>
                <w:rFonts w:ascii="Arial Narrow" w:eastAsia="Times New Roman" w:hAnsi="Arial Narrow" w:cs="Calibri"/>
                <w:sz w:val="20"/>
                <w:szCs w:val="20"/>
                <w:lang w:eastAsia="en-AU"/>
              </w:rPr>
              <w:t>Sustainability</w:t>
            </w:r>
            <w:r w:rsidRPr="001B3333">
              <w:rPr>
                <w:rFonts w:ascii="Arial Narrow" w:eastAsia="Times New Roman" w:hAnsi="Arial Narrow" w:cs="Calibri"/>
                <w:sz w:val="20"/>
                <w:szCs w:val="20"/>
                <w:lang w:eastAsia="en-AU"/>
              </w:rPr>
              <w:br/>
              <w:t>Assets</w:t>
            </w:r>
          </w:p>
        </w:tc>
        <w:tc>
          <w:tcPr>
            <w:tcW w:w="1134" w:type="dxa"/>
            <w:hideMark/>
          </w:tcPr>
          <w:p w14:paraId="083D1915" w14:textId="3B5707A8" w:rsidR="00621166" w:rsidRPr="001B3333" w:rsidRDefault="00621166" w:rsidP="00621166">
            <w:pPr>
              <w:rPr>
                <w:rFonts w:ascii="Arial Narrow" w:eastAsia="Times New Roman" w:hAnsi="Arial Narrow" w:cs="Calibri"/>
                <w:sz w:val="20"/>
                <w:szCs w:val="20"/>
                <w:lang w:eastAsia="en-AU"/>
              </w:rPr>
            </w:pPr>
            <w:r w:rsidRPr="001B3333">
              <w:rPr>
                <w:rFonts w:ascii="Arial Narrow" w:eastAsia="Times New Roman" w:hAnsi="Arial Narrow" w:cs="Calibri"/>
                <w:sz w:val="20"/>
                <w:szCs w:val="20"/>
                <w:lang w:eastAsia="en-AU"/>
              </w:rPr>
              <w:t xml:space="preserve"> Information </w:t>
            </w:r>
          </w:p>
        </w:tc>
        <w:tc>
          <w:tcPr>
            <w:tcW w:w="1560" w:type="dxa"/>
            <w:hideMark/>
          </w:tcPr>
          <w:p w14:paraId="18B37568" w14:textId="77777777" w:rsidR="00621166" w:rsidRPr="001B3333" w:rsidRDefault="00621166" w:rsidP="00621166">
            <w:pPr>
              <w:rPr>
                <w:rFonts w:ascii="Arial Narrow" w:eastAsia="Times New Roman" w:hAnsi="Arial Narrow" w:cs="Calibri"/>
                <w:sz w:val="20"/>
                <w:szCs w:val="20"/>
                <w:lang w:eastAsia="en-AU"/>
              </w:rPr>
            </w:pPr>
            <w:r w:rsidRPr="001B3333">
              <w:rPr>
                <w:rFonts w:ascii="Arial Narrow" w:eastAsia="Times New Roman" w:hAnsi="Arial Narrow" w:cs="Calibri"/>
                <w:sz w:val="20"/>
                <w:szCs w:val="20"/>
                <w:lang w:eastAsia="en-AU"/>
              </w:rPr>
              <w:t> Promote</w:t>
            </w:r>
          </w:p>
          <w:p w14:paraId="37ABC7DC" w14:textId="77777777" w:rsidR="00621166" w:rsidRPr="001B3333" w:rsidRDefault="00621166" w:rsidP="00621166">
            <w:pPr>
              <w:rPr>
                <w:rFonts w:ascii="Arial Narrow" w:eastAsia="Times New Roman" w:hAnsi="Arial Narrow" w:cs="Calibri"/>
                <w:sz w:val="20"/>
                <w:szCs w:val="20"/>
                <w:lang w:eastAsia="en-AU"/>
              </w:rPr>
            </w:pPr>
            <w:r w:rsidRPr="001B3333">
              <w:rPr>
                <w:rFonts w:ascii="Arial Narrow" w:eastAsia="Times New Roman" w:hAnsi="Arial Narrow" w:cs="Calibri"/>
                <w:sz w:val="20"/>
                <w:szCs w:val="20"/>
                <w:lang w:eastAsia="en-AU"/>
              </w:rPr>
              <w:t>Aboriginal Health &amp; Wellbeing</w:t>
            </w:r>
          </w:p>
          <w:p w14:paraId="541F1BC9" w14:textId="77777777" w:rsidR="00621166" w:rsidRPr="001B3333" w:rsidRDefault="00621166" w:rsidP="00621166">
            <w:pPr>
              <w:rPr>
                <w:rFonts w:ascii="Arial Narrow" w:eastAsia="Times New Roman" w:hAnsi="Arial Narrow" w:cs="Calibri"/>
                <w:sz w:val="20"/>
                <w:szCs w:val="20"/>
                <w:lang w:eastAsia="en-AU"/>
              </w:rPr>
            </w:pPr>
            <w:r w:rsidRPr="001B3333">
              <w:rPr>
                <w:rFonts w:ascii="Arial Narrow" w:eastAsia="Times New Roman" w:hAnsi="Arial Narrow" w:cs="Calibri"/>
                <w:sz w:val="20"/>
                <w:szCs w:val="20"/>
                <w:lang w:eastAsia="en-AU"/>
              </w:rPr>
              <w:t>Equity &amp; Inclusion</w:t>
            </w:r>
          </w:p>
          <w:p w14:paraId="2AF7E3E1" w14:textId="6DC9CCA9" w:rsidR="00621166" w:rsidRPr="001B3333" w:rsidRDefault="00621166" w:rsidP="00621166">
            <w:pPr>
              <w:rPr>
                <w:rFonts w:ascii="Arial Narrow" w:eastAsia="Times New Roman" w:hAnsi="Arial Narrow" w:cs="Calibri"/>
                <w:sz w:val="20"/>
                <w:szCs w:val="20"/>
                <w:lang w:eastAsia="en-AU"/>
              </w:rPr>
            </w:pPr>
          </w:p>
        </w:tc>
        <w:tc>
          <w:tcPr>
            <w:tcW w:w="1134" w:type="dxa"/>
            <w:hideMark/>
          </w:tcPr>
          <w:p w14:paraId="02EDF523" w14:textId="29722B76" w:rsidR="00621166" w:rsidRPr="001B3333" w:rsidRDefault="00621166" w:rsidP="00621166">
            <w:pPr>
              <w:rPr>
                <w:rFonts w:ascii="Arial Narrow" w:eastAsia="Times New Roman" w:hAnsi="Arial Narrow" w:cs="Calibri"/>
                <w:sz w:val="20"/>
                <w:szCs w:val="20"/>
                <w:lang w:eastAsia="en-AU"/>
              </w:rPr>
            </w:pPr>
            <w:r w:rsidRPr="001B3333">
              <w:rPr>
                <w:rFonts w:ascii="Arial Narrow" w:eastAsia="Times New Roman" w:hAnsi="Arial Narrow" w:cs="Calibri"/>
                <w:sz w:val="20"/>
                <w:szCs w:val="20"/>
                <w:lang w:eastAsia="en-AU"/>
              </w:rPr>
              <w:t> Physical inactivity</w:t>
            </w:r>
          </w:p>
        </w:tc>
      </w:tr>
      <w:tr w:rsidR="00621166" w:rsidRPr="007A2845" w14:paraId="02593022" w14:textId="77777777" w:rsidTr="00BA6AC4">
        <w:trPr>
          <w:trHeight w:val="1680"/>
        </w:trPr>
        <w:tc>
          <w:tcPr>
            <w:tcW w:w="2021" w:type="dxa"/>
            <w:hideMark/>
          </w:tcPr>
          <w:p w14:paraId="45A7D0FD" w14:textId="77777777" w:rsidR="00621166" w:rsidRPr="001B3333" w:rsidRDefault="00621166" w:rsidP="00621166">
            <w:pPr>
              <w:rPr>
                <w:rFonts w:ascii="Arial Narrow" w:eastAsia="Times New Roman" w:hAnsi="Arial Narrow" w:cs="Calibri"/>
                <w:sz w:val="20"/>
                <w:szCs w:val="20"/>
                <w:lang w:eastAsia="en-AU"/>
              </w:rPr>
            </w:pPr>
            <w:r w:rsidRPr="001B3333">
              <w:rPr>
                <w:rFonts w:ascii="Arial Narrow" w:eastAsia="Times New Roman" w:hAnsi="Arial Narrow" w:cs="Calibri"/>
                <w:sz w:val="20"/>
                <w:szCs w:val="20"/>
                <w:lang w:eastAsia="en-AU"/>
              </w:rPr>
              <w:t> </w:t>
            </w:r>
          </w:p>
        </w:tc>
        <w:tc>
          <w:tcPr>
            <w:tcW w:w="2369" w:type="dxa"/>
            <w:hideMark/>
          </w:tcPr>
          <w:p w14:paraId="52095360" w14:textId="589AE83F" w:rsidR="00621166" w:rsidRPr="001B3333" w:rsidRDefault="00621166" w:rsidP="00621166">
            <w:pPr>
              <w:rPr>
                <w:rFonts w:ascii="Arial Narrow" w:eastAsia="Times New Roman" w:hAnsi="Arial Narrow" w:cs="Calibri"/>
                <w:sz w:val="20"/>
                <w:szCs w:val="20"/>
                <w:lang w:eastAsia="en-AU"/>
              </w:rPr>
            </w:pPr>
            <w:r w:rsidRPr="001B3333">
              <w:rPr>
                <w:rFonts w:ascii="Arial Narrow" w:eastAsia="Times New Roman" w:hAnsi="Arial Narrow" w:cs="Calibri"/>
                <w:sz w:val="20"/>
                <w:szCs w:val="20"/>
                <w:lang w:eastAsia="en-AU"/>
              </w:rPr>
              <w:t>1.4.6 Support, promote and advocate for schools to increase riding by students with the Your Move Schools program, and access to bike education, training and delivery</w:t>
            </w:r>
          </w:p>
        </w:tc>
        <w:tc>
          <w:tcPr>
            <w:tcW w:w="902" w:type="dxa"/>
            <w:hideMark/>
          </w:tcPr>
          <w:p w14:paraId="4AD05F11" w14:textId="713B214E" w:rsidR="00621166" w:rsidRPr="001B3333" w:rsidRDefault="00621166" w:rsidP="00621166">
            <w:pPr>
              <w:rPr>
                <w:rFonts w:ascii="Arial Narrow" w:eastAsia="Times New Roman" w:hAnsi="Arial Narrow" w:cs="Calibri"/>
                <w:sz w:val="20"/>
                <w:szCs w:val="20"/>
                <w:lang w:eastAsia="en-AU"/>
              </w:rPr>
            </w:pPr>
            <w:r w:rsidRPr="001B3333">
              <w:rPr>
                <w:rFonts w:ascii="Arial Narrow" w:eastAsia="Times New Roman" w:hAnsi="Arial Narrow" w:cs="Calibri"/>
                <w:sz w:val="20"/>
                <w:szCs w:val="20"/>
                <w:lang w:eastAsia="en-AU"/>
              </w:rPr>
              <w:t xml:space="preserve"> Yes </w:t>
            </w:r>
          </w:p>
        </w:tc>
        <w:tc>
          <w:tcPr>
            <w:tcW w:w="1431" w:type="dxa"/>
            <w:hideMark/>
          </w:tcPr>
          <w:p w14:paraId="36DBFD2C" w14:textId="77777777" w:rsidR="00621166" w:rsidRPr="001B3333" w:rsidRDefault="00621166" w:rsidP="00621166">
            <w:pPr>
              <w:rPr>
                <w:rFonts w:ascii="Arial Narrow" w:eastAsia="Times New Roman" w:hAnsi="Arial Narrow" w:cs="Calibri"/>
                <w:sz w:val="20"/>
                <w:szCs w:val="20"/>
                <w:lang w:eastAsia="en-AU"/>
              </w:rPr>
            </w:pPr>
            <w:r w:rsidRPr="001B3333">
              <w:rPr>
                <w:rFonts w:ascii="Arial Narrow" w:eastAsia="Times New Roman" w:hAnsi="Arial Narrow" w:cs="Calibri"/>
                <w:sz w:val="20"/>
                <w:szCs w:val="20"/>
                <w:lang w:eastAsia="en-AU"/>
              </w:rPr>
              <w:t>Knowledge building</w:t>
            </w:r>
          </w:p>
        </w:tc>
        <w:tc>
          <w:tcPr>
            <w:tcW w:w="2391" w:type="dxa"/>
            <w:hideMark/>
          </w:tcPr>
          <w:p w14:paraId="308C4D56" w14:textId="7A30A4C1" w:rsidR="00621166" w:rsidRPr="001B3333" w:rsidRDefault="00621166" w:rsidP="00621166">
            <w:pPr>
              <w:rPr>
                <w:rFonts w:ascii="Arial Narrow" w:eastAsia="Times New Roman" w:hAnsi="Arial Narrow" w:cs="Calibri"/>
                <w:sz w:val="20"/>
                <w:szCs w:val="20"/>
                <w:lang w:eastAsia="en-AU"/>
              </w:rPr>
            </w:pPr>
            <w:r w:rsidRPr="001B3333">
              <w:rPr>
                <w:rFonts w:ascii="Arial Narrow" w:eastAsia="Times New Roman" w:hAnsi="Arial Narrow" w:cs="Calibri"/>
                <w:sz w:val="20"/>
                <w:szCs w:val="20"/>
                <w:lang w:eastAsia="en-AU"/>
              </w:rPr>
              <w:t> </w:t>
            </w:r>
            <w:r w:rsidRPr="00BA6AC4">
              <w:rPr>
                <w:rFonts w:ascii="Arial Narrow" w:eastAsia="Times New Roman" w:hAnsi="Arial Narrow" w:cs="Calibri"/>
                <w:sz w:val="20"/>
                <w:szCs w:val="20"/>
                <w:lang w:eastAsia="en-AU"/>
              </w:rPr>
              <w:t>Increase in active transport to school</w:t>
            </w:r>
          </w:p>
        </w:tc>
        <w:tc>
          <w:tcPr>
            <w:tcW w:w="1945" w:type="dxa"/>
            <w:hideMark/>
          </w:tcPr>
          <w:p w14:paraId="117FB99B" w14:textId="4BA2ACC0" w:rsidR="00621166" w:rsidRPr="001B3333" w:rsidRDefault="00621166" w:rsidP="00621166">
            <w:pPr>
              <w:rPr>
                <w:rFonts w:ascii="Arial Narrow" w:eastAsia="Times New Roman" w:hAnsi="Arial Narrow" w:cs="Calibri"/>
                <w:sz w:val="20"/>
                <w:szCs w:val="20"/>
                <w:lang w:eastAsia="en-AU"/>
              </w:rPr>
            </w:pPr>
            <w:r w:rsidRPr="001B3333">
              <w:rPr>
                <w:rFonts w:ascii="Arial Narrow" w:eastAsia="Times New Roman" w:hAnsi="Arial Narrow" w:cs="Calibri"/>
                <w:sz w:val="20"/>
                <w:szCs w:val="20"/>
                <w:lang w:eastAsia="en-AU"/>
              </w:rPr>
              <w:t> </w:t>
            </w:r>
            <w:r w:rsidRPr="00BA6AC4">
              <w:rPr>
                <w:rFonts w:ascii="Arial Narrow" w:eastAsia="Times New Roman" w:hAnsi="Arial Narrow" w:cs="Calibri"/>
                <w:sz w:val="20"/>
                <w:szCs w:val="20"/>
                <w:lang w:eastAsia="en-AU"/>
              </w:rPr>
              <w:t>Number of schools involved in Your Move Schools program</w:t>
            </w:r>
          </w:p>
        </w:tc>
        <w:tc>
          <w:tcPr>
            <w:tcW w:w="2031" w:type="dxa"/>
            <w:hideMark/>
          </w:tcPr>
          <w:p w14:paraId="6C002F38" w14:textId="49CC963F" w:rsidR="00621166" w:rsidRPr="001B3333" w:rsidRDefault="00621166" w:rsidP="00621166">
            <w:pPr>
              <w:rPr>
                <w:rFonts w:ascii="Arial Narrow" w:eastAsia="Times New Roman" w:hAnsi="Arial Narrow" w:cs="Calibri"/>
                <w:sz w:val="20"/>
                <w:szCs w:val="20"/>
                <w:lang w:eastAsia="en-AU"/>
              </w:rPr>
            </w:pPr>
            <w:r w:rsidRPr="00BA6AC4">
              <w:rPr>
                <w:rFonts w:ascii="Arial Narrow" w:eastAsia="Times New Roman" w:hAnsi="Arial Narrow" w:cs="Calibri"/>
                <w:sz w:val="20"/>
                <w:szCs w:val="20"/>
                <w:lang w:eastAsia="en-AU"/>
              </w:rPr>
              <w:t>Ongoing</w:t>
            </w:r>
          </w:p>
        </w:tc>
        <w:tc>
          <w:tcPr>
            <w:tcW w:w="1559" w:type="dxa"/>
            <w:hideMark/>
          </w:tcPr>
          <w:p w14:paraId="5E207539" w14:textId="48ACD52A" w:rsidR="00621166" w:rsidRPr="001B3333" w:rsidRDefault="00621166" w:rsidP="00621166">
            <w:pPr>
              <w:rPr>
                <w:rFonts w:ascii="Arial Narrow" w:eastAsia="Times New Roman" w:hAnsi="Arial Narrow" w:cs="Calibri"/>
                <w:sz w:val="20"/>
                <w:szCs w:val="20"/>
                <w:lang w:eastAsia="en-AU"/>
              </w:rPr>
            </w:pPr>
            <w:r w:rsidRPr="00BA6AC4">
              <w:rPr>
                <w:rFonts w:ascii="Arial Narrow" w:eastAsia="Times New Roman" w:hAnsi="Arial Narrow" w:cs="Calibri"/>
                <w:sz w:val="20"/>
                <w:szCs w:val="20"/>
                <w:lang w:eastAsia="en-AU"/>
              </w:rPr>
              <w:t>Officer time</w:t>
            </w:r>
          </w:p>
        </w:tc>
        <w:tc>
          <w:tcPr>
            <w:tcW w:w="1499" w:type="dxa"/>
            <w:hideMark/>
          </w:tcPr>
          <w:p w14:paraId="00D80831" w14:textId="297A83C7" w:rsidR="00621166" w:rsidRPr="00BA6AC4" w:rsidRDefault="00621166" w:rsidP="00621166">
            <w:pPr>
              <w:rPr>
                <w:rFonts w:ascii="Arial Narrow" w:eastAsia="Times New Roman" w:hAnsi="Arial Narrow" w:cs="Calibri"/>
                <w:sz w:val="20"/>
                <w:szCs w:val="20"/>
                <w:lang w:eastAsia="en-AU"/>
              </w:rPr>
            </w:pPr>
            <w:r w:rsidRPr="00BA6AC4">
              <w:rPr>
                <w:rFonts w:ascii="Arial Narrow" w:eastAsia="Times New Roman" w:hAnsi="Arial Narrow" w:cs="Calibri"/>
                <w:sz w:val="20"/>
                <w:szCs w:val="20"/>
                <w:lang w:eastAsia="en-AU"/>
              </w:rPr>
              <w:t>Department of Transport</w:t>
            </w:r>
          </w:p>
          <w:p w14:paraId="0F7F0BC5" w14:textId="1693D5A6" w:rsidR="00621166" w:rsidRPr="00BA6AC4" w:rsidRDefault="00621166" w:rsidP="00621166">
            <w:pPr>
              <w:rPr>
                <w:rFonts w:ascii="Arial Narrow" w:eastAsia="Times New Roman" w:hAnsi="Arial Narrow" w:cs="Calibri"/>
                <w:sz w:val="20"/>
                <w:szCs w:val="20"/>
                <w:lang w:eastAsia="en-AU"/>
              </w:rPr>
            </w:pPr>
          </w:p>
          <w:p w14:paraId="1E3DEB8B" w14:textId="08995001" w:rsidR="00621166" w:rsidRPr="001B3333" w:rsidRDefault="00621166" w:rsidP="00621166">
            <w:pPr>
              <w:rPr>
                <w:rFonts w:ascii="Arial Narrow" w:eastAsia="Times New Roman" w:hAnsi="Arial Narrow" w:cs="Calibri"/>
                <w:sz w:val="20"/>
                <w:szCs w:val="20"/>
                <w:lang w:eastAsia="en-AU"/>
              </w:rPr>
            </w:pPr>
            <w:r w:rsidRPr="00BA6AC4">
              <w:rPr>
                <w:rFonts w:ascii="Arial Narrow" w:eastAsia="Times New Roman" w:hAnsi="Arial Narrow" w:cs="Calibri"/>
                <w:sz w:val="20"/>
                <w:szCs w:val="20"/>
                <w:lang w:eastAsia="en-AU"/>
              </w:rPr>
              <w:t>Schools</w:t>
            </w:r>
          </w:p>
        </w:tc>
        <w:tc>
          <w:tcPr>
            <w:tcW w:w="1336" w:type="dxa"/>
            <w:hideMark/>
          </w:tcPr>
          <w:p w14:paraId="4881F32F" w14:textId="1FFEDD49" w:rsidR="00621166" w:rsidRPr="001B3333" w:rsidRDefault="00621166" w:rsidP="00621166">
            <w:pPr>
              <w:rPr>
                <w:rFonts w:ascii="Arial Narrow" w:eastAsia="Times New Roman" w:hAnsi="Arial Narrow" w:cs="Calibri"/>
                <w:sz w:val="20"/>
                <w:szCs w:val="20"/>
                <w:lang w:eastAsia="en-AU"/>
              </w:rPr>
            </w:pPr>
            <w:r w:rsidRPr="001B3333">
              <w:rPr>
                <w:rFonts w:ascii="Arial Narrow" w:eastAsia="Times New Roman" w:hAnsi="Arial Narrow" w:cs="Calibri"/>
                <w:sz w:val="20"/>
                <w:szCs w:val="20"/>
                <w:lang w:eastAsia="en-AU"/>
              </w:rPr>
              <w:t> </w:t>
            </w:r>
            <w:r w:rsidRPr="00BA6AC4">
              <w:rPr>
                <w:rFonts w:ascii="Arial Narrow" w:eastAsia="Times New Roman" w:hAnsi="Arial Narrow" w:cs="Calibri"/>
                <w:sz w:val="20"/>
                <w:szCs w:val="20"/>
                <w:lang w:eastAsia="en-AU"/>
              </w:rPr>
              <w:t>Sustainability</w:t>
            </w:r>
          </w:p>
        </w:tc>
        <w:tc>
          <w:tcPr>
            <w:tcW w:w="1134" w:type="dxa"/>
            <w:hideMark/>
          </w:tcPr>
          <w:p w14:paraId="3C5B3B0D" w14:textId="52C92F04" w:rsidR="00621166" w:rsidRPr="001B3333" w:rsidRDefault="00621166" w:rsidP="00621166">
            <w:pPr>
              <w:rPr>
                <w:rFonts w:ascii="Arial Narrow" w:eastAsia="Times New Roman" w:hAnsi="Arial Narrow" w:cs="Calibri"/>
                <w:sz w:val="20"/>
                <w:szCs w:val="20"/>
                <w:lang w:eastAsia="en-AU"/>
              </w:rPr>
            </w:pPr>
            <w:r w:rsidRPr="001B3333">
              <w:rPr>
                <w:rFonts w:ascii="Arial Narrow" w:eastAsia="Times New Roman" w:hAnsi="Arial Narrow" w:cs="Calibri"/>
                <w:sz w:val="20"/>
                <w:szCs w:val="20"/>
                <w:lang w:eastAsia="en-AU"/>
              </w:rPr>
              <w:t xml:space="preserve"> Material </w:t>
            </w:r>
          </w:p>
        </w:tc>
        <w:tc>
          <w:tcPr>
            <w:tcW w:w="1560" w:type="dxa"/>
            <w:hideMark/>
          </w:tcPr>
          <w:p w14:paraId="0567B868" w14:textId="77777777" w:rsidR="00621166" w:rsidRPr="001B3333" w:rsidRDefault="00621166" w:rsidP="00621166">
            <w:pPr>
              <w:rPr>
                <w:rFonts w:ascii="Arial Narrow" w:eastAsia="Times New Roman" w:hAnsi="Arial Narrow" w:cs="Calibri"/>
                <w:sz w:val="20"/>
                <w:szCs w:val="20"/>
                <w:lang w:eastAsia="en-AU"/>
              </w:rPr>
            </w:pPr>
            <w:r w:rsidRPr="001B3333">
              <w:rPr>
                <w:rFonts w:ascii="Arial Narrow" w:eastAsia="Times New Roman" w:hAnsi="Arial Narrow" w:cs="Calibri"/>
                <w:sz w:val="20"/>
                <w:szCs w:val="20"/>
                <w:lang w:eastAsia="en-AU"/>
              </w:rPr>
              <w:t> Promote</w:t>
            </w:r>
          </w:p>
          <w:p w14:paraId="771A10C5" w14:textId="77777777" w:rsidR="00621166" w:rsidRPr="001B3333" w:rsidRDefault="00621166" w:rsidP="00621166">
            <w:pPr>
              <w:rPr>
                <w:rFonts w:ascii="Arial Narrow" w:eastAsia="Times New Roman" w:hAnsi="Arial Narrow" w:cs="Calibri"/>
                <w:sz w:val="20"/>
                <w:szCs w:val="20"/>
                <w:lang w:eastAsia="en-AU"/>
              </w:rPr>
            </w:pPr>
            <w:r w:rsidRPr="001B3333">
              <w:rPr>
                <w:rFonts w:ascii="Arial Narrow" w:eastAsia="Times New Roman" w:hAnsi="Arial Narrow" w:cs="Calibri"/>
                <w:sz w:val="20"/>
                <w:szCs w:val="20"/>
                <w:lang w:eastAsia="en-AU"/>
              </w:rPr>
              <w:t>Aboriginal Health &amp; Wellbeing</w:t>
            </w:r>
          </w:p>
          <w:p w14:paraId="3E024F1A" w14:textId="77777777" w:rsidR="00621166" w:rsidRPr="001B3333" w:rsidRDefault="00621166" w:rsidP="00621166">
            <w:pPr>
              <w:rPr>
                <w:rFonts w:ascii="Arial Narrow" w:eastAsia="Times New Roman" w:hAnsi="Arial Narrow" w:cs="Calibri"/>
                <w:sz w:val="20"/>
                <w:szCs w:val="20"/>
                <w:lang w:eastAsia="en-AU"/>
              </w:rPr>
            </w:pPr>
            <w:r w:rsidRPr="001B3333">
              <w:rPr>
                <w:rFonts w:ascii="Arial Narrow" w:eastAsia="Times New Roman" w:hAnsi="Arial Narrow" w:cs="Calibri"/>
                <w:sz w:val="20"/>
                <w:szCs w:val="20"/>
                <w:lang w:eastAsia="en-AU"/>
              </w:rPr>
              <w:t>Equity &amp; Inclusion</w:t>
            </w:r>
          </w:p>
          <w:p w14:paraId="12F5278F" w14:textId="77F8FF16" w:rsidR="00621166" w:rsidRPr="001B3333" w:rsidRDefault="00621166" w:rsidP="00621166">
            <w:pPr>
              <w:rPr>
                <w:rFonts w:ascii="Arial Narrow" w:eastAsia="Times New Roman" w:hAnsi="Arial Narrow" w:cs="Calibri"/>
                <w:sz w:val="20"/>
                <w:szCs w:val="20"/>
                <w:lang w:eastAsia="en-AU"/>
              </w:rPr>
            </w:pPr>
          </w:p>
        </w:tc>
        <w:tc>
          <w:tcPr>
            <w:tcW w:w="1134" w:type="dxa"/>
            <w:hideMark/>
          </w:tcPr>
          <w:p w14:paraId="61FB5783" w14:textId="7FE3E481" w:rsidR="00621166" w:rsidRPr="001B3333" w:rsidRDefault="00621166" w:rsidP="00621166">
            <w:pPr>
              <w:rPr>
                <w:rFonts w:ascii="Arial Narrow" w:eastAsia="Times New Roman" w:hAnsi="Arial Narrow" w:cs="Calibri"/>
                <w:sz w:val="20"/>
                <w:szCs w:val="20"/>
                <w:lang w:eastAsia="en-AU"/>
              </w:rPr>
            </w:pPr>
            <w:r w:rsidRPr="001B3333">
              <w:rPr>
                <w:rFonts w:ascii="Arial Narrow" w:eastAsia="Times New Roman" w:hAnsi="Arial Narrow" w:cs="Calibri"/>
                <w:sz w:val="20"/>
                <w:szCs w:val="20"/>
                <w:lang w:eastAsia="en-AU"/>
              </w:rPr>
              <w:t xml:space="preserve"> Physical inactivity </w:t>
            </w:r>
          </w:p>
        </w:tc>
      </w:tr>
      <w:tr w:rsidR="006F1214" w:rsidRPr="007A2845" w14:paraId="3DB8A248" w14:textId="77777777" w:rsidTr="00BA6AC4">
        <w:trPr>
          <w:trHeight w:val="1800"/>
        </w:trPr>
        <w:tc>
          <w:tcPr>
            <w:tcW w:w="2021" w:type="dxa"/>
            <w:hideMark/>
          </w:tcPr>
          <w:p w14:paraId="60B68F11" w14:textId="15025DC1" w:rsidR="006F1214" w:rsidRPr="009670C2" w:rsidRDefault="006F1214" w:rsidP="006F1214">
            <w:pPr>
              <w:rPr>
                <w:rFonts w:ascii="Arial Narrow" w:eastAsia="Times New Roman" w:hAnsi="Arial Narrow" w:cs="Calibri"/>
                <w:sz w:val="20"/>
                <w:szCs w:val="20"/>
                <w:lang w:eastAsia="en-AU"/>
              </w:rPr>
            </w:pPr>
            <w:r>
              <w:rPr>
                <w:rFonts w:ascii="Arial Narrow" w:eastAsia="Times New Roman" w:hAnsi="Arial Narrow" w:cs="Calibri"/>
                <w:sz w:val="20"/>
                <w:szCs w:val="20"/>
                <w:lang w:eastAsia="en-AU"/>
              </w:rPr>
              <w:t xml:space="preserve">1.5 </w:t>
            </w:r>
            <w:r w:rsidRPr="009670C2">
              <w:rPr>
                <w:rFonts w:ascii="Arial Narrow" w:eastAsia="Times New Roman" w:hAnsi="Arial Narrow" w:cs="Calibri"/>
                <w:sz w:val="20"/>
                <w:szCs w:val="20"/>
                <w:lang w:eastAsia="en-AU"/>
              </w:rPr>
              <w:t xml:space="preserve">Maximise safe, active and passive outdoor recreation </w:t>
            </w:r>
            <w:r w:rsidRPr="007A2845">
              <w:rPr>
                <w:rFonts w:ascii="Arial Narrow" w:eastAsia="Times New Roman" w:hAnsi="Arial Narrow" w:cs="Calibri"/>
                <w:sz w:val="20"/>
                <w:szCs w:val="20"/>
                <w:lang w:eastAsia="en-AU"/>
              </w:rPr>
              <w:t>opportunities</w:t>
            </w:r>
            <w:r w:rsidRPr="009670C2">
              <w:rPr>
                <w:rFonts w:ascii="Arial Narrow" w:eastAsia="Times New Roman" w:hAnsi="Arial Narrow" w:cs="Calibri"/>
                <w:sz w:val="20"/>
                <w:szCs w:val="20"/>
                <w:lang w:eastAsia="en-AU"/>
              </w:rPr>
              <w:t xml:space="preserve"> through the development and promotion of City parks, reserves, playgrounds, and open spaces </w:t>
            </w:r>
          </w:p>
        </w:tc>
        <w:tc>
          <w:tcPr>
            <w:tcW w:w="2369" w:type="dxa"/>
            <w:hideMark/>
          </w:tcPr>
          <w:p w14:paraId="569B600F" w14:textId="1A5597CD" w:rsidR="006F1214" w:rsidRPr="009670C2" w:rsidRDefault="006F1214" w:rsidP="006F1214">
            <w:pPr>
              <w:rPr>
                <w:rFonts w:ascii="Arial Narrow" w:eastAsia="Times New Roman" w:hAnsi="Arial Narrow" w:cs="Arial"/>
                <w:sz w:val="20"/>
                <w:szCs w:val="20"/>
                <w:lang w:eastAsia="en-AU"/>
              </w:rPr>
            </w:pPr>
            <w:r w:rsidRPr="007A2845">
              <w:rPr>
                <w:rFonts w:ascii="Arial Narrow" w:eastAsia="Times New Roman" w:hAnsi="Arial Narrow" w:cs="Arial"/>
                <w:sz w:val="20"/>
                <w:szCs w:val="20"/>
                <w:lang w:eastAsia="en-AU"/>
              </w:rPr>
              <w:t xml:space="preserve">1.5.1 </w:t>
            </w:r>
            <w:r w:rsidRPr="009670C2">
              <w:rPr>
                <w:rFonts w:ascii="Arial Narrow" w:eastAsia="Times New Roman" w:hAnsi="Arial Narrow" w:cs="Arial"/>
                <w:sz w:val="20"/>
                <w:szCs w:val="20"/>
                <w:lang w:eastAsia="en-AU"/>
              </w:rPr>
              <w:t xml:space="preserve">Utilise City communications channels to promote </w:t>
            </w:r>
            <w:r>
              <w:rPr>
                <w:rFonts w:ascii="Arial Narrow" w:eastAsia="Times New Roman" w:hAnsi="Arial Narrow" w:cs="Arial"/>
                <w:sz w:val="20"/>
                <w:szCs w:val="20"/>
                <w:lang w:eastAsia="en-AU"/>
              </w:rPr>
              <w:t xml:space="preserve">the </w:t>
            </w:r>
            <w:r w:rsidRPr="009670C2">
              <w:rPr>
                <w:rFonts w:ascii="Arial Narrow" w:eastAsia="Times New Roman" w:hAnsi="Arial Narrow" w:cs="Arial"/>
                <w:sz w:val="20"/>
                <w:szCs w:val="20"/>
                <w:lang w:eastAsia="en-AU"/>
              </w:rPr>
              <w:t>City</w:t>
            </w:r>
            <w:r>
              <w:rPr>
                <w:rFonts w:ascii="Arial Narrow" w:eastAsia="Times New Roman" w:hAnsi="Arial Narrow" w:cs="Arial"/>
                <w:sz w:val="20"/>
                <w:szCs w:val="20"/>
                <w:lang w:eastAsia="en-AU"/>
              </w:rPr>
              <w:t>’s</w:t>
            </w:r>
            <w:r w:rsidRPr="009670C2">
              <w:rPr>
                <w:rFonts w:ascii="Arial Narrow" w:eastAsia="Times New Roman" w:hAnsi="Arial Narrow" w:cs="Arial"/>
                <w:sz w:val="20"/>
                <w:szCs w:val="20"/>
                <w:lang w:eastAsia="en-AU"/>
              </w:rPr>
              <w:t xml:space="preserve"> reserves, open spaces, sporting fields, parks and playgrounds. </w:t>
            </w:r>
          </w:p>
        </w:tc>
        <w:tc>
          <w:tcPr>
            <w:tcW w:w="902" w:type="dxa"/>
            <w:noWrap/>
            <w:hideMark/>
          </w:tcPr>
          <w:p w14:paraId="21C0F3F8" w14:textId="77777777" w:rsidR="006F1214" w:rsidRPr="009670C2" w:rsidRDefault="006F1214" w:rsidP="006F1214">
            <w:pPr>
              <w:rPr>
                <w:rFonts w:ascii="Arial Narrow" w:eastAsia="Times New Roman" w:hAnsi="Arial Narrow" w:cs="Arial"/>
                <w:sz w:val="20"/>
                <w:szCs w:val="20"/>
                <w:lang w:eastAsia="en-AU"/>
              </w:rPr>
            </w:pPr>
            <w:r w:rsidRPr="009670C2">
              <w:rPr>
                <w:rFonts w:ascii="Arial Narrow" w:eastAsia="Times New Roman" w:hAnsi="Arial Narrow" w:cs="Arial"/>
                <w:sz w:val="20"/>
                <w:szCs w:val="20"/>
                <w:lang w:eastAsia="en-AU"/>
              </w:rPr>
              <w:t>Yes</w:t>
            </w:r>
          </w:p>
        </w:tc>
        <w:tc>
          <w:tcPr>
            <w:tcW w:w="1431" w:type="dxa"/>
            <w:hideMark/>
          </w:tcPr>
          <w:p w14:paraId="025C46BE" w14:textId="60AD4932" w:rsidR="006F1214" w:rsidRPr="009670C2" w:rsidRDefault="006F1214" w:rsidP="006F1214">
            <w:pPr>
              <w:rPr>
                <w:rFonts w:ascii="Arial Narrow" w:eastAsia="Times New Roman" w:hAnsi="Arial Narrow" w:cs="Arial"/>
                <w:sz w:val="20"/>
                <w:szCs w:val="20"/>
                <w:lang w:eastAsia="en-AU"/>
              </w:rPr>
            </w:pPr>
            <w:r w:rsidRPr="009670C2">
              <w:rPr>
                <w:rFonts w:ascii="Arial Narrow" w:eastAsia="Times New Roman" w:hAnsi="Arial Narrow" w:cs="Arial"/>
                <w:sz w:val="20"/>
                <w:szCs w:val="20"/>
                <w:lang w:eastAsia="en-AU"/>
              </w:rPr>
              <w:t> </w:t>
            </w:r>
            <w:r>
              <w:rPr>
                <w:rFonts w:ascii="Arial Narrow" w:eastAsia="Times New Roman" w:hAnsi="Arial Narrow" w:cs="Calibri"/>
                <w:sz w:val="20"/>
                <w:szCs w:val="20"/>
                <w:lang w:eastAsia="en-AU"/>
              </w:rPr>
              <w:t xml:space="preserve">Planning &amp; delivery </w:t>
            </w:r>
          </w:p>
        </w:tc>
        <w:tc>
          <w:tcPr>
            <w:tcW w:w="2391" w:type="dxa"/>
            <w:hideMark/>
          </w:tcPr>
          <w:p w14:paraId="29128BBD" w14:textId="72DDE611" w:rsidR="006F1214" w:rsidRPr="009670C2" w:rsidRDefault="006F1214" w:rsidP="006F1214">
            <w:pPr>
              <w:rPr>
                <w:rFonts w:ascii="Arial Narrow" w:eastAsia="Times New Roman" w:hAnsi="Arial Narrow" w:cs="Calibri"/>
                <w:sz w:val="20"/>
                <w:szCs w:val="20"/>
                <w:lang w:eastAsia="en-AU"/>
              </w:rPr>
            </w:pPr>
            <w:r w:rsidRPr="009670C2">
              <w:rPr>
                <w:rFonts w:ascii="Arial Narrow" w:eastAsia="Times New Roman" w:hAnsi="Arial Narrow" w:cs="Calibri"/>
                <w:sz w:val="20"/>
                <w:szCs w:val="20"/>
                <w:lang w:eastAsia="en-AU"/>
              </w:rPr>
              <w:t> </w:t>
            </w:r>
            <w:r>
              <w:rPr>
                <w:rFonts w:ascii="Arial Narrow" w:eastAsia="Times New Roman" w:hAnsi="Arial Narrow" w:cs="Calibri"/>
                <w:sz w:val="20"/>
                <w:szCs w:val="20"/>
                <w:lang w:eastAsia="en-AU"/>
              </w:rPr>
              <w:t xml:space="preserve">Positive sentiment and community understanding about the City’s open spaces, sporting fields, parks and playgrounds. </w:t>
            </w:r>
          </w:p>
        </w:tc>
        <w:tc>
          <w:tcPr>
            <w:tcW w:w="1945" w:type="dxa"/>
            <w:hideMark/>
          </w:tcPr>
          <w:p w14:paraId="4787ABA7" w14:textId="45D01163" w:rsidR="006F1214" w:rsidRPr="009670C2" w:rsidRDefault="006F1214" w:rsidP="006F1214">
            <w:pPr>
              <w:rPr>
                <w:rFonts w:ascii="Arial Narrow" w:eastAsia="Times New Roman" w:hAnsi="Arial Narrow" w:cs="Calibri"/>
                <w:sz w:val="20"/>
                <w:szCs w:val="20"/>
                <w:lang w:eastAsia="en-AU"/>
              </w:rPr>
            </w:pPr>
            <w:r>
              <w:rPr>
                <w:rFonts w:ascii="Arial Narrow" w:eastAsia="Times New Roman" w:hAnsi="Arial Narrow" w:cs="Calibri"/>
                <w:sz w:val="20"/>
                <w:szCs w:val="20"/>
                <w:lang w:eastAsia="en-AU"/>
              </w:rPr>
              <w:t xml:space="preserve"># of social media posts and engagement activities. </w:t>
            </w:r>
          </w:p>
        </w:tc>
        <w:tc>
          <w:tcPr>
            <w:tcW w:w="2031" w:type="dxa"/>
            <w:hideMark/>
          </w:tcPr>
          <w:p w14:paraId="3AD0F5EB" w14:textId="43179DF8" w:rsidR="006F1214" w:rsidRPr="009670C2" w:rsidRDefault="006F1214" w:rsidP="006F1214">
            <w:pPr>
              <w:rPr>
                <w:rFonts w:ascii="Arial Narrow" w:eastAsia="Times New Roman" w:hAnsi="Arial Narrow" w:cs="Calibri"/>
                <w:sz w:val="20"/>
                <w:szCs w:val="20"/>
                <w:lang w:eastAsia="en-AU"/>
              </w:rPr>
            </w:pPr>
            <w:r w:rsidRPr="009670C2">
              <w:rPr>
                <w:rFonts w:ascii="Arial Narrow" w:eastAsia="Times New Roman" w:hAnsi="Arial Narrow" w:cs="Calibri"/>
                <w:sz w:val="20"/>
                <w:szCs w:val="20"/>
                <w:lang w:eastAsia="en-AU"/>
              </w:rPr>
              <w:t> </w:t>
            </w:r>
            <w:r>
              <w:rPr>
                <w:rFonts w:ascii="Arial Narrow" w:eastAsia="Times New Roman" w:hAnsi="Arial Narrow" w:cs="Calibri"/>
                <w:sz w:val="20"/>
                <w:szCs w:val="20"/>
                <w:lang w:eastAsia="en-AU"/>
              </w:rPr>
              <w:t>Ongoing</w:t>
            </w:r>
          </w:p>
        </w:tc>
        <w:tc>
          <w:tcPr>
            <w:tcW w:w="1559" w:type="dxa"/>
            <w:hideMark/>
          </w:tcPr>
          <w:p w14:paraId="7D770073" w14:textId="77777777" w:rsidR="006F1214" w:rsidRPr="009670C2" w:rsidRDefault="006F1214" w:rsidP="006F1214">
            <w:pPr>
              <w:rPr>
                <w:rFonts w:ascii="Arial Narrow" w:eastAsia="Times New Roman" w:hAnsi="Arial Narrow" w:cs="Calibri"/>
                <w:sz w:val="20"/>
                <w:szCs w:val="20"/>
                <w:lang w:eastAsia="en-AU"/>
              </w:rPr>
            </w:pPr>
            <w:r w:rsidRPr="009670C2">
              <w:rPr>
                <w:rFonts w:ascii="Arial Narrow" w:eastAsia="Times New Roman" w:hAnsi="Arial Narrow" w:cs="Calibri"/>
                <w:sz w:val="20"/>
                <w:szCs w:val="20"/>
                <w:lang w:eastAsia="en-AU"/>
              </w:rPr>
              <w:t>Budget allocation</w:t>
            </w:r>
            <w:r w:rsidRPr="009670C2">
              <w:rPr>
                <w:rFonts w:ascii="Arial Narrow" w:eastAsia="Times New Roman" w:hAnsi="Arial Narrow" w:cs="Calibri"/>
                <w:sz w:val="20"/>
                <w:szCs w:val="20"/>
                <w:lang w:eastAsia="en-AU"/>
              </w:rPr>
              <w:br/>
              <w:t>Officer Time</w:t>
            </w:r>
          </w:p>
        </w:tc>
        <w:tc>
          <w:tcPr>
            <w:tcW w:w="1499" w:type="dxa"/>
            <w:hideMark/>
          </w:tcPr>
          <w:p w14:paraId="595931F0" w14:textId="77777777" w:rsidR="006F1214" w:rsidRPr="009670C2" w:rsidRDefault="006F1214" w:rsidP="006F1214">
            <w:pPr>
              <w:rPr>
                <w:rFonts w:ascii="Arial Narrow" w:eastAsia="Times New Roman" w:hAnsi="Arial Narrow" w:cs="Calibri"/>
                <w:sz w:val="20"/>
                <w:szCs w:val="20"/>
                <w:lang w:eastAsia="en-AU"/>
              </w:rPr>
            </w:pPr>
            <w:r w:rsidRPr="009670C2">
              <w:rPr>
                <w:rFonts w:ascii="Arial Narrow" w:eastAsia="Times New Roman" w:hAnsi="Arial Narrow" w:cs="Calibri"/>
                <w:sz w:val="20"/>
                <w:szCs w:val="20"/>
                <w:lang w:eastAsia="en-AU"/>
              </w:rPr>
              <w:t> </w:t>
            </w:r>
          </w:p>
        </w:tc>
        <w:tc>
          <w:tcPr>
            <w:tcW w:w="1336" w:type="dxa"/>
            <w:hideMark/>
          </w:tcPr>
          <w:p w14:paraId="34BEB29B" w14:textId="77777777" w:rsidR="006F1214" w:rsidRDefault="006F1214" w:rsidP="006F1214">
            <w:pPr>
              <w:rPr>
                <w:rFonts w:ascii="Arial Narrow" w:eastAsia="Times New Roman" w:hAnsi="Arial Narrow" w:cs="Calibri"/>
                <w:sz w:val="20"/>
                <w:szCs w:val="20"/>
                <w:lang w:eastAsia="en-AU"/>
              </w:rPr>
            </w:pPr>
            <w:r>
              <w:rPr>
                <w:rFonts w:ascii="Arial Narrow" w:eastAsia="Times New Roman" w:hAnsi="Arial Narrow" w:cs="Calibri"/>
                <w:sz w:val="20"/>
                <w:szCs w:val="20"/>
                <w:lang w:eastAsia="en-AU"/>
              </w:rPr>
              <w:t>Comms</w:t>
            </w:r>
          </w:p>
          <w:p w14:paraId="4DDDAF42" w14:textId="4CFA2DDF" w:rsidR="006F1214" w:rsidRPr="009670C2" w:rsidRDefault="006F1214" w:rsidP="006F1214">
            <w:pPr>
              <w:rPr>
                <w:rFonts w:ascii="Arial Narrow" w:eastAsia="Times New Roman" w:hAnsi="Arial Narrow" w:cs="Calibri"/>
                <w:sz w:val="20"/>
                <w:szCs w:val="20"/>
                <w:lang w:eastAsia="en-AU"/>
              </w:rPr>
            </w:pPr>
            <w:r w:rsidRPr="009670C2">
              <w:rPr>
                <w:rFonts w:ascii="Arial Narrow" w:eastAsia="Times New Roman" w:hAnsi="Arial Narrow" w:cs="Calibri"/>
                <w:sz w:val="20"/>
                <w:szCs w:val="20"/>
                <w:lang w:eastAsia="en-AU"/>
              </w:rPr>
              <w:t>Reserves</w:t>
            </w:r>
            <w:r w:rsidRPr="009670C2">
              <w:rPr>
                <w:rFonts w:ascii="Arial Narrow" w:eastAsia="Times New Roman" w:hAnsi="Arial Narrow" w:cs="Calibri"/>
                <w:sz w:val="20"/>
                <w:szCs w:val="20"/>
                <w:lang w:eastAsia="en-AU"/>
              </w:rPr>
              <w:br/>
              <w:t>Recreation Services</w:t>
            </w:r>
          </w:p>
        </w:tc>
        <w:tc>
          <w:tcPr>
            <w:tcW w:w="1134" w:type="dxa"/>
            <w:hideMark/>
          </w:tcPr>
          <w:p w14:paraId="4C996678" w14:textId="77777777" w:rsidR="006F1214" w:rsidRPr="009670C2" w:rsidRDefault="006F1214" w:rsidP="006F1214">
            <w:pPr>
              <w:rPr>
                <w:rFonts w:ascii="Arial Narrow" w:eastAsia="Times New Roman" w:hAnsi="Arial Narrow" w:cs="Calibri"/>
                <w:sz w:val="20"/>
                <w:szCs w:val="20"/>
                <w:lang w:eastAsia="en-AU"/>
              </w:rPr>
            </w:pPr>
            <w:r w:rsidRPr="009670C2">
              <w:rPr>
                <w:rFonts w:ascii="Arial Narrow" w:eastAsia="Times New Roman" w:hAnsi="Arial Narrow" w:cs="Calibri"/>
                <w:sz w:val="20"/>
                <w:szCs w:val="20"/>
                <w:lang w:eastAsia="en-AU"/>
              </w:rPr>
              <w:t>Information</w:t>
            </w:r>
          </w:p>
        </w:tc>
        <w:tc>
          <w:tcPr>
            <w:tcW w:w="1560" w:type="dxa"/>
            <w:hideMark/>
          </w:tcPr>
          <w:p w14:paraId="1EC0FBFF" w14:textId="15133D25" w:rsidR="006F1214" w:rsidRDefault="006F1214" w:rsidP="006F1214">
            <w:pPr>
              <w:rPr>
                <w:rFonts w:ascii="Arial Narrow" w:eastAsia="Times New Roman" w:hAnsi="Arial Narrow" w:cs="Calibri"/>
                <w:sz w:val="20"/>
                <w:szCs w:val="20"/>
                <w:lang w:eastAsia="en-AU"/>
              </w:rPr>
            </w:pPr>
            <w:r w:rsidRPr="009670C2">
              <w:rPr>
                <w:rFonts w:ascii="Arial Narrow" w:eastAsia="Times New Roman" w:hAnsi="Arial Narrow" w:cs="Calibri"/>
                <w:sz w:val="20"/>
                <w:szCs w:val="20"/>
                <w:lang w:eastAsia="en-AU"/>
              </w:rPr>
              <w:t> </w:t>
            </w:r>
            <w:r>
              <w:rPr>
                <w:rFonts w:ascii="Arial Narrow" w:eastAsia="Times New Roman" w:hAnsi="Arial Narrow" w:cs="Calibri"/>
                <w:sz w:val="20"/>
                <w:szCs w:val="20"/>
                <w:lang w:eastAsia="en-AU"/>
              </w:rPr>
              <w:t>Promote</w:t>
            </w:r>
          </w:p>
          <w:p w14:paraId="6C9030A3" w14:textId="77777777" w:rsidR="006F1214" w:rsidRPr="007A2845" w:rsidRDefault="006F1214" w:rsidP="006F1214">
            <w:pPr>
              <w:rPr>
                <w:rFonts w:ascii="Arial Narrow" w:eastAsia="Times New Roman" w:hAnsi="Arial Narrow" w:cs="Calibri"/>
                <w:sz w:val="20"/>
                <w:szCs w:val="20"/>
                <w:lang w:eastAsia="en-AU"/>
              </w:rPr>
            </w:pPr>
            <w:r w:rsidRPr="007A2845">
              <w:rPr>
                <w:rFonts w:ascii="Arial Narrow" w:eastAsia="Times New Roman" w:hAnsi="Arial Narrow" w:cs="Calibri"/>
                <w:sz w:val="20"/>
                <w:szCs w:val="20"/>
                <w:lang w:eastAsia="en-AU"/>
              </w:rPr>
              <w:t>Aboriginal Health &amp; Wellbeing</w:t>
            </w:r>
          </w:p>
          <w:p w14:paraId="72A6D699" w14:textId="77777777" w:rsidR="006F1214" w:rsidRPr="007A2845" w:rsidRDefault="006F1214" w:rsidP="006F1214">
            <w:pPr>
              <w:rPr>
                <w:rFonts w:ascii="Arial Narrow" w:eastAsia="Times New Roman" w:hAnsi="Arial Narrow" w:cs="Calibri"/>
                <w:sz w:val="20"/>
                <w:szCs w:val="20"/>
                <w:lang w:eastAsia="en-AU"/>
              </w:rPr>
            </w:pPr>
            <w:r w:rsidRPr="007A2845">
              <w:rPr>
                <w:rFonts w:ascii="Arial Narrow" w:eastAsia="Times New Roman" w:hAnsi="Arial Narrow" w:cs="Calibri"/>
                <w:sz w:val="20"/>
                <w:szCs w:val="20"/>
                <w:lang w:eastAsia="en-AU"/>
              </w:rPr>
              <w:t>Equity &amp; Inclusion</w:t>
            </w:r>
          </w:p>
          <w:p w14:paraId="33FCEE39" w14:textId="77F61C08" w:rsidR="006F1214" w:rsidRPr="009670C2" w:rsidRDefault="006F1214" w:rsidP="006F1214">
            <w:pPr>
              <w:rPr>
                <w:rFonts w:ascii="Arial Narrow" w:eastAsia="Times New Roman" w:hAnsi="Arial Narrow" w:cs="Calibri"/>
                <w:sz w:val="20"/>
                <w:szCs w:val="20"/>
                <w:lang w:eastAsia="en-AU"/>
              </w:rPr>
            </w:pPr>
          </w:p>
        </w:tc>
        <w:tc>
          <w:tcPr>
            <w:tcW w:w="1134" w:type="dxa"/>
            <w:hideMark/>
          </w:tcPr>
          <w:p w14:paraId="094BD860" w14:textId="567934B4" w:rsidR="006F1214" w:rsidRPr="009670C2" w:rsidRDefault="006F1214" w:rsidP="006F1214">
            <w:pPr>
              <w:rPr>
                <w:rFonts w:ascii="Arial Narrow" w:eastAsia="Times New Roman" w:hAnsi="Arial Narrow" w:cs="Calibri"/>
                <w:sz w:val="20"/>
                <w:szCs w:val="20"/>
                <w:lang w:eastAsia="en-AU"/>
              </w:rPr>
            </w:pPr>
            <w:r w:rsidRPr="009670C2">
              <w:rPr>
                <w:rFonts w:ascii="Arial Narrow" w:eastAsia="Times New Roman" w:hAnsi="Arial Narrow" w:cs="Calibri"/>
                <w:sz w:val="20"/>
                <w:szCs w:val="20"/>
                <w:lang w:eastAsia="en-AU"/>
              </w:rPr>
              <w:t> </w:t>
            </w:r>
            <w:r>
              <w:rPr>
                <w:rFonts w:ascii="Arial Narrow" w:eastAsia="Times New Roman" w:hAnsi="Arial Narrow" w:cs="Calibri"/>
                <w:sz w:val="20"/>
                <w:szCs w:val="20"/>
                <w:lang w:eastAsia="en-AU"/>
              </w:rPr>
              <w:t xml:space="preserve">Physical inactivity </w:t>
            </w:r>
          </w:p>
        </w:tc>
      </w:tr>
      <w:tr w:rsidR="006F1214" w:rsidRPr="007A2845" w14:paraId="2C1F118A" w14:textId="77777777" w:rsidTr="00BA6AC4">
        <w:trPr>
          <w:trHeight w:val="1029"/>
        </w:trPr>
        <w:tc>
          <w:tcPr>
            <w:tcW w:w="2021" w:type="dxa"/>
            <w:hideMark/>
          </w:tcPr>
          <w:p w14:paraId="1924CA75" w14:textId="77777777" w:rsidR="006F1214" w:rsidRPr="009670C2" w:rsidRDefault="006F1214" w:rsidP="006F1214">
            <w:pPr>
              <w:rPr>
                <w:rFonts w:ascii="Arial Narrow" w:eastAsia="Times New Roman" w:hAnsi="Arial Narrow" w:cs="Calibri"/>
                <w:sz w:val="20"/>
                <w:szCs w:val="20"/>
                <w:lang w:eastAsia="en-AU"/>
              </w:rPr>
            </w:pPr>
            <w:r w:rsidRPr="009670C2">
              <w:rPr>
                <w:rFonts w:ascii="Arial Narrow" w:eastAsia="Times New Roman" w:hAnsi="Arial Narrow" w:cs="Calibri"/>
                <w:sz w:val="20"/>
                <w:szCs w:val="20"/>
                <w:lang w:eastAsia="en-AU"/>
              </w:rPr>
              <w:t> </w:t>
            </w:r>
          </w:p>
        </w:tc>
        <w:tc>
          <w:tcPr>
            <w:tcW w:w="2369" w:type="dxa"/>
            <w:hideMark/>
          </w:tcPr>
          <w:p w14:paraId="3377A95F" w14:textId="11B2FCC3" w:rsidR="006F1214" w:rsidRPr="009670C2" w:rsidRDefault="006F1214" w:rsidP="006F1214">
            <w:pPr>
              <w:rPr>
                <w:rFonts w:ascii="Arial Narrow" w:eastAsia="Times New Roman" w:hAnsi="Arial Narrow" w:cs="Arial"/>
                <w:sz w:val="20"/>
                <w:szCs w:val="20"/>
                <w:lang w:eastAsia="en-AU"/>
              </w:rPr>
            </w:pPr>
            <w:r w:rsidRPr="007A2845">
              <w:rPr>
                <w:rFonts w:ascii="Arial Narrow" w:eastAsia="Times New Roman" w:hAnsi="Arial Narrow" w:cs="Arial"/>
                <w:sz w:val="20"/>
                <w:szCs w:val="20"/>
                <w:lang w:eastAsia="en-AU"/>
              </w:rPr>
              <w:t xml:space="preserve">1.5.2 </w:t>
            </w:r>
            <w:r w:rsidRPr="009670C2">
              <w:rPr>
                <w:rFonts w:ascii="Arial Narrow" w:eastAsia="Times New Roman" w:hAnsi="Arial Narrow" w:cs="Arial"/>
                <w:sz w:val="20"/>
                <w:szCs w:val="20"/>
                <w:lang w:eastAsia="en-AU"/>
              </w:rPr>
              <w:t>Precinct park planning to ensure a variety of experiences and spaces</w:t>
            </w:r>
          </w:p>
        </w:tc>
        <w:tc>
          <w:tcPr>
            <w:tcW w:w="902" w:type="dxa"/>
            <w:noWrap/>
            <w:hideMark/>
          </w:tcPr>
          <w:p w14:paraId="10A96433" w14:textId="77777777" w:rsidR="006F1214" w:rsidRPr="009670C2" w:rsidRDefault="006F1214" w:rsidP="006F1214">
            <w:pPr>
              <w:rPr>
                <w:rFonts w:ascii="Arial Narrow" w:eastAsia="Times New Roman" w:hAnsi="Arial Narrow" w:cs="Arial"/>
                <w:sz w:val="20"/>
                <w:szCs w:val="20"/>
                <w:lang w:eastAsia="en-AU"/>
              </w:rPr>
            </w:pPr>
            <w:r w:rsidRPr="009670C2">
              <w:rPr>
                <w:rFonts w:ascii="Arial Narrow" w:eastAsia="Times New Roman" w:hAnsi="Arial Narrow" w:cs="Arial"/>
                <w:sz w:val="20"/>
                <w:szCs w:val="20"/>
                <w:lang w:eastAsia="en-AU"/>
              </w:rPr>
              <w:t>No</w:t>
            </w:r>
          </w:p>
        </w:tc>
        <w:tc>
          <w:tcPr>
            <w:tcW w:w="1431" w:type="dxa"/>
            <w:hideMark/>
          </w:tcPr>
          <w:p w14:paraId="4D75C554" w14:textId="77777777" w:rsidR="006F1214" w:rsidRPr="009670C2" w:rsidRDefault="006F1214" w:rsidP="006F1214">
            <w:pPr>
              <w:rPr>
                <w:rFonts w:ascii="Arial Narrow" w:eastAsia="Times New Roman" w:hAnsi="Arial Narrow" w:cs="Arial"/>
                <w:sz w:val="20"/>
                <w:szCs w:val="20"/>
                <w:lang w:eastAsia="en-AU"/>
              </w:rPr>
            </w:pPr>
            <w:r w:rsidRPr="009670C2">
              <w:rPr>
                <w:rFonts w:ascii="Arial Narrow" w:eastAsia="Times New Roman" w:hAnsi="Arial Narrow" w:cs="Arial"/>
                <w:sz w:val="20"/>
                <w:szCs w:val="20"/>
                <w:lang w:eastAsia="en-AU"/>
              </w:rPr>
              <w:t>Planning &amp; delivery</w:t>
            </w:r>
          </w:p>
        </w:tc>
        <w:tc>
          <w:tcPr>
            <w:tcW w:w="2391" w:type="dxa"/>
            <w:hideMark/>
          </w:tcPr>
          <w:p w14:paraId="3A200853" w14:textId="21E786B6" w:rsidR="006F1214" w:rsidRPr="009670C2" w:rsidRDefault="006F1214" w:rsidP="006F1214">
            <w:pPr>
              <w:rPr>
                <w:rFonts w:ascii="Arial Narrow" w:eastAsia="Times New Roman" w:hAnsi="Arial Narrow" w:cs="Calibri"/>
                <w:sz w:val="20"/>
                <w:szCs w:val="20"/>
                <w:lang w:eastAsia="en-AU"/>
              </w:rPr>
            </w:pPr>
            <w:r w:rsidRPr="009670C2">
              <w:rPr>
                <w:rFonts w:ascii="Arial Narrow" w:eastAsia="Times New Roman" w:hAnsi="Arial Narrow" w:cs="Calibri"/>
                <w:sz w:val="20"/>
                <w:szCs w:val="20"/>
                <w:lang w:eastAsia="en-AU"/>
              </w:rPr>
              <w:t> </w:t>
            </w:r>
            <w:r>
              <w:rPr>
                <w:rFonts w:ascii="Arial Narrow" w:eastAsia="Times New Roman" w:hAnsi="Arial Narrow" w:cs="Calibri"/>
                <w:sz w:val="20"/>
                <w:szCs w:val="20"/>
                <w:lang w:eastAsia="en-AU"/>
              </w:rPr>
              <w:t>Albany has a variety of park</w:t>
            </w:r>
          </w:p>
        </w:tc>
        <w:tc>
          <w:tcPr>
            <w:tcW w:w="1945" w:type="dxa"/>
            <w:hideMark/>
          </w:tcPr>
          <w:p w14:paraId="79EC25B3" w14:textId="77777777" w:rsidR="006F1214" w:rsidRPr="009670C2" w:rsidRDefault="006F1214" w:rsidP="006F1214">
            <w:pPr>
              <w:rPr>
                <w:rFonts w:ascii="Arial Narrow" w:eastAsia="Times New Roman" w:hAnsi="Arial Narrow" w:cs="Calibri"/>
                <w:sz w:val="20"/>
                <w:szCs w:val="20"/>
                <w:lang w:eastAsia="en-AU"/>
              </w:rPr>
            </w:pPr>
            <w:r w:rsidRPr="009670C2">
              <w:rPr>
                <w:rFonts w:ascii="Arial Narrow" w:eastAsia="Times New Roman" w:hAnsi="Arial Narrow" w:cs="Calibri"/>
                <w:sz w:val="20"/>
                <w:szCs w:val="20"/>
                <w:lang w:eastAsia="en-AU"/>
              </w:rPr>
              <w:t>Number of parks improved</w:t>
            </w:r>
          </w:p>
        </w:tc>
        <w:tc>
          <w:tcPr>
            <w:tcW w:w="2031" w:type="dxa"/>
            <w:hideMark/>
          </w:tcPr>
          <w:p w14:paraId="736F4427" w14:textId="77777777" w:rsidR="006F1214" w:rsidRPr="009670C2" w:rsidRDefault="006F1214" w:rsidP="006F1214">
            <w:pPr>
              <w:rPr>
                <w:rFonts w:ascii="Arial Narrow" w:eastAsia="Times New Roman" w:hAnsi="Arial Narrow" w:cs="Calibri"/>
                <w:sz w:val="20"/>
                <w:szCs w:val="20"/>
                <w:lang w:eastAsia="en-AU"/>
              </w:rPr>
            </w:pPr>
            <w:r w:rsidRPr="009670C2">
              <w:rPr>
                <w:rFonts w:ascii="Arial Narrow" w:eastAsia="Times New Roman" w:hAnsi="Arial Narrow" w:cs="Calibri"/>
                <w:sz w:val="20"/>
                <w:szCs w:val="20"/>
                <w:lang w:eastAsia="en-AU"/>
              </w:rPr>
              <w:t>Ongoing</w:t>
            </w:r>
          </w:p>
        </w:tc>
        <w:tc>
          <w:tcPr>
            <w:tcW w:w="1559" w:type="dxa"/>
            <w:hideMark/>
          </w:tcPr>
          <w:p w14:paraId="0E967D63" w14:textId="25037DE0" w:rsidR="006F1214" w:rsidRPr="009670C2" w:rsidRDefault="006F1214" w:rsidP="006F1214">
            <w:pPr>
              <w:rPr>
                <w:rFonts w:ascii="Arial Narrow" w:eastAsia="Times New Roman" w:hAnsi="Arial Narrow" w:cs="Calibri"/>
                <w:sz w:val="20"/>
                <w:szCs w:val="20"/>
                <w:lang w:eastAsia="en-AU"/>
              </w:rPr>
            </w:pPr>
            <w:r w:rsidRPr="009670C2">
              <w:rPr>
                <w:rFonts w:ascii="Arial Narrow" w:eastAsia="Times New Roman" w:hAnsi="Arial Narrow" w:cs="Calibri"/>
                <w:sz w:val="20"/>
                <w:szCs w:val="20"/>
                <w:lang w:eastAsia="en-AU"/>
              </w:rPr>
              <w:t>Budget allocation</w:t>
            </w:r>
            <w:r w:rsidRPr="009670C2">
              <w:rPr>
                <w:rFonts w:ascii="Arial Narrow" w:eastAsia="Times New Roman" w:hAnsi="Arial Narrow" w:cs="Calibri"/>
                <w:sz w:val="20"/>
                <w:szCs w:val="20"/>
                <w:lang w:eastAsia="en-AU"/>
              </w:rPr>
              <w:br/>
              <w:t>Officer Time</w:t>
            </w:r>
            <w:r w:rsidRPr="009670C2">
              <w:rPr>
                <w:rFonts w:ascii="Arial Narrow" w:eastAsia="Times New Roman" w:hAnsi="Arial Narrow" w:cs="Calibri"/>
                <w:sz w:val="20"/>
                <w:szCs w:val="20"/>
                <w:lang w:eastAsia="en-AU"/>
              </w:rPr>
              <w:br/>
              <w:t xml:space="preserve">Grant </w:t>
            </w:r>
            <w:r w:rsidRPr="007A2845">
              <w:rPr>
                <w:rFonts w:ascii="Arial Narrow" w:eastAsia="Times New Roman" w:hAnsi="Arial Narrow" w:cs="Calibri"/>
                <w:sz w:val="20"/>
                <w:szCs w:val="20"/>
                <w:lang w:eastAsia="en-AU"/>
              </w:rPr>
              <w:t>opportunities</w:t>
            </w:r>
          </w:p>
        </w:tc>
        <w:tc>
          <w:tcPr>
            <w:tcW w:w="1499" w:type="dxa"/>
            <w:hideMark/>
          </w:tcPr>
          <w:p w14:paraId="5B9E15F5" w14:textId="77777777" w:rsidR="006F1214" w:rsidRDefault="006F1214" w:rsidP="006F1214">
            <w:pPr>
              <w:rPr>
                <w:rFonts w:ascii="Arial Narrow" w:eastAsia="Times New Roman" w:hAnsi="Arial Narrow" w:cs="Calibri"/>
                <w:sz w:val="20"/>
                <w:szCs w:val="20"/>
                <w:lang w:eastAsia="en-AU"/>
              </w:rPr>
            </w:pPr>
            <w:proofErr w:type="spellStart"/>
            <w:r w:rsidRPr="009670C2">
              <w:rPr>
                <w:rFonts w:ascii="Arial Narrow" w:eastAsia="Times New Roman" w:hAnsi="Arial Narrow" w:cs="Calibri"/>
                <w:sz w:val="20"/>
                <w:szCs w:val="20"/>
                <w:lang w:eastAsia="en-AU"/>
              </w:rPr>
              <w:t>Kidsafe</w:t>
            </w:r>
            <w:proofErr w:type="spellEnd"/>
          </w:p>
          <w:p w14:paraId="3E550420" w14:textId="42B79820" w:rsidR="006F1214" w:rsidRPr="009670C2" w:rsidRDefault="006F1214" w:rsidP="006F1214">
            <w:pPr>
              <w:rPr>
                <w:rFonts w:ascii="Arial Narrow" w:eastAsia="Times New Roman" w:hAnsi="Arial Narrow" w:cs="Calibri"/>
                <w:sz w:val="20"/>
                <w:szCs w:val="20"/>
                <w:lang w:eastAsia="en-AU"/>
              </w:rPr>
            </w:pPr>
            <w:r>
              <w:rPr>
                <w:rFonts w:ascii="Arial Narrow" w:eastAsia="Times New Roman" w:hAnsi="Arial Narrow" w:cs="Calibri"/>
                <w:sz w:val="20"/>
                <w:szCs w:val="20"/>
                <w:lang w:eastAsia="en-AU"/>
              </w:rPr>
              <w:t>Park users</w:t>
            </w:r>
          </w:p>
        </w:tc>
        <w:tc>
          <w:tcPr>
            <w:tcW w:w="1336" w:type="dxa"/>
            <w:hideMark/>
          </w:tcPr>
          <w:p w14:paraId="5E8C0C33" w14:textId="77777777" w:rsidR="006F1214" w:rsidRPr="009670C2" w:rsidRDefault="006F1214" w:rsidP="006F1214">
            <w:pPr>
              <w:rPr>
                <w:rFonts w:ascii="Arial Narrow" w:eastAsia="Times New Roman" w:hAnsi="Arial Narrow" w:cs="Calibri"/>
                <w:sz w:val="20"/>
                <w:szCs w:val="20"/>
                <w:lang w:eastAsia="en-AU"/>
              </w:rPr>
            </w:pPr>
            <w:r w:rsidRPr="009670C2">
              <w:rPr>
                <w:rFonts w:ascii="Arial Narrow" w:eastAsia="Times New Roman" w:hAnsi="Arial Narrow" w:cs="Calibri"/>
                <w:sz w:val="20"/>
                <w:szCs w:val="20"/>
                <w:lang w:eastAsia="en-AU"/>
              </w:rPr>
              <w:t>Reserves</w:t>
            </w:r>
          </w:p>
        </w:tc>
        <w:tc>
          <w:tcPr>
            <w:tcW w:w="1134" w:type="dxa"/>
            <w:hideMark/>
          </w:tcPr>
          <w:p w14:paraId="3DBCF2CB" w14:textId="77777777" w:rsidR="006F1214" w:rsidRPr="009670C2" w:rsidRDefault="006F1214" w:rsidP="006F1214">
            <w:pPr>
              <w:rPr>
                <w:rFonts w:ascii="Arial Narrow" w:eastAsia="Times New Roman" w:hAnsi="Arial Narrow" w:cs="Calibri"/>
                <w:sz w:val="20"/>
                <w:szCs w:val="20"/>
                <w:lang w:eastAsia="en-AU"/>
              </w:rPr>
            </w:pPr>
            <w:r w:rsidRPr="009670C2">
              <w:rPr>
                <w:rFonts w:ascii="Arial Narrow" w:eastAsia="Times New Roman" w:hAnsi="Arial Narrow" w:cs="Calibri"/>
                <w:sz w:val="20"/>
                <w:szCs w:val="20"/>
                <w:lang w:eastAsia="en-AU"/>
              </w:rPr>
              <w:t>Material Action</w:t>
            </w:r>
          </w:p>
        </w:tc>
        <w:tc>
          <w:tcPr>
            <w:tcW w:w="1560" w:type="dxa"/>
            <w:hideMark/>
          </w:tcPr>
          <w:p w14:paraId="2FB9A005" w14:textId="77777777" w:rsidR="006F1214" w:rsidRDefault="006F1214" w:rsidP="006F1214">
            <w:pPr>
              <w:rPr>
                <w:rFonts w:ascii="Arial Narrow" w:eastAsia="Times New Roman" w:hAnsi="Arial Narrow" w:cs="Calibri"/>
                <w:sz w:val="20"/>
                <w:szCs w:val="20"/>
                <w:lang w:eastAsia="en-AU"/>
              </w:rPr>
            </w:pPr>
            <w:r w:rsidRPr="009670C2">
              <w:rPr>
                <w:rFonts w:ascii="Arial Narrow" w:eastAsia="Times New Roman" w:hAnsi="Arial Narrow" w:cs="Calibri"/>
                <w:sz w:val="20"/>
                <w:szCs w:val="20"/>
                <w:lang w:eastAsia="en-AU"/>
              </w:rPr>
              <w:t>  </w:t>
            </w:r>
            <w:r>
              <w:rPr>
                <w:rFonts w:ascii="Arial Narrow" w:eastAsia="Times New Roman" w:hAnsi="Arial Narrow" w:cs="Calibri"/>
                <w:sz w:val="20"/>
                <w:szCs w:val="20"/>
                <w:lang w:eastAsia="en-AU"/>
              </w:rPr>
              <w:t>Prevent</w:t>
            </w:r>
          </w:p>
          <w:p w14:paraId="7F3CB169" w14:textId="77777777" w:rsidR="006F1214" w:rsidRPr="007A2845" w:rsidRDefault="006F1214" w:rsidP="006F1214">
            <w:pPr>
              <w:rPr>
                <w:rFonts w:ascii="Arial Narrow" w:eastAsia="Times New Roman" w:hAnsi="Arial Narrow" w:cs="Calibri"/>
                <w:sz w:val="20"/>
                <w:szCs w:val="20"/>
                <w:lang w:eastAsia="en-AU"/>
              </w:rPr>
            </w:pPr>
            <w:r w:rsidRPr="007A2845">
              <w:rPr>
                <w:rFonts w:ascii="Arial Narrow" w:eastAsia="Times New Roman" w:hAnsi="Arial Narrow" w:cs="Calibri"/>
                <w:sz w:val="20"/>
                <w:szCs w:val="20"/>
                <w:lang w:eastAsia="en-AU"/>
              </w:rPr>
              <w:t>Aboriginal Health &amp; Wellbeing</w:t>
            </w:r>
          </w:p>
          <w:p w14:paraId="566F01EE" w14:textId="77777777" w:rsidR="006F1214" w:rsidRPr="007A2845" w:rsidRDefault="006F1214" w:rsidP="006F1214">
            <w:pPr>
              <w:rPr>
                <w:rFonts w:ascii="Arial Narrow" w:eastAsia="Times New Roman" w:hAnsi="Arial Narrow" w:cs="Calibri"/>
                <w:sz w:val="20"/>
                <w:szCs w:val="20"/>
                <w:lang w:eastAsia="en-AU"/>
              </w:rPr>
            </w:pPr>
            <w:r w:rsidRPr="007A2845">
              <w:rPr>
                <w:rFonts w:ascii="Arial Narrow" w:eastAsia="Times New Roman" w:hAnsi="Arial Narrow" w:cs="Calibri"/>
                <w:sz w:val="20"/>
                <w:szCs w:val="20"/>
                <w:lang w:eastAsia="en-AU"/>
              </w:rPr>
              <w:t>Equity &amp; Inclusion</w:t>
            </w:r>
          </w:p>
          <w:p w14:paraId="14BB2FAA" w14:textId="7BA9D9CE" w:rsidR="006F1214" w:rsidRPr="009670C2" w:rsidRDefault="006F1214" w:rsidP="006F1214">
            <w:pPr>
              <w:rPr>
                <w:rFonts w:ascii="Arial Narrow" w:eastAsia="Times New Roman" w:hAnsi="Arial Narrow" w:cs="Calibri"/>
                <w:sz w:val="20"/>
                <w:szCs w:val="20"/>
                <w:lang w:eastAsia="en-AU"/>
              </w:rPr>
            </w:pPr>
          </w:p>
        </w:tc>
        <w:tc>
          <w:tcPr>
            <w:tcW w:w="1134" w:type="dxa"/>
            <w:hideMark/>
          </w:tcPr>
          <w:p w14:paraId="6C203F08" w14:textId="10BB7F17" w:rsidR="006F1214" w:rsidRPr="009670C2" w:rsidRDefault="006F1214" w:rsidP="006F1214">
            <w:pPr>
              <w:rPr>
                <w:rFonts w:ascii="Arial Narrow" w:eastAsia="Times New Roman" w:hAnsi="Arial Narrow" w:cs="Calibri"/>
                <w:sz w:val="20"/>
                <w:szCs w:val="20"/>
                <w:lang w:eastAsia="en-AU"/>
              </w:rPr>
            </w:pPr>
            <w:r w:rsidRPr="009670C2">
              <w:rPr>
                <w:rFonts w:ascii="Arial Narrow" w:eastAsia="Times New Roman" w:hAnsi="Arial Narrow" w:cs="Calibri"/>
                <w:sz w:val="20"/>
                <w:szCs w:val="20"/>
                <w:lang w:eastAsia="en-AU"/>
              </w:rPr>
              <w:t> </w:t>
            </w:r>
            <w:r>
              <w:rPr>
                <w:rFonts w:ascii="Arial Narrow" w:eastAsia="Times New Roman" w:hAnsi="Arial Narrow" w:cs="Calibri"/>
                <w:sz w:val="20"/>
                <w:szCs w:val="20"/>
                <w:lang w:eastAsia="en-AU"/>
              </w:rPr>
              <w:t xml:space="preserve">Physical inactivity </w:t>
            </w:r>
          </w:p>
        </w:tc>
      </w:tr>
      <w:tr w:rsidR="006F1214" w:rsidRPr="007A2845" w14:paraId="2D661BDA" w14:textId="77777777" w:rsidTr="00BA6AC4">
        <w:trPr>
          <w:trHeight w:val="3205"/>
        </w:trPr>
        <w:tc>
          <w:tcPr>
            <w:tcW w:w="2021" w:type="dxa"/>
            <w:hideMark/>
          </w:tcPr>
          <w:p w14:paraId="31B21945" w14:textId="77777777" w:rsidR="006F1214" w:rsidRPr="009670C2" w:rsidRDefault="006F1214" w:rsidP="006F1214">
            <w:pPr>
              <w:rPr>
                <w:rFonts w:ascii="Arial Narrow" w:eastAsia="Times New Roman" w:hAnsi="Arial Narrow" w:cs="Calibri"/>
                <w:sz w:val="20"/>
                <w:szCs w:val="20"/>
                <w:lang w:eastAsia="en-AU"/>
              </w:rPr>
            </w:pPr>
            <w:r w:rsidRPr="009670C2">
              <w:rPr>
                <w:rFonts w:ascii="Arial Narrow" w:eastAsia="Times New Roman" w:hAnsi="Arial Narrow" w:cs="Calibri"/>
                <w:sz w:val="20"/>
                <w:szCs w:val="20"/>
                <w:lang w:eastAsia="en-AU"/>
              </w:rPr>
              <w:t> </w:t>
            </w:r>
          </w:p>
        </w:tc>
        <w:tc>
          <w:tcPr>
            <w:tcW w:w="2369" w:type="dxa"/>
            <w:hideMark/>
          </w:tcPr>
          <w:p w14:paraId="18804190" w14:textId="2948CBAF" w:rsidR="006F1214" w:rsidRPr="009670C2" w:rsidRDefault="006F1214" w:rsidP="006F1214">
            <w:pPr>
              <w:rPr>
                <w:rFonts w:ascii="Arial Narrow" w:eastAsia="Times New Roman" w:hAnsi="Arial Narrow" w:cs="Calibri"/>
                <w:sz w:val="20"/>
                <w:szCs w:val="20"/>
                <w:lang w:eastAsia="en-AU"/>
              </w:rPr>
            </w:pPr>
            <w:r w:rsidRPr="007A2845">
              <w:rPr>
                <w:rFonts w:ascii="Arial Narrow" w:eastAsia="Times New Roman" w:hAnsi="Arial Narrow" w:cs="Calibri"/>
                <w:sz w:val="20"/>
                <w:szCs w:val="20"/>
                <w:lang w:eastAsia="en-AU"/>
              </w:rPr>
              <w:t xml:space="preserve">1.5.3 </w:t>
            </w:r>
            <w:r w:rsidRPr="009670C2">
              <w:rPr>
                <w:rFonts w:ascii="Arial Narrow" w:eastAsia="Times New Roman" w:hAnsi="Arial Narrow" w:cs="Calibri"/>
                <w:sz w:val="20"/>
                <w:szCs w:val="20"/>
                <w:lang w:eastAsia="en-AU"/>
              </w:rPr>
              <w:t>Ensure the provision and equitable distribution of accessible public open space in new growth areas through strategic planning, structure planning and subdivision processes</w:t>
            </w:r>
          </w:p>
        </w:tc>
        <w:tc>
          <w:tcPr>
            <w:tcW w:w="902" w:type="dxa"/>
            <w:noWrap/>
            <w:hideMark/>
          </w:tcPr>
          <w:p w14:paraId="0B5FEE75" w14:textId="77777777" w:rsidR="006F1214" w:rsidRPr="009670C2" w:rsidRDefault="006F1214" w:rsidP="006F1214">
            <w:pPr>
              <w:rPr>
                <w:rFonts w:ascii="Arial Narrow" w:eastAsia="Times New Roman" w:hAnsi="Arial Narrow" w:cs="Arial"/>
                <w:sz w:val="20"/>
                <w:szCs w:val="20"/>
                <w:lang w:eastAsia="en-AU"/>
              </w:rPr>
            </w:pPr>
            <w:r w:rsidRPr="009670C2">
              <w:rPr>
                <w:rFonts w:ascii="Arial Narrow" w:eastAsia="Times New Roman" w:hAnsi="Arial Narrow" w:cs="Arial"/>
                <w:sz w:val="20"/>
                <w:szCs w:val="20"/>
                <w:lang w:eastAsia="en-AU"/>
              </w:rPr>
              <w:t>No</w:t>
            </w:r>
          </w:p>
        </w:tc>
        <w:tc>
          <w:tcPr>
            <w:tcW w:w="1431" w:type="dxa"/>
            <w:hideMark/>
          </w:tcPr>
          <w:p w14:paraId="7A4BBA5E" w14:textId="29C3DFCA" w:rsidR="006F1214" w:rsidRPr="009670C2" w:rsidRDefault="006F1214" w:rsidP="006F1214">
            <w:pPr>
              <w:rPr>
                <w:rFonts w:ascii="Arial Narrow" w:eastAsia="Times New Roman" w:hAnsi="Arial Narrow" w:cs="Calibri"/>
                <w:sz w:val="20"/>
                <w:szCs w:val="20"/>
                <w:lang w:eastAsia="en-AU"/>
              </w:rPr>
            </w:pPr>
            <w:r w:rsidRPr="009670C2">
              <w:rPr>
                <w:rFonts w:ascii="Arial Narrow" w:eastAsia="Times New Roman" w:hAnsi="Arial Narrow" w:cs="Calibri"/>
                <w:sz w:val="20"/>
                <w:szCs w:val="20"/>
                <w:lang w:eastAsia="en-AU"/>
              </w:rPr>
              <w:t> </w:t>
            </w:r>
            <w:r>
              <w:rPr>
                <w:rFonts w:ascii="Arial Narrow" w:eastAsia="Times New Roman" w:hAnsi="Arial Narrow" w:cs="Calibri"/>
                <w:sz w:val="20"/>
                <w:szCs w:val="20"/>
                <w:lang w:eastAsia="en-AU"/>
              </w:rPr>
              <w:t xml:space="preserve">Planning &amp; delivery </w:t>
            </w:r>
          </w:p>
        </w:tc>
        <w:tc>
          <w:tcPr>
            <w:tcW w:w="2391" w:type="dxa"/>
            <w:hideMark/>
          </w:tcPr>
          <w:p w14:paraId="4639AD5F" w14:textId="77777777" w:rsidR="006F1214" w:rsidRPr="009670C2" w:rsidRDefault="006F1214" w:rsidP="006F1214">
            <w:pPr>
              <w:rPr>
                <w:rFonts w:ascii="Arial Narrow" w:eastAsia="Times New Roman" w:hAnsi="Arial Narrow" w:cs="Calibri"/>
                <w:sz w:val="20"/>
                <w:szCs w:val="20"/>
                <w:lang w:eastAsia="en-AU"/>
              </w:rPr>
            </w:pPr>
            <w:r w:rsidRPr="009670C2">
              <w:rPr>
                <w:rFonts w:ascii="Arial Narrow" w:eastAsia="Times New Roman" w:hAnsi="Arial Narrow" w:cs="Calibri"/>
                <w:sz w:val="20"/>
                <w:szCs w:val="20"/>
                <w:lang w:eastAsia="en-AU"/>
              </w:rPr>
              <w:t>Improved access to well-located and functional public open space that supports physical activity, social interaction and community wellbeing.</w:t>
            </w:r>
          </w:p>
        </w:tc>
        <w:tc>
          <w:tcPr>
            <w:tcW w:w="1945" w:type="dxa"/>
            <w:hideMark/>
          </w:tcPr>
          <w:p w14:paraId="2DBCEDDB" w14:textId="09DB6933" w:rsidR="006F1214" w:rsidRPr="009670C2" w:rsidRDefault="006F1214" w:rsidP="006F1214">
            <w:pPr>
              <w:rPr>
                <w:rFonts w:ascii="Arial Narrow" w:eastAsia="Times New Roman" w:hAnsi="Arial Narrow" w:cs="Calibri"/>
                <w:sz w:val="20"/>
                <w:szCs w:val="20"/>
                <w:lang w:eastAsia="en-AU"/>
              </w:rPr>
            </w:pPr>
            <w:r w:rsidRPr="009670C2">
              <w:rPr>
                <w:rFonts w:ascii="Arial Narrow" w:eastAsia="Times New Roman" w:hAnsi="Arial Narrow" w:cs="Calibri"/>
                <w:sz w:val="20"/>
                <w:szCs w:val="20"/>
                <w:lang w:eastAsia="en-AU"/>
              </w:rPr>
              <w:t>% of new dwellings in growth areas within walkable distance of P</w:t>
            </w:r>
            <w:r>
              <w:rPr>
                <w:rFonts w:ascii="Arial Narrow" w:eastAsia="Times New Roman" w:hAnsi="Arial Narrow" w:cs="Calibri"/>
                <w:sz w:val="20"/>
                <w:szCs w:val="20"/>
                <w:lang w:eastAsia="en-AU"/>
              </w:rPr>
              <w:t xml:space="preserve">ublic </w:t>
            </w:r>
            <w:r w:rsidRPr="009670C2">
              <w:rPr>
                <w:rFonts w:ascii="Arial Narrow" w:eastAsia="Times New Roman" w:hAnsi="Arial Narrow" w:cs="Calibri"/>
                <w:sz w:val="20"/>
                <w:szCs w:val="20"/>
                <w:lang w:eastAsia="en-AU"/>
              </w:rPr>
              <w:t>O</w:t>
            </w:r>
            <w:r>
              <w:rPr>
                <w:rFonts w:ascii="Arial Narrow" w:eastAsia="Times New Roman" w:hAnsi="Arial Narrow" w:cs="Calibri"/>
                <w:sz w:val="20"/>
                <w:szCs w:val="20"/>
                <w:lang w:eastAsia="en-AU"/>
              </w:rPr>
              <w:t xml:space="preserve">pen </w:t>
            </w:r>
            <w:r w:rsidRPr="009670C2">
              <w:rPr>
                <w:rFonts w:ascii="Arial Narrow" w:eastAsia="Times New Roman" w:hAnsi="Arial Narrow" w:cs="Calibri"/>
                <w:sz w:val="20"/>
                <w:szCs w:val="20"/>
                <w:lang w:eastAsia="en-AU"/>
              </w:rPr>
              <w:t>S</w:t>
            </w:r>
            <w:r>
              <w:rPr>
                <w:rFonts w:ascii="Arial Narrow" w:eastAsia="Times New Roman" w:hAnsi="Arial Narrow" w:cs="Calibri"/>
                <w:sz w:val="20"/>
                <w:szCs w:val="20"/>
                <w:lang w:eastAsia="en-AU"/>
              </w:rPr>
              <w:t>pace (POS)</w:t>
            </w:r>
            <w:r w:rsidRPr="009670C2">
              <w:rPr>
                <w:rFonts w:ascii="Arial Narrow" w:eastAsia="Times New Roman" w:hAnsi="Arial Narrow" w:cs="Calibri"/>
                <w:sz w:val="20"/>
                <w:szCs w:val="20"/>
                <w:lang w:eastAsia="en-AU"/>
              </w:rPr>
              <w:br/>
              <w:t>POS provision aligned with State policy requirements</w:t>
            </w:r>
            <w:r w:rsidRPr="009670C2">
              <w:rPr>
                <w:rFonts w:ascii="Arial Narrow" w:eastAsia="Times New Roman" w:hAnsi="Arial Narrow" w:cs="Calibri"/>
                <w:sz w:val="20"/>
                <w:szCs w:val="20"/>
                <w:lang w:eastAsia="en-AU"/>
              </w:rPr>
              <w:br/>
              <w:t>Inclusion of minimum POS provision requirements in structure plans/subdivision approvals</w:t>
            </w:r>
          </w:p>
        </w:tc>
        <w:tc>
          <w:tcPr>
            <w:tcW w:w="2031" w:type="dxa"/>
            <w:hideMark/>
          </w:tcPr>
          <w:p w14:paraId="43FDA3F4" w14:textId="5BE963C4" w:rsidR="006F1214" w:rsidRPr="009670C2" w:rsidRDefault="006F1214" w:rsidP="006F1214">
            <w:pPr>
              <w:rPr>
                <w:rFonts w:ascii="Arial Narrow" w:eastAsia="Times New Roman" w:hAnsi="Arial Narrow" w:cs="Calibri"/>
                <w:sz w:val="20"/>
                <w:szCs w:val="20"/>
                <w:lang w:eastAsia="en-AU"/>
              </w:rPr>
            </w:pPr>
            <w:r w:rsidRPr="009670C2">
              <w:rPr>
                <w:rFonts w:ascii="Arial Narrow" w:eastAsia="Times New Roman" w:hAnsi="Arial Narrow" w:cs="Calibri"/>
                <w:sz w:val="20"/>
                <w:szCs w:val="20"/>
                <w:lang w:eastAsia="en-AU"/>
              </w:rPr>
              <w:t> </w:t>
            </w:r>
            <w:r>
              <w:rPr>
                <w:rFonts w:ascii="Arial Narrow" w:eastAsia="Times New Roman" w:hAnsi="Arial Narrow" w:cs="Calibri"/>
                <w:sz w:val="20"/>
                <w:szCs w:val="20"/>
                <w:lang w:eastAsia="en-AU"/>
              </w:rPr>
              <w:t xml:space="preserve">Ongoing </w:t>
            </w:r>
          </w:p>
        </w:tc>
        <w:tc>
          <w:tcPr>
            <w:tcW w:w="1559" w:type="dxa"/>
            <w:hideMark/>
          </w:tcPr>
          <w:p w14:paraId="7487A6B9" w14:textId="77777777" w:rsidR="006F1214" w:rsidRPr="009670C2" w:rsidRDefault="006F1214" w:rsidP="006F1214">
            <w:pPr>
              <w:rPr>
                <w:rFonts w:ascii="Arial Narrow" w:eastAsia="Times New Roman" w:hAnsi="Arial Narrow" w:cs="Calibri"/>
                <w:sz w:val="20"/>
                <w:szCs w:val="20"/>
                <w:lang w:eastAsia="en-AU"/>
              </w:rPr>
            </w:pPr>
            <w:r w:rsidRPr="009670C2">
              <w:rPr>
                <w:rFonts w:ascii="Arial Narrow" w:eastAsia="Times New Roman" w:hAnsi="Arial Narrow" w:cs="Calibri"/>
                <w:sz w:val="20"/>
                <w:szCs w:val="20"/>
                <w:lang w:eastAsia="en-AU"/>
              </w:rPr>
              <w:t>Officer time</w:t>
            </w:r>
          </w:p>
        </w:tc>
        <w:tc>
          <w:tcPr>
            <w:tcW w:w="1499" w:type="dxa"/>
            <w:hideMark/>
          </w:tcPr>
          <w:p w14:paraId="0E3B0D36" w14:textId="77777777" w:rsidR="006F1214" w:rsidRDefault="006F1214" w:rsidP="006F1214">
            <w:pPr>
              <w:rPr>
                <w:rFonts w:ascii="Arial Narrow" w:eastAsia="Times New Roman" w:hAnsi="Arial Narrow" w:cs="Calibri"/>
                <w:sz w:val="20"/>
                <w:szCs w:val="20"/>
                <w:lang w:eastAsia="en-AU"/>
              </w:rPr>
            </w:pPr>
            <w:r w:rsidRPr="009670C2">
              <w:rPr>
                <w:rFonts w:ascii="Arial Narrow" w:eastAsia="Times New Roman" w:hAnsi="Arial Narrow" w:cs="Calibri"/>
                <w:sz w:val="20"/>
                <w:szCs w:val="20"/>
                <w:lang w:eastAsia="en-AU"/>
              </w:rPr>
              <w:t>CoA teams</w:t>
            </w:r>
            <w:r w:rsidRPr="009670C2">
              <w:rPr>
                <w:rFonts w:ascii="Arial Narrow" w:eastAsia="Times New Roman" w:hAnsi="Arial Narrow" w:cs="Calibri"/>
                <w:sz w:val="20"/>
                <w:szCs w:val="20"/>
                <w:lang w:eastAsia="en-AU"/>
              </w:rPr>
              <w:br/>
              <w:t>Developers / landowners</w:t>
            </w:r>
            <w:r w:rsidRPr="009670C2">
              <w:rPr>
                <w:rFonts w:ascii="Arial Narrow" w:eastAsia="Times New Roman" w:hAnsi="Arial Narrow" w:cs="Calibri"/>
                <w:sz w:val="20"/>
                <w:szCs w:val="20"/>
                <w:lang w:eastAsia="en-AU"/>
              </w:rPr>
              <w:br/>
              <w:t>WAPC / DPLH (subdivision + policy context)</w:t>
            </w:r>
          </w:p>
          <w:p w14:paraId="4D41460C" w14:textId="77777777" w:rsidR="006F1214" w:rsidRDefault="006F1214" w:rsidP="006F1214">
            <w:pPr>
              <w:rPr>
                <w:rFonts w:ascii="Arial Narrow" w:eastAsia="Times New Roman" w:hAnsi="Arial Narrow" w:cs="Calibri"/>
                <w:sz w:val="20"/>
                <w:szCs w:val="20"/>
                <w:lang w:eastAsia="en-AU"/>
              </w:rPr>
            </w:pPr>
          </w:p>
          <w:p w14:paraId="1313F44E" w14:textId="65C7714C" w:rsidR="006F1214" w:rsidRPr="009670C2" w:rsidRDefault="006F1214" w:rsidP="006F1214">
            <w:pPr>
              <w:rPr>
                <w:rFonts w:ascii="Arial Narrow" w:eastAsia="Times New Roman" w:hAnsi="Arial Narrow" w:cs="Calibri"/>
                <w:sz w:val="20"/>
                <w:szCs w:val="20"/>
                <w:lang w:eastAsia="en-AU"/>
              </w:rPr>
            </w:pPr>
          </w:p>
        </w:tc>
        <w:tc>
          <w:tcPr>
            <w:tcW w:w="1336" w:type="dxa"/>
            <w:hideMark/>
          </w:tcPr>
          <w:p w14:paraId="7F9019CA" w14:textId="565E3AD0" w:rsidR="006F1214" w:rsidRPr="009670C2" w:rsidRDefault="006F1214" w:rsidP="006F1214">
            <w:pPr>
              <w:rPr>
                <w:rFonts w:ascii="Arial Narrow" w:eastAsia="Times New Roman" w:hAnsi="Arial Narrow" w:cs="Calibri"/>
                <w:sz w:val="20"/>
                <w:szCs w:val="20"/>
                <w:lang w:eastAsia="en-AU"/>
              </w:rPr>
            </w:pPr>
            <w:r w:rsidRPr="009670C2">
              <w:rPr>
                <w:rFonts w:ascii="Arial Narrow" w:eastAsia="Times New Roman" w:hAnsi="Arial Narrow" w:cs="Calibri"/>
                <w:sz w:val="20"/>
                <w:szCs w:val="20"/>
                <w:lang w:eastAsia="en-AU"/>
              </w:rPr>
              <w:t xml:space="preserve">Planning </w:t>
            </w:r>
            <w:r w:rsidRPr="009670C2">
              <w:rPr>
                <w:rFonts w:ascii="Arial Narrow" w:eastAsia="Times New Roman" w:hAnsi="Arial Narrow" w:cs="Calibri"/>
                <w:sz w:val="20"/>
                <w:szCs w:val="20"/>
                <w:lang w:eastAsia="en-AU"/>
              </w:rPr>
              <w:br/>
              <w:t>Reserves</w:t>
            </w:r>
            <w:r w:rsidRPr="009670C2">
              <w:rPr>
                <w:rFonts w:ascii="Arial Narrow" w:eastAsia="Times New Roman" w:hAnsi="Arial Narrow" w:cs="Calibri"/>
                <w:sz w:val="20"/>
                <w:szCs w:val="20"/>
                <w:lang w:eastAsia="en-AU"/>
              </w:rPr>
              <w:br/>
              <w:t>Assets</w:t>
            </w:r>
            <w:r w:rsidRPr="009670C2">
              <w:rPr>
                <w:rFonts w:ascii="Arial Narrow" w:eastAsia="Times New Roman" w:hAnsi="Arial Narrow" w:cs="Calibri"/>
                <w:sz w:val="20"/>
                <w:szCs w:val="20"/>
                <w:lang w:eastAsia="en-AU"/>
              </w:rPr>
              <w:br/>
              <w:t>Community Development</w:t>
            </w:r>
            <w:r w:rsidRPr="009670C2">
              <w:rPr>
                <w:rFonts w:ascii="Arial Narrow" w:eastAsia="Times New Roman" w:hAnsi="Arial Narrow" w:cs="Calibri"/>
                <w:sz w:val="20"/>
                <w:szCs w:val="20"/>
                <w:lang w:eastAsia="en-AU"/>
              </w:rPr>
              <w:br/>
              <w:t>Recreation Services</w:t>
            </w:r>
            <w:r w:rsidRPr="009670C2">
              <w:rPr>
                <w:rFonts w:ascii="Arial Narrow" w:eastAsia="Times New Roman" w:hAnsi="Arial Narrow" w:cs="Calibri"/>
                <w:sz w:val="20"/>
                <w:szCs w:val="20"/>
                <w:lang w:eastAsia="en-AU"/>
              </w:rPr>
              <w:br/>
              <w:t>Development Engineering</w:t>
            </w:r>
          </w:p>
        </w:tc>
        <w:tc>
          <w:tcPr>
            <w:tcW w:w="1134" w:type="dxa"/>
            <w:hideMark/>
          </w:tcPr>
          <w:p w14:paraId="563A6932" w14:textId="7E643D6A" w:rsidR="006F1214" w:rsidRPr="009670C2" w:rsidRDefault="006F1214" w:rsidP="006F1214">
            <w:pPr>
              <w:rPr>
                <w:rFonts w:ascii="Arial Narrow" w:eastAsia="Times New Roman" w:hAnsi="Arial Narrow" w:cs="Calibri"/>
                <w:sz w:val="20"/>
                <w:szCs w:val="20"/>
                <w:lang w:eastAsia="en-AU"/>
              </w:rPr>
            </w:pPr>
            <w:r w:rsidRPr="009670C2">
              <w:rPr>
                <w:rFonts w:ascii="Arial Narrow" w:eastAsia="Times New Roman" w:hAnsi="Arial Narrow" w:cs="Calibri"/>
                <w:sz w:val="20"/>
                <w:szCs w:val="20"/>
                <w:lang w:eastAsia="en-AU"/>
              </w:rPr>
              <w:t> </w:t>
            </w:r>
            <w:r>
              <w:rPr>
                <w:rFonts w:ascii="Arial Narrow" w:eastAsia="Times New Roman" w:hAnsi="Arial Narrow" w:cs="Calibri"/>
                <w:sz w:val="20"/>
                <w:szCs w:val="20"/>
                <w:lang w:eastAsia="en-AU"/>
              </w:rPr>
              <w:t xml:space="preserve">Material Action </w:t>
            </w:r>
          </w:p>
        </w:tc>
        <w:tc>
          <w:tcPr>
            <w:tcW w:w="1560" w:type="dxa"/>
            <w:hideMark/>
          </w:tcPr>
          <w:p w14:paraId="3E15A594" w14:textId="77777777" w:rsidR="006F1214" w:rsidRDefault="006F1214" w:rsidP="006F1214">
            <w:pPr>
              <w:rPr>
                <w:rFonts w:ascii="Arial Narrow" w:eastAsia="Times New Roman" w:hAnsi="Arial Narrow" w:cs="Calibri"/>
                <w:sz w:val="20"/>
                <w:szCs w:val="20"/>
                <w:lang w:eastAsia="en-AU"/>
              </w:rPr>
            </w:pPr>
            <w:r w:rsidRPr="009670C2">
              <w:rPr>
                <w:rFonts w:ascii="Arial Narrow" w:eastAsia="Times New Roman" w:hAnsi="Arial Narrow" w:cs="Calibri"/>
                <w:sz w:val="20"/>
                <w:szCs w:val="20"/>
                <w:lang w:eastAsia="en-AU"/>
              </w:rPr>
              <w:t>  </w:t>
            </w:r>
            <w:r>
              <w:rPr>
                <w:rFonts w:ascii="Arial Narrow" w:eastAsia="Times New Roman" w:hAnsi="Arial Narrow" w:cs="Calibri"/>
                <w:sz w:val="20"/>
                <w:szCs w:val="20"/>
                <w:lang w:eastAsia="en-AU"/>
              </w:rPr>
              <w:t>Prevent</w:t>
            </w:r>
          </w:p>
          <w:p w14:paraId="5F7DEE6A" w14:textId="77777777" w:rsidR="006F1214" w:rsidRPr="007A2845" w:rsidRDefault="006F1214" w:rsidP="006F1214">
            <w:pPr>
              <w:rPr>
                <w:rFonts w:ascii="Arial Narrow" w:eastAsia="Times New Roman" w:hAnsi="Arial Narrow" w:cs="Calibri"/>
                <w:sz w:val="20"/>
                <w:szCs w:val="20"/>
                <w:lang w:eastAsia="en-AU"/>
              </w:rPr>
            </w:pPr>
            <w:r w:rsidRPr="007A2845">
              <w:rPr>
                <w:rFonts w:ascii="Arial Narrow" w:eastAsia="Times New Roman" w:hAnsi="Arial Narrow" w:cs="Calibri"/>
                <w:sz w:val="20"/>
                <w:szCs w:val="20"/>
                <w:lang w:eastAsia="en-AU"/>
              </w:rPr>
              <w:t>Aboriginal Health &amp; Wellbeing</w:t>
            </w:r>
          </w:p>
          <w:p w14:paraId="7D303591" w14:textId="77777777" w:rsidR="006F1214" w:rsidRPr="007A2845" w:rsidRDefault="006F1214" w:rsidP="006F1214">
            <w:pPr>
              <w:rPr>
                <w:rFonts w:ascii="Arial Narrow" w:eastAsia="Times New Roman" w:hAnsi="Arial Narrow" w:cs="Calibri"/>
                <w:sz w:val="20"/>
                <w:szCs w:val="20"/>
                <w:lang w:eastAsia="en-AU"/>
              </w:rPr>
            </w:pPr>
            <w:r w:rsidRPr="007A2845">
              <w:rPr>
                <w:rFonts w:ascii="Arial Narrow" w:eastAsia="Times New Roman" w:hAnsi="Arial Narrow" w:cs="Calibri"/>
                <w:sz w:val="20"/>
                <w:szCs w:val="20"/>
                <w:lang w:eastAsia="en-AU"/>
              </w:rPr>
              <w:t>Equity &amp; Inclusion</w:t>
            </w:r>
          </w:p>
          <w:p w14:paraId="19E28519" w14:textId="3D83EC71" w:rsidR="006F1214" w:rsidRPr="009670C2" w:rsidRDefault="006F1214" w:rsidP="006F1214">
            <w:pPr>
              <w:rPr>
                <w:rFonts w:ascii="Arial Narrow" w:eastAsia="Times New Roman" w:hAnsi="Arial Narrow" w:cs="Calibri"/>
                <w:sz w:val="20"/>
                <w:szCs w:val="20"/>
                <w:lang w:eastAsia="en-AU"/>
              </w:rPr>
            </w:pPr>
          </w:p>
        </w:tc>
        <w:tc>
          <w:tcPr>
            <w:tcW w:w="1134" w:type="dxa"/>
            <w:hideMark/>
          </w:tcPr>
          <w:p w14:paraId="62B884AA" w14:textId="77777777" w:rsidR="006F1214" w:rsidRDefault="006F1214" w:rsidP="006F1214">
            <w:pPr>
              <w:rPr>
                <w:rFonts w:ascii="Arial Narrow" w:eastAsia="Times New Roman" w:hAnsi="Arial Narrow" w:cs="Calibri"/>
                <w:sz w:val="20"/>
                <w:szCs w:val="20"/>
                <w:lang w:eastAsia="en-AU"/>
              </w:rPr>
            </w:pPr>
            <w:r w:rsidRPr="009670C2">
              <w:rPr>
                <w:rFonts w:ascii="Arial Narrow" w:eastAsia="Times New Roman" w:hAnsi="Arial Narrow" w:cs="Calibri"/>
                <w:sz w:val="20"/>
                <w:szCs w:val="20"/>
                <w:lang w:eastAsia="en-AU"/>
              </w:rPr>
              <w:t> </w:t>
            </w:r>
            <w:r>
              <w:rPr>
                <w:rFonts w:ascii="Arial Narrow" w:eastAsia="Times New Roman" w:hAnsi="Arial Narrow" w:cs="Calibri"/>
                <w:sz w:val="20"/>
                <w:szCs w:val="20"/>
                <w:lang w:eastAsia="en-AU"/>
              </w:rPr>
              <w:t xml:space="preserve">Physical inactivity </w:t>
            </w:r>
          </w:p>
          <w:p w14:paraId="2218D312" w14:textId="1950DF9B" w:rsidR="006F1214" w:rsidRPr="009670C2" w:rsidRDefault="006F1214" w:rsidP="006F1214">
            <w:pPr>
              <w:rPr>
                <w:rFonts w:ascii="Arial Narrow" w:eastAsia="Times New Roman" w:hAnsi="Arial Narrow" w:cs="Calibri"/>
                <w:sz w:val="20"/>
                <w:szCs w:val="20"/>
                <w:lang w:eastAsia="en-AU"/>
              </w:rPr>
            </w:pPr>
            <w:r>
              <w:rPr>
                <w:rFonts w:ascii="Arial Narrow" w:eastAsia="Times New Roman" w:hAnsi="Arial Narrow" w:cs="Calibri"/>
                <w:sz w:val="20"/>
                <w:szCs w:val="20"/>
                <w:lang w:eastAsia="en-AU"/>
              </w:rPr>
              <w:t xml:space="preserve">Equitable access </w:t>
            </w:r>
          </w:p>
        </w:tc>
      </w:tr>
      <w:tr w:rsidR="006F1214" w:rsidRPr="007A2845" w14:paraId="64ACEFE0" w14:textId="77777777" w:rsidTr="00BA6AC4">
        <w:trPr>
          <w:trHeight w:val="841"/>
        </w:trPr>
        <w:tc>
          <w:tcPr>
            <w:tcW w:w="2021" w:type="dxa"/>
            <w:hideMark/>
          </w:tcPr>
          <w:p w14:paraId="67029F5D" w14:textId="77777777" w:rsidR="006F1214" w:rsidRPr="009670C2" w:rsidRDefault="006F1214" w:rsidP="006F1214">
            <w:pPr>
              <w:rPr>
                <w:rFonts w:ascii="Arial Narrow" w:eastAsia="Times New Roman" w:hAnsi="Arial Narrow" w:cs="Calibri"/>
                <w:sz w:val="20"/>
                <w:szCs w:val="20"/>
                <w:lang w:eastAsia="en-AU"/>
              </w:rPr>
            </w:pPr>
            <w:r w:rsidRPr="009670C2">
              <w:rPr>
                <w:rFonts w:ascii="Arial Narrow" w:eastAsia="Times New Roman" w:hAnsi="Arial Narrow" w:cs="Calibri"/>
                <w:sz w:val="20"/>
                <w:szCs w:val="20"/>
                <w:lang w:eastAsia="en-AU"/>
              </w:rPr>
              <w:lastRenderedPageBreak/>
              <w:t> </w:t>
            </w:r>
          </w:p>
        </w:tc>
        <w:tc>
          <w:tcPr>
            <w:tcW w:w="2369" w:type="dxa"/>
            <w:hideMark/>
          </w:tcPr>
          <w:p w14:paraId="6AA8A4D3" w14:textId="78031766" w:rsidR="006F1214" w:rsidRPr="009670C2" w:rsidRDefault="006F1214" w:rsidP="006F1214">
            <w:pPr>
              <w:rPr>
                <w:rFonts w:ascii="Arial Narrow" w:eastAsia="Times New Roman" w:hAnsi="Arial Narrow" w:cs="Calibri"/>
                <w:sz w:val="20"/>
                <w:szCs w:val="20"/>
                <w:lang w:eastAsia="en-AU"/>
              </w:rPr>
            </w:pPr>
            <w:r w:rsidRPr="007A2845">
              <w:rPr>
                <w:rFonts w:ascii="Arial Narrow" w:eastAsia="Times New Roman" w:hAnsi="Arial Narrow" w:cs="Calibri"/>
                <w:sz w:val="20"/>
                <w:szCs w:val="20"/>
                <w:lang w:eastAsia="en-AU"/>
              </w:rPr>
              <w:t xml:space="preserve">1.5.4 </w:t>
            </w:r>
            <w:r w:rsidRPr="009670C2">
              <w:rPr>
                <w:rFonts w:ascii="Arial Narrow" w:eastAsia="Times New Roman" w:hAnsi="Arial Narrow" w:cs="Calibri"/>
                <w:sz w:val="20"/>
                <w:szCs w:val="20"/>
                <w:lang w:eastAsia="en-AU"/>
              </w:rPr>
              <w:t xml:space="preserve">Review availability of drink fountains and investigate </w:t>
            </w:r>
            <w:r>
              <w:rPr>
                <w:rFonts w:ascii="Arial Narrow" w:eastAsia="Times New Roman" w:hAnsi="Arial Narrow" w:cs="Calibri"/>
                <w:sz w:val="20"/>
                <w:szCs w:val="20"/>
                <w:lang w:eastAsia="en-AU"/>
              </w:rPr>
              <w:t>opportunities to expand the number of fountains</w:t>
            </w:r>
          </w:p>
        </w:tc>
        <w:tc>
          <w:tcPr>
            <w:tcW w:w="902" w:type="dxa"/>
            <w:noWrap/>
            <w:hideMark/>
          </w:tcPr>
          <w:p w14:paraId="62C81E06" w14:textId="77777777" w:rsidR="006F1214" w:rsidRPr="009670C2" w:rsidRDefault="006F1214" w:rsidP="006F1214">
            <w:pPr>
              <w:rPr>
                <w:rFonts w:ascii="Arial Narrow" w:eastAsia="Times New Roman" w:hAnsi="Arial Narrow" w:cs="Arial"/>
                <w:sz w:val="20"/>
                <w:szCs w:val="20"/>
                <w:lang w:eastAsia="en-AU"/>
              </w:rPr>
            </w:pPr>
            <w:r w:rsidRPr="009670C2">
              <w:rPr>
                <w:rFonts w:ascii="Arial Narrow" w:eastAsia="Times New Roman" w:hAnsi="Arial Narrow" w:cs="Arial"/>
                <w:sz w:val="20"/>
                <w:szCs w:val="20"/>
                <w:lang w:eastAsia="en-AU"/>
              </w:rPr>
              <w:t>No</w:t>
            </w:r>
          </w:p>
        </w:tc>
        <w:tc>
          <w:tcPr>
            <w:tcW w:w="1431" w:type="dxa"/>
            <w:hideMark/>
          </w:tcPr>
          <w:p w14:paraId="3234B12F" w14:textId="256271ED" w:rsidR="006F1214" w:rsidRPr="009670C2" w:rsidRDefault="006F1214" w:rsidP="006F1214">
            <w:pPr>
              <w:rPr>
                <w:rFonts w:ascii="Arial Narrow" w:eastAsia="Times New Roman" w:hAnsi="Arial Narrow" w:cs="Calibri"/>
                <w:sz w:val="20"/>
                <w:szCs w:val="20"/>
                <w:lang w:eastAsia="en-AU"/>
              </w:rPr>
            </w:pPr>
            <w:r w:rsidRPr="009670C2">
              <w:rPr>
                <w:rFonts w:ascii="Arial Narrow" w:eastAsia="Times New Roman" w:hAnsi="Arial Narrow" w:cs="Calibri"/>
                <w:sz w:val="20"/>
                <w:szCs w:val="20"/>
                <w:lang w:eastAsia="en-AU"/>
              </w:rPr>
              <w:t>  </w:t>
            </w:r>
            <w:r>
              <w:rPr>
                <w:rFonts w:ascii="Arial Narrow" w:eastAsia="Times New Roman" w:hAnsi="Arial Narrow" w:cs="Calibri"/>
                <w:sz w:val="20"/>
                <w:szCs w:val="20"/>
                <w:lang w:eastAsia="en-AU"/>
              </w:rPr>
              <w:t xml:space="preserve">Planning &amp; delivery </w:t>
            </w:r>
          </w:p>
        </w:tc>
        <w:tc>
          <w:tcPr>
            <w:tcW w:w="2391" w:type="dxa"/>
            <w:hideMark/>
          </w:tcPr>
          <w:p w14:paraId="2A7E2C38" w14:textId="1B439010" w:rsidR="006F1214" w:rsidRPr="009670C2" w:rsidRDefault="006F1214" w:rsidP="006F1214">
            <w:pPr>
              <w:rPr>
                <w:rFonts w:ascii="Arial Narrow" w:eastAsia="Times New Roman" w:hAnsi="Arial Narrow" w:cs="Calibri"/>
                <w:sz w:val="20"/>
                <w:szCs w:val="20"/>
                <w:lang w:eastAsia="en-AU"/>
              </w:rPr>
            </w:pPr>
            <w:r>
              <w:rPr>
                <w:rFonts w:ascii="Arial Narrow" w:eastAsia="Times New Roman" w:hAnsi="Arial Narrow" w:cs="Calibri"/>
                <w:sz w:val="20"/>
                <w:szCs w:val="20"/>
                <w:lang w:eastAsia="en-AU"/>
              </w:rPr>
              <w:t>More water fountains are available in parks</w:t>
            </w:r>
          </w:p>
        </w:tc>
        <w:tc>
          <w:tcPr>
            <w:tcW w:w="1945" w:type="dxa"/>
            <w:hideMark/>
          </w:tcPr>
          <w:p w14:paraId="45733982" w14:textId="74336EBD" w:rsidR="006F1214" w:rsidRPr="009670C2" w:rsidRDefault="006F1214" w:rsidP="006F1214">
            <w:pPr>
              <w:rPr>
                <w:rFonts w:ascii="Arial Narrow" w:eastAsia="Times New Roman" w:hAnsi="Arial Narrow" w:cs="Calibri"/>
                <w:sz w:val="20"/>
                <w:szCs w:val="20"/>
                <w:lang w:eastAsia="en-AU"/>
              </w:rPr>
            </w:pPr>
            <w:r w:rsidRPr="009670C2">
              <w:rPr>
                <w:rFonts w:ascii="Arial Narrow" w:eastAsia="Times New Roman" w:hAnsi="Arial Narrow" w:cs="Calibri"/>
                <w:sz w:val="20"/>
                <w:szCs w:val="20"/>
                <w:lang w:eastAsia="en-AU"/>
              </w:rPr>
              <w:t> Number of fountains installed</w:t>
            </w:r>
          </w:p>
        </w:tc>
        <w:tc>
          <w:tcPr>
            <w:tcW w:w="2031" w:type="dxa"/>
            <w:hideMark/>
          </w:tcPr>
          <w:p w14:paraId="70720FE8" w14:textId="022F54C1" w:rsidR="006F1214" w:rsidRPr="009670C2" w:rsidRDefault="006F1214" w:rsidP="006F1214">
            <w:pPr>
              <w:rPr>
                <w:rFonts w:ascii="Arial Narrow" w:eastAsia="Times New Roman" w:hAnsi="Arial Narrow" w:cs="Calibri"/>
                <w:sz w:val="20"/>
                <w:szCs w:val="20"/>
                <w:lang w:eastAsia="en-AU"/>
              </w:rPr>
            </w:pPr>
            <w:r>
              <w:rPr>
                <w:rFonts w:ascii="Arial Narrow" w:eastAsia="Times New Roman" w:hAnsi="Arial Narrow" w:cs="Calibri"/>
                <w:sz w:val="20"/>
                <w:szCs w:val="20"/>
                <w:lang w:eastAsia="en-AU"/>
              </w:rPr>
              <w:t xml:space="preserve">Subject to funding </w:t>
            </w:r>
          </w:p>
        </w:tc>
        <w:tc>
          <w:tcPr>
            <w:tcW w:w="1559" w:type="dxa"/>
            <w:hideMark/>
          </w:tcPr>
          <w:p w14:paraId="62D935C2" w14:textId="0F3F81FE" w:rsidR="006F1214" w:rsidRPr="009670C2" w:rsidRDefault="006F1214" w:rsidP="006F1214">
            <w:pPr>
              <w:rPr>
                <w:rFonts w:ascii="Arial Narrow" w:eastAsia="Times New Roman" w:hAnsi="Arial Narrow" w:cs="Calibri"/>
                <w:sz w:val="20"/>
                <w:szCs w:val="20"/>
                <w:lang w:eastAsia="en-AU"/>
              </w:rPr>
            </w:pPr>
            <w:r w:rsidRPr="009670C2">
              <w:rPr>
                <w:rFonts w:ascii="Arial Narrow" w:eastAsia="Times New Roman" w:hAnsi="Arial Narrow" w:cs="Calibri"/>
                <w:sz w:val="20"/>
                <w:szCs w:val="20"/>
                <w:lang w:eastAsia="en-AU"/>
              </w:rPr>
              <w:t> Budget allocation</w:t>
            </w:r>
            <w:r w:rsidRPr="009670C2">
              <w:rPr>
                <w:rFonts w:ascii="Arial Narrow" w:eastAsia="Times New Roman" w:hAnsi="Arial Narrow" w:cs="Calibri"/>
                <w:sz w:val="20"/>
                <w:szCs w:val="20"/>
                <w:lang w:eastAsia="en-AU"/>
              </w:rPr>
              <w:br/>
              <w:t>Officer Time</w:t>
            </w:r>
            <w:r w:rsidRPr="009670C2">
              <w:rPr>
                <w:rFonts w:ascii="Arial Narrow" w:eastAsia="Times New Roman" w:hAnsi="Arial Narrow" w:cs="Calibri"/>
                <w:sz w:val="20"/>
                <w:szCs w:val="20"/>
                <w:lang w:eastAsia="en-AU"/>
              </w:rPr>
              <w:br/>
              <w:t xml:space="preserve">Grant </w:t>
            </w:r>
            <w:r w:rsidRPr="007A2845">
              <w:rPr>
                <w:rFonts w:ascii="Arial Narrow" w:eastAsia="Times New Roman" w:hAnsi="Arial Narrow" w:cs="Calibri"/>
                <w:sz w:val="20"/>
                <w:szCs w:val="20"/>
                <w:lang w:eastAsia="en-AU"/>
              </w:rPr>
              <w:t>opportunities</w:t>
            </w:r>
          </w:p>
        </w:tc>
        <w:tc>
          <w:tcPr>
            <w:tcW w:w="1499" w:type="dxa"/>
            <w:hideMark/>
          </w:tcPr>
          <w:p w14:paraId="41F044B2" w14:textId="53DF02C0" w:rsidR="006F1214" w:rsidRPr="009670C2" w:rsidRDefault="006F1214" w:rsidP="006F1214">
            <w:pPr>
              <w:rPr>
                <w:rFonts w:ascii="Arial Narrow" w:eastAsia="Times New Roman" w:hAnsi="Arial Narrow" w:cs="Calibri"/>
                <w:sz w:val="20"/>
                <w:szCs w:val="20"/>
                <w:lang w:eastAsia="en-AU"/>
              </w:rPr>
            </w:pPr>
          </w:p>
        </w:tc>
        <w:tc>
          <w:tcPr>
            <w:tcW w:w="1336" w:type="dxa"/>
            <w:hideMark/>
          </w:tcPr>
          <w:p w14:paraId="4E7B99A5" w14:textId="1B0136E6" w:rsidR="006F1214" w:rsidRDefault="006F1214" w:rsidP="006F1214">
            <w:pPr>
              <w:rPr>
                <w:rFonts w:ascii="Arial Narrow" w:eastAsia="Times New Roman" w:hAnsi="Arial Narrow" w:cs="Calibri"/>
                <w:sz w:val="20"/>
                <w:szCs w:val="20"/>
                <w:lang w:eastAsia="en-AU"/>
              </w:rPr>
            </w:pPr>
            <w:r w:rsidRPr="00634974">
              <w:rPr>
                <w:rFonts w:ascii="Arial Narrow" w:eastAsia="Times New Roman" w:hAnsi="Arial Narrow" w:cs="Calibri"/>
                <w:sz w:val="20"/>
                <w:szCs w:val="20"/>
                <w:lang w:eastAsia="en-AU"/>
              </w:rPr>
              <w:t>Reserves</w:t>
            </w:r>
            <w:r>
              <w:br/>
            </w:r>
            <w:r w:rsidRPr="00634974">
              <w:rPr>
                <w:rFonts w:ascii="Arial Narrow" w:eastAsia="Times New Roman" w:hAnsi="Arial Narrow" w:cs="Calibri"/>
                <w:sz w:val="20"/>
                <w:szCs w:val="20"/>
                <w:lang w:eastAsia="en-AU"/>
              </w:rPr>
              <w:t>Sustainability </w:t>
            </w:r>
          </w:p>
          <w:p w14:paraId="398825C0" w14:textId="366FE85B" w:rsidR="006F1214" w:rsidRPr="009670C2" w:rsidRDefault="006F1214" w:rsidP="006F1214">
            <w:pPr>
              <w:rPr>
                <w:rFonts w:ascii="Arial Narrow" w:eastAsia="Times New Roman" w:hAnsi="Arial Narrow" w:cs="Calibri"/>
                <w:sz w:val="20"/>
                <w:szCs w:val="20"/>
                <w:lang w:eastAsia="en-AU"/>
              </w:rPr>
            </w:pPr>
            <w:r w:rsidRPr="00634974">
              <w:rPr>
                <w:rFonts w:ascii="Arial Narrow" w:eastAsia="Times New Roman" w:hAnsi="Arial Narrow" w:cs="Calibri"/>
                <w:sz w:val="20"/>
                <w:szCs w:val="20"/>
                <w:lang w:eastAsia="en-AU"/>
              </w:rPr>
              <w:t>Assets - support only</w:t>
            </w:r>
            <w:r>
              <w:br/>
            </w:r>
          </w:p>
        </w:tc>
        <w:tc>
          <w:tcPr>
            <w:tcW w:w="1134" w:type="dxa"/>
            <w:hideMark/>
          </w:tcPr>
          <w:p w14:paraId="371CFC5C" w14:textId="53AD5635" w:rsidR="006F1214" w:rsidRPr="009670C2" w:rsidRDefault="006F1214" w:rsidP="006F1214">
            <w:pPr>
              <w:rPr>
                <w:rFonts w:ascii="Arial Narrow" w:eastAsia="Times New Roman" w:hAnsi="Arial Narrow" w:cs="Calibri"/>
                <w:sz w:val="20"/>
                <w:szCs w:val="20"/>
                <w:lang w:eastAsia="en-AU"/>
              </w:rPr>
            </w:pPr>
            <w:r w:rsidRPr="009670C2">
              <w:rPr>
                <w:rFonts w:ascii="Arial Narrow" w:eastAsia="Times New Roman" w:hAnsi="Arial Narrow" w:cs="Calibri"/>
                <w:sz w:val="20"/>
                <w:szCs w:val="20"/>
                <w:lang w:eastAsia="en-AU"/>
              </w:rPr>
              <w:t> </w:t>
            </w:r>
            <w:r>
              <w:rPr>
                <w:rFonts w:ascii="Arial Narrow" w:eastAsia="Times New Roman" w:hAnsi="Arial Narrow" w:cs="Calibri"/>
                <w:sz w:val="20"/>
                <w:szCs w:val="20"/>
                <w:lang w:eastAsia="en-AU"/>
              </w:rPr>
              <w:t xml:space="preserve">Material action </w:t>
            </w:r>
          </w:p>
        </w:tc>
        <w:tc>
          <w:tcPr>
            <w:tcW w:w="1560" w:type="dxa"/>
            <w:hideMark/>
          </w:tcPr>
          <w:p w14:paraId="664FC43D" w14:textId="77777777" w:rsidR="006F1214" w:rsidRDefault="006F1214" w:rsidP="006F1214">
            <w:pPr>
              <w:rPr>
                <w:rFonts w:ascii="Arial Narrow" w:eastAsia="Times New Roman" w:hAnsi="Arial Narrow" w:cs="Calibri"/>
                <w:sz w:val="20"/>
                <w:szCs w:val="20"/>
                <w:lang w:eastAsia="en-AU"/>
              </w:rPr>
            </w:pPr>
            <w:r w:rsidRPr="009670C2">
              <w:rPr>
                <w:rFonts w:ascii="Arial Narrow" w:eastAsia="Times New Roman" w:hAnsi="Arial Narrow" w:cs="Calibri"/>
                <w:sz w:val="20"/>
                <w:szCs w:val="20"/>
                <w:lang w:eastAsia="en-AU"/>
              </w:rPr>
              <w:t> </w:t>
            </w:r>
            <w:r>
              <w:rPr>
                <w:rFonts w:ascii="Arial Narrow" w:eastAsia="Times New Roman" w:hAnsi="Arial Narrow" w:cs="Calibri"/>
                <w:sz w:val="20"/>
                <w:szCs w:val="20"/>
                <w:lang w:eastAsia="en-AU"/>
              </w:rPr>
              <w:t>Prevent</w:t>
            </w:r>
          </w:p>
          <w:p w14:paraId="1D284050" w14:textId="77777777" w:rsidR="006F1214" w:rsidRPr="007A2845" w:rsidRDefault="006F1214" w:rsidP="006F1214">
            <w:pPr>
              <w:rPr>
                <w:rFonts w:ascii="Arial Narrow" w:eastAsia="Times New Roman" w:hAnsi="Arial Narrow" w:cs="Calibri"/>
                <w:sz w:val="20"/>
                <w:szCs w:val="20"/>
                <w:lang w:eastAsia="en-AU"/>
              </w:rPr>
            </w:pPr>
            <w:r w:rsidRPr="007A2845">
              <w:rPr>
                <w:rFonts w:ascii="Arial Narrow" w:eastAsia="Times New Roman" w:hAnsi="Arial Narrow" w:cs="Calibri"/>
                <w:sz w:val="20"/>
                <w:szCs w:val="20"/>
                <w:lang w:eastAsia="en-AU"/>
              </w:rPr>
              <w:t>Aboriginal Health &amp; Wellbeing</w:t>
            </w:r>
          </w:p>
          <w:p w14:paraId="2C3802F9" w14:textId="77777777" w:rsidR="006F1214" w:rsidRPr="007A2845" w:rsidRDefault="006F1214" w:rsidP="006F1214">
            <w:pPr>
              <w:rPr>
                <w:rFonts w:ascii="Arial Narrow" w:eastAsia="Times New Roman" w:hAnsi="Arial Narrow" w:cs="Calibri"/>
                <w:sz w:val="20"/>
                <w:szCs w:val="20"/>
                <w:lang w:eastAsia="en-AU"/>
              </w:rPr>
            </w:pPr>
            <w:r w:rsidRPr="007A2845">
              <w:rPr>
                <w:rFonts w:ascii="Arial Narrow" w:eastAsia="Times New Roman" w:hAnsi="Arial Narrow" w:cs="Calibri"/>
                <w:sz w:val="20"/>
                <w:szCs w:val="20"/>
                <w:lang w:eastAsia="en-AU"/>
              </w:rPr>
              <w:t>Equity &amp; Inclusion</w:t>
            </w:r>
          </w:p>
          <w:p w14:paraId="6E0A2571" w14:textId="7BD6CFFD" w:rsidR="006F1214" w:rsidRPr="009670C2" w:rsidRDefault="006F1214" w:rsidP="006F1214">
            <w:pPr>
              <w:rPr>
                <w:rFonts w:ascii="Arial Narrow" w:eastAsia="Times New Roman" w:hAnsi="Arial Narrow" w:cs="Calibri"/>
                <w:sz w:val="20"/>
                <w:szCs w:val="20"/>
                <w:lang w:eastAsia="en-AU"/>
              </w:rPr>
            </w:pPr>
          </w:p>
        </w:tc>
        <w:tc>
          <w:tcPr>
            <w:tcW w:w="1134" w:type="dxa"/>
            <w:hideMark/>
          </w:tcPr>
          <w:p w14:paraId="164B5FF5" w14:textId="75D4545C" w:rsidR="006F1214" w:rsidRPr="009670C2" w:rsidRDefault="006F1214" w:rsidP="006F1214">
            <w:pPr>
              <w:rPr>
                <w:rFonts w:ascii="Arial Narrow" w:eastAsia="Times New Roman" w:hAnsi="Arial Narrow" w:cs="Calibri"/>
                <w:sz w:val="20"/>
                <w:szCs w:val="20"/>
                <w:lang w:eastAsia="en-AU"/>
              </w:rPr>
            </w:pPr>
            <w:r w:rsidRPr="009670C2">
              <w:rPr>
                <w:rFonts w:ascii="Arial Narrow" w:eastAsia="Times New Roman" w:hAnsi="Arial Narrow" w:cs="Calibri"/>
                <w:sz w:val="20"/>
                <w:szCs w:val="20"/>
                <w:lang w:eastAsia="en-AU"/>
              </w:rPr>
              <w:t> </w:t>
            </w:r>
            <w:r>
              <w:rPr>
                <w:rFonts w:ascii="Arial Narrow" w:eastAsia="Times New Roman" w:hAnsi="Arial Narrow" w:cs="Calibri"/>
                <w:sz w:val="20"/>
                <w:szCs w:val="20"/>
                <w:lang w:eastAsia="en-AU"/>
              </w:rPr>
              <w:t xml:space="preserve">Diet </w:t>
            </w:r>
          </w:p>
        </w:tc>
      </w:tr>
      <w:tr w:rsidR="006F1214" w:rsidRPr="007A2845" w14:paraId="2FF2E78D" w14:textId="77777777" w:rsidTr="00BA6AC4">
        <w:trPr>
          <w:trHeight w:val="1500"/>
        </w:trPr>
        <w:tc>
          <w:tcPr>
            <w:tcW w:w="2021" w:type="dxa"/>
            <w:hideMark/>
          </w:tcPr>
          <w:p w14:paraId="6B810DF2" w14:textId="17D89801" w:rsidR="006F1214" w:rsidRPr="009670C2" w:rsidRDefault="006F1214" w:rsidP="006F1214">
            <w:pPr>
              <w:rPr>
                <w:rFonts w:ascii="Arial Narrow" w:eastAsia="Times New Roman" w:hAnsi="Arial Narrow" w:cs="Calibri"/>
                <w:sz w:val="20"/>
                <w:szCs w:val="20"/>
                <w:lang w:eastAsia="en-AU"/>
              </w:rPr>
            </w:pPr>
            <w:r>
              <w:rPr>
                <w:rFonts w:ascii="Arial Narrow" w:eastAsia="Times New Roman" w:hAnsi="Arial Narrow" w:cs="Calibri"/>
                <w:sz w:val="20"/>
                <w:szCs w:val="20"/>
                <w:lang w:eastAsia="en-AU"/>
              </w:rPr>
              <w:t xml:space="preserve">1.6 </w:t>
            </w:r>
            <w:r w:rsidRPr="009670C2">
              <w:rPr>
                <w:rFonts w:ascii="Arial Narrow" w:eastAsia="Times New Roman" w:hAnsi="Arial Narrow" w:cs="Calibri"/>
                <w:sz w:val="20"/>
                <w:szCs w:val="20"/>
                <w:lang w:eastAsia="en-AU"/>
              </w:rPr>
              <w:t>Provide, manage and promote a range of inclusive and affordable recreational, sporting, health and fitness facilities and programs.</w:t>
            </w:r>
          </w:p>
        </w:tc>
        <w:tc>
          <w:tcPr>
            <w:tcW w:w="2369" w:type="dxa"/>
            <w:hideMark/>
          </w:tcPr>
          <w:p w14:paraId="5100FD7E" w14:textId="650FA4EF" w:rsidR="006F1214" w:rsidRPr="009670C2" w:rsidRDefault="006F1214" w:rsidP="006F1214">
            <w:pPr>
              <w:rPr>
                <w:rFonts w:ascii="Arial Narrow" w:eastAsia="Times New Roman" w:hAnsi="Arial Narrow" w:cs="Arial"/>
                <w:sz w:val="20"/>
                <w:szCs w:val="20"/>
                <w:lang w:eastAsia="en-AU"/>
              </w:rPr>
            </w:pPr>
            <w:r w:rsidRPr="007A2845">
              <w:rPr>
                <w:rFonts w:ascii="Arial Narrow" w:eastAsia="Times New Roman" w:hAnsi="Arial Narrow" w:cs="Arial"/>
                <w:sz w:val="20"/>
                <w:szCs w:val="20"/>
                <w:lang w:eastAsia="en-AU"/>
              </w:rPr>
              <w:t xml:space="preserve">1.6.1 </w:t>
            </w:r>
            <w:r w:rsidRPr="009670C2">
              <w:rPr>
                <w:rFonts w:ascii="Arial Narrow" w:eastAsia="Times New Roman" w:hAnsi="Arial Narrow" w:cs="Arial"/>
                <w:sz w:val="20"/>
                <w:szCs w:val="20"/>
                <w:lang w:eastAsia="en-AU"/>
              </w:rPr>
              <w:t>Development of the Sport &amp; Recreation Strategy to ensure strategically targeted and prioritised sports and recreation planning to serve changing community needs.</w:t>
            </w:r>
          </w:p>
        </w:tc>
        <w:tc>
          <w:tcPr>
            <w:tcW w:w="902" w:type="dxa"/>
            <w:hideMark/>
          </w:tcPr>
          <w:p w14:paraId="2E0998ED" w14:textId="77777777" w:rsidR="006F1214" w:rsidRPr="009670C2" w:rsidRDefault="006F1214" w:rsidP="006F1214">
            <w:pPr>
              <w:rPr>
                <w:rFonts w:ascii="Arial Narrow" w:eastAsia="Times New Roman" w:hAnsi="Arial Narrow" w:cs="Calibri"/>
                <w:sz w:val="20"/>
                <w:szCs w:val="20"/>
                <w:lang w:eastAsia="en-AU"/>
              </w:rPr>
            </w:pPr>
            <w:r w:rsidRPr="009670C2">
              <w:rPr>
                <w:rFonts w:ascii="Arial Narrow" w:eastAsia="Times New Roman" w:hAnsi="Arial Narrow" w:cs="Calibri"/>
                <w:sz w:val="20"/>
                <w:szCs w:val="20"/>
                <w:lang w:eastAsia="en-AU"/>
              </w:rPr>
              <w:t>Yes</w:t>
            </w:r>
          </w:p>
        </w:tc>
        <w:tc>
          <w:tcPr>
            <w:tcW w:w="1431" w:type="dxa"/>
            <w:hideMark/>
          </w:tcPr>
          <w:p w14:paraId="413C80E2" w14:textId="77777777" w:rsidR="006F1214" w:rsidRPr="009670C2" w:rsidRDefault="006F1214" w:rsidP="006F1214">
            <w:pPr>
              <w:rPr>
                <w:rFonts w:ascii="Arial Narrow" w:eastAsia="Times New Roman" w:hAnsi="Arial Narrow" w:cs="Calibri"/>
                <w:sz w:val="20"/>
                <w:szCs w:val="20"/>
                <w:lang w:eastAsia="en-AU"/>
              </w:rPr>
            </w:pPr>
            <w:r w:rsidRPr="009670C2">
              <w:rPr>
                <w:rFonts w:ascii="Arial Narrow" w:eastAsia="Times New Roman" w:hAnsi="Arial Narrow" w:cs="Calibri"/>
                <w:sz w:val="20"/>
                <w:szCs w:val="20"/>
                <w:lang w:eastAsia="en-AU"/>
              </w:rPr>
              <w:t>Planning &amp; delivery</w:t>
            </w:r>
          </w:p>
        </w:tc>
        <w:tc>
          <w:tcPr>
            <w:tcW w:w="2391" w:type="dxa"/>
            <w:hideMark/>
          </w:tcPr>
          <w:p w14:paraId="49292E33" w14:textId="7E31AE91" w:rsidR="006F1214" w:rsidRPr="009670C2" w:rsidRDefault="006F1214" w:rsidP="006F1214">
            <w:pPr>
              <w:rPr>
                <w:rFonts w:ascii="Arial Narrow" w:eastAsia="Times New Roman" w:hAnsi="Arial Narrow" w:cs="Calibri"/>
                <w:sz w:val="20"/>
                <w:szCs w:val="20"/>
                <w:lang w:eastAsia="en-AU"/>
              </w:rPr>
            </w:pPr>
            <w:r w:rsidRPr="009670C2">
              <w:rPr>
                <w:rFonts w:ascii="Arial Narrow" w:eastAsia="Times New Roman" w:hAnsi="Arial Narrow" w:cs="Calibri"/>
                <w:sz w:val="20"/>
                <w:szCs w:val="20"/>
                <w:lang w:eastAsia="en-AU"/>
              </w:rPr>
              <w:t>Comp</w:t>
            </w:r>
            <w:r w:rsidRPr="007A2845">
              <w:rPr>
                <w:rFonts w:ascii="Arial Narrow" w:eastAsia="Times New Roman" w:hAnsi="Arial Narrow" w:cs="Calibri"/>
                <w:sz w:val="20"/>
                <w:szCs w:val="20"/>
                <w:lang w:eastAsia="en-AU"/>
              </w:rPr>
              <w:t>l</w:t>
            </w:r>
            <w:r w:rsidRPr="009670C2">
              <w:rPr>
                <w:rFonts w:ascii="Arial Narrow" w:eastAsia="Times New Roman" w:hAnsi="Arial Narrow" w:cs="Calibri"/>
                <w:sz w:val="20"/>
                <w:szCs w:val="20"/>
                <w:lang w:eastAsia="en-AU"/>
              </w:rPr>
              <w:t xml:space="preserve">etion of Sport &amp; </w:t>
            </w:r>
            <w:r>
              <w:rPr>
                <w:rFonts w:ascii="Arial Narrow" w:eastAsia="Times New Roman" w:hAnsi="Arial Narrow" w:cs="Calibri"/>
                <w:sz w:val="20"/>
                <w:szCs w:val="20"/>
                <w:lang w:eastAsia="en-AU"/>
              </w:rPr>
              <w:t>Recreation</w:t>
            </w:r>
            <w:r w:rsidRPr="009670C2">
              <w:rPr>
                <w:rFonts w:ascii="Arial Narrow" w:eastAsia="Times New Roman" w:hAnsi="Arial Narrow" w:cs="Calibri"/>
                <w:sz w:val="20"/>
                <w:szCs w:val="20"/>
                <w:lang w:eastAsia="en-AU"/>
              </w:rPr>
              <w:t xml:space="preserve"> Strategy</w:t>
            </w:r>
          </w:p>
        </w:tc>
        <w:tc>
          <w:tcPr>
            <w:tcW w:w="1945" w:type="dxa"/>
            <w:hideMark/>
          </w:tcPr>
          <w:p w14:paraId="4BDE3B09" w14:textId="77777777" w:rsidR="006F1214" w:rsidRPr="009670C2" w:rsidRDefault="006F1214" w:rsidP="006F1214">
            <w:pPr>
              <w:rPr>
                <w:rFonts w:ascii="Arial Narrow" w:eastAsia="Times New Roman" w:hAnsi="Arial Narrow" w:cs="Calibri"/>
                <w:sz w:val="20"/>
                <w:szCs w:val="20"/>
                <w:lang w:eastAsia="en-AU"/>
              </w:rPr>
            </w:pPr>
            <w:r w:rsidRPr="009670C2">
              <w:rPr>
                <w:rFonts w:ascii="Arial Narrow" w:eastAsia="Times New Roman" w:hAnsi="Arial Narrow" w:cs="Calibri"/>
                <w:sz w:val="20"/>
                <w:szCs w:val="20"/>
                <w:lang w:eastAsia="en-AU"/>
              </w:rPr>
              <w:t>Adoption of the strategy by Council</w:t>
            </w:r>
          </w:p>
        </w:tc>
        <w:tc>
          <w:tcPr>
            <w:tcW w:w="2031" w:type="dxa"/>
            <w:hideMark/>
          </w:tcPr>
          <w:p w14:paraId="278BA050" w14:textId="77777777" w:rsidR="006F1214" w:rsidRPr="009670C2" w:rsidRDefault="006F1214" w:rsidP="006F1214">
            <w:pPr>
              <w:rPr>
                <w:rFonts w:ascii="Arial Narrow" w:eastAsia="Times New Roman" w:hAnsi="Arial Narrow" w:cs="Calibri"/>
                <w:sz w:val="20"/>
                <w:szCs w:val="20"/>
                <w:lang w:eastAsia="en-AU"/>
              </w:rPr>
            </w:pPr>
            <w:r w:rsidRPr="009670C2">
              <w:rPr>
                <w:rFonts w:ascii="Arial Narrow" w:eastAsia="Times New Roman" w:hAnsi="Arial Narrow" w:cs="Calibri"/>
                <w:sz w:val="20"/>
                <w:szCs w:val="20"/>
                <w:lang w:eastAsia="en-AU"/>
              </w:rPr>
              <w:t>Jul-26</w:t>
            </w:r>
          </w:p>
        </w:tc>
        <w:tc>
          <w:tcPr>
            <w:tcW w:w="1559" w:type="dxa"/>
            <w:hideMark/>
          </w:tcPr>
          <w:p w14:paraId="3291E0F3" w14:textId="77777777" w:rsidR="006F1214" w:rsidRPr="009670C2" w:rsidRDefault="006F1214" w:rsidP="006F1214">
            <w:pPr>
              <w:rPr>
                <w:rFonts w:ascii="Arial Narrow" w:eastAsia="Times New Roman" w:hAnsi="Arial Narrow" w:cs="Calibri"/>
                <w:sz w:val="20"/>
                <w:szCs w:val="20"/>
                <w:lang w:eastAsia="en-AU"/>
              </w:rPr>
            </w:pPr>
            <w:r w:rsidRPr="009670C2">
              <w:rPr>
                <w:rFonts w:ascii="Arial Narrow" w:eastAsia="Times New Roman" w:hAnsi="Arial Narrow" w:cs="Calibri"/>
                <w:sz w:val="20"/>
                <w:szCs w:val="20"/>
                <w:lang w:eastAsia="en-AU"/>
              </w:rPr>
              <w:t>Budget allocation</w:t>
            </w:r>
            <w:r w:rsidRPr="009670C2">
              <w:rPr>
                <w:rFonts w:ascii="Arial Narrow" w:eastAsia="Times New Roman" w:hAnsi="Arial Narrow" w:cs="Calibri"/>
                <w:sz w:val="20"/>
                <w:szCs w:val="20"/>
                <w:lang w:eastAsia="en-AU"/>
              </w:rPr>
              <w:br/>
              <w:t>Officer time</w:t>
            </w:r>
          </w:p>
        </w:tc>
        <w:tc>
          <w:tcPr>
            <w:tcW w:w="1499" w:type="dxa"/>
            <w:hideMark/>
          </w:tcPr>
          <w:p w14:paraId="216F937C" w14:textId="77777777" w:rsidR="006F1214" w:rsidRPr="009670C2" w:rsidRDefault="006F1214" w:rsidP="006F1214">
            <w:pPr>
              <w:rPr>
                <w:rFonts w:ascii="Arial Narrow" w:eastAsia="Times New Roman" w:hAnsi="Arial Narrow" w:cs="Calibri"/>
                <w:sz w:val="20"/>
                <w:szCs w:val="20"/>
                <w:lang w:eastAsia="en-AU"/>
              </w:rPr>
            </w:pPr>
            <w:r w:rsidRPr="009670C2">
              <w:rPr>
                <w:rFonts w:ascii="Arial Narrow" w:eastAsia="Times New Roman" w:hAnsi="Arial Narrow" w:cs="Calibri"/>
                <w:sz w:val="20"/>
                <w:szCs w:val="20"/>
                <w:lang w:eastAsia="en-AU"/>
              </w:rPr>
              <w:t> </w:t>
            </w:r>
          </w:p>
        </w:tc>
        <w:tc>
          <w:tcPr>
            <w:tcW w:w="1336" w:type="dxa"/>
            <w:hideMark/>
          </w:tcPr>
          <w:p w14:paraId="5079C148" w14:textId="77777777" w:rsidR="006F1214" w:rsidRPr="009670C2" w:rsidRDefault="006F1214" w:rsidP="006F1214">
            <w:pPr>
              <w:rPr>
                <w:rFonts w:ascii="Arial Narrow" w:eastAsia="Times New Roman" w:hAnsi="Arial Narrow" w:cs="Calibri"/>
                <w:sz w:val="20"/>
                <w:szCs w:val="20"/>
                <w:lang w:eastAsia="en-AU"/>
              </w:rPr>
            </w:pPr>
            <w:r w:rsidRPr="009670C2">
              <w:rPr>
                <w:rFonts w:ascii="Arial Narrow" w:eastAsia="Times New Roman" w:hAnsi="Arial Narrow" w:cs="Calibri"/>
                <w:sz w:val="20"/>
                <w:szCs w:val="20"/>
                <w:lang w:eastAsia="en-AU"/>
              </w:rPr>
              <w:t>Recreation Services</w:t>
            </w:r>
          </w:p>
        </w:tc>
        <w:tc>
          <w:tcPr>
            <w:tcW w:w="1134" w:type="dxa"/>
            <w:hideMark/>
          </w:tcPr>
          <w:p w14:paraId="69F8BAB3" w14:textId="77777777" w:rsidR="006F1214" w:rsidRPr="009670C2" w:rsidRDefault="006F1214" w:rsidP="006F1214">
            <w:pPr>
              <w:rPr>
                <w:rFonts w:ascii="Arial Narrow" w:eastAsia="Times New Roman" w:hAnsi="Arial Narrow" w:cs="Calibri"/>
                <w:sz w:val="20"/>
                <w:szCs w:val="20"/>
                <w:lang w:eastAsia="en-AU"/>
              </w:rPr>
            </w:pPr>
            <w:r w:rsidRPr="009670C2">
              <w:rPr>
                <w:rFonts w:ascii="Arial Narrow" w:eastAsia="Times New Roman" w:hAnsi="Arial Narrow" w:cs="Calibri"/>
                <w:sz w:val="20"/>
                <w:szCs w:val="20"/>
                <w:lang w:eastAsia="en-AU"/>
              </w:rPr>
              <w:t xml:space="preserve">Material Action </w:t>
            </w:r>
          </w:p>
        </w:tc>
        <w:tc>
          <w:tcPr>
            <w:tcW w:w="1560" w:type="dxa"/>
            <w:hideMark/>
          </w:tcPr>
          <w:p w14:paraId="7AF60C53" w14:textId="77777777" w:rsidR="006F1214" w:rsidRDefault="006F1214" w:rsidP="006F1214">
            <w:pPr>
              <w:rPr>
                <w:rFonts w:ascii="Arial Narrow" w:eastAsia="Times New Roman" w:hAnsi="Arial Narrow" w:cs="Calibri"/>
                <w:sz w:val="20"/>
                <w:szCs w:val="20"/>
                <w:lang w:eastAsia="en-AU"/>
              </w:rPr>
            </w:pPr>
            <w:r w:rsidRPr="009670C2">
              <w:rPr>
                <w:rFonts w:ascii="Arial Narrow" w:eastAsia="Times New Roman" w:hAnsi="Arial Narrow" w:cs="Calibri"/>
                <w:sz w:val="20"/>
                <w:szCs w:val="20"/>
                <w:lang w:eastAsia="en-AU"/>
              </w:rPr>
              <w:t> </w:t>
            </w:r>
            <w:r>
              <w:rPr>
                <w:rFonts w:ascii="Arial Narrow" w:eastAsia="Times New Roman" w:hAnsi="Arial Narrow" w:cs="Calibri"/>
                <w:sz w:val="20"/>
                <w:szCs w:val="20"/>
                <w:lang w:eastAsia="en-AU"/>
              </w:rPr>
              <w:t>Prevent</w:t>
            </w:r>
          </w:p>
          <w:p w14:paraId="4C43D040" w14:textId="77777777" w:rsidR="006F1214" w:rsidRPr="007A2845" w:rsidRDefault="006F1214" w:rsidP="006F1214">
            <w:pPr>
              <w:rPr>
                <w:rFonts w:ascii="Arial Narrow" w:eastAsia="Times New Roman" w:hAnsi="Arial Narrow" w:cs="Calibri"/>
                <w:sz w:val="20"/>
                <w:szCs w:val="20"/>
                <w:lang w:eastAsia="en-AU"/>
              </w:rPr>
            </w:pPr>
            <w:r w:rsidRPr="007A2845">
              <w:rPr>
                <w:rFonts w:ascii="Arial Narrow" w:eastAsia="Times New Roman" w:hAnsi="Arial Narrow" w:cs="Calibri"/>
                <w:sz w:val="20"/>
                <w:szCs w:val="20"/>
                <w:lang w:eastAsia="en-AU"/>
              </w:rPr>
              <w:t>Aboriginal Health &amp; Wellbeing</w:t>
            </w:r>
          </w:p>
          <w:p w14:paraId="60990A14" w14:textId="77777777" w:rsidR="006F1214" w:rsidRPr="007A2845" w:rsidRDefault="006F1214" w:rsidP="006F1214">
            <w:pPr>
              <w:rPr>
                <w:rFonts w:ascii="Arial Narrow" w:eastAsia="Times New Roman" w:hAnsi="Arial Narrow" w:cs="Calibri"/>
                <w:sz w:val="20"/>
                <w:szCs w:val="20"/>
                <w:lang w:eastAsia="en-AU"/>
              </w:rPr>
            </w:pPr>
            <w:r w:rsidRPr="007A2845">
              <w:rPr>
                <w:rFonts w:ascii="Arial Narrow" w:eastAsia="Times New Roman" w:hAnsi="Arial Narrow" w:cs="Calibri"/>
                <w:sz w:val="20"/>
                <w:szCs w:val="20"/>
                <w:lang w:eastAsia="en-AU"/>
              </w:rPr>
              <w:t>Equity &amp; Inclusion</w:t>
            </w:r>
          </w:p>
          <w:p w14:paraId="061F532D" w14:textId="6A249182" w:rsidR="006F1214" w:rsidRPr="009670C2" w:rsidRDefault="006F1214" w:rsidP="006F1214">
            <w:pPr>
              <w:rPr>
                <w:rFonts w:ascii="Arial Narrow" w:eastAsia="Times New Roman" w:hAnsi="Arial Narrow" w:cs="Calibri"/>
                <w:sz w:val="20"/>
                <w:szCs w:val="20"/>
                <w:lang w:eastAsia="en-AU"/>
              </w:rPr>
            </w:pPr>
          </w:p>
        </w:tc>
        <w:tc>
          <w:tcPr>
            <w:tcW w:w="1134" w:type="dxa"/>
            <w:hideMark/>
          </w:tcPr>
          <w:p w14:paraId="7AC69945" w14:textId="7A7E7566" w:rsidR="006F1214" w:rsidRPr="009670C2" w:rsidRDefault="006F1214" w:rsidP="006F1214">
            <w:pPr>
              <w:rPr>
                <w:rFonts w:ascii="Arial Narrow" w:eastAsia="Times New Roman" w:hAnsi="Arial Narrow" w:cs="Calibri"/>
                <w:sz w:val="20"/>
                <w:szCs w:val="20"/>
                <w:lang w:eastAsia="en-AU"/>
              </w:rPr>
            </w:pPr>
            <w:r w:rsidRPr="009670C2">
              <w:rPr>
                <w:rFonts w:ascii="Arial Narrow" w:eastAsia="Times New Roman" w:hAnsi="Arial Narrow" w:cs="Calibri"/>
                <w:sz w:val="20"/>
                <w:szCs w:val="20"/>
                <w:lang w:eastAsia="en-AU"/>
              </w:rPr>
              <w:t> </w:t>
            </w:r>
            <w:r>
              <w:rPr>
                <w:rFonts w:ascii="Arial Narrow" w:eastAsia="Times New Roman" w:hAnsi="Arial Narrow" w:cs="Calibri"/>
                <w:sz w:val="20"/>
                <w:szCs w:val="20"/>
                <w:lang w:eastAsia="en-AU"/>
              </w:rPr>
              <w:t>Physical inactivity</w:t>
            </w:r>
          </w:p>
        </w:tc>
      </w:tr>
      <w:tr w:rsidR="006F1214" w:rsidRPr="007A2845" w14:paraId="2CA5B87B" w14:textId="77777777" w:rsidTr="00537D9B">
        <w:trPr>
          <w:trHeight w:val="1501"/>
        </w:trPr>
        <w:tc>
          <w:tcPr>
            <w:tcW w:w="2021" w:type="dxa"/>
            <w:hideMark/>
          </w:tcPr>
          <w:p w14:paraId="5125F0F0" w14:textId="77777777" w:rsidR="006F1214" w:rsidRPr="009670C2" w:rsidRDefault="006F1214" w:rsidP="006F1214">
            <w:pPr>
              <w:rPr>
                <w:rFonts w:ascii="Arial Narrow" w:eastAsia="Times New Roman" w:hAnsi="Arial Narrow" w:cs="Calibri"/>
                <w:sz w:val="20"/>
                <w:szCs w:val="20"/>
                <w:lang w:eastAsia="en-AU"/>
              </w:rPr>
            </w:pPr>
            <w:r w:rsidRPr="009670C2">
              <w:rPr>
                <w:rFonts w:ascii="Arial Narrow" w:eastAsia="Times New Roman" w:hAnsi="Arial Narrow" w:cs="Calibri"/>
                <w:sz w:val="20"/>
                <w:szCs w:val="20"/>
                <w:lang w:eastAsia="en-AU"/>
              </w:rPr>
              <w:t> </w:t>
            </w:r>
          </w:p>
        </w:tc>
        <w:tc>
          <w:tcPr>
            <w:tcW w:w="2369" w:type="dxa"/>
            <w:hideMark/>
          </w:tcPr>
          <w:p w14:paraId="3799042D" w14:textId="1A832632" w:rsidR="006F1214" w:rsidRPr="009670C2" w:rsidRDefault="006F1214" w:rsidP="006F1214">
            <w:pPr>
              <w:rPr>
                <w:rFonts w:ascii="Arial Narrow" w:eastAsia="Times New Roman" w:hAnsi="Arial Narrow" w:cs="Arial"/>
                <w:sz w:val="20"/>
                <w:szCs w:val="20"/>
                <w:lang w:eastAsia="en-AU"/>
              </w:rPr>
            </w:pPr>
            <w:r w:rsidRPr="007A2845">
              <w:rPr>
                <w:rFonts w:ascii="Arial Narrow" w:eastAsia="Times New Roman" w:hAnsi="Arial Narrow" w:cs="Arial"/>
                <w:sz w:val="20"/>
                <w:szCs w:val="20"/>
                <w:lang w:eastAsia="en-AU"/>
              </w:rPr>
              <w:t xml:space="preserve">1.6.2 </w:t>
            </w:r>
            <w:r w:rsidRPr="009670C2">
              <w:rPr>
                <w:rFonts w:ascii="Arial Narrow" w:eastAsia="Times New Roman" w:hAnsi="Arial Narrow" w:cs="Arial"/>
                <w:sz w:val="20"/>
                <w:szCs w:val="20"/>
                <w:lang w:eastAsia="en-AU"/>
              </w:rPr>
              <w:t xml:space="preserve">Continue to locally administer and promote state and federal physical activity/sports initiatives (i.e. </w:t>
            </w:r>
            <w:proofErr w:type="spellStart"/>
            <w:r w:rsidRPr="009670C2">
              <w:rPr>
                <w:rFonts w:ascii="Arial Narrow" w:eastAsia="Times New Roman" w:hAnsi="Arial Narrow" w:cs="Arial"/>
                <w:sz w:val="20"/>
                <w:szCs w:val="20"/>
                <w:lang w:eastAsia="en-AU"/>
              </w:rPr>
              <w:t>KidSport</w:t>
            </w:r>
            <w:proofErr w:type="spellEnd"/>
            <w:r w:rsidRPr="009670C2">
              <w:rPr>
                <w:rFonts w:ascii="Arial Narrow" w:eastAsia="Times New Roman" w:hAnsi="Arial Narrow" w:cs="Arial"/>
                <w:sz w:val="20"/>
                <w:szCs w:val="20"/>
                <w:lang w:eastAsia="en-AU"/>
              </w:rPr>
              <w:t>, Regional Pools Program)</w:t>
            </w:r>
          </w:p>
        </w:tc>
        <w:tc>
          <w:tcPr>
            <w:tcW w:w="902" w:type="dxa"/>
            <w:hideMark/>
          </w:tcPr>
          <w:p w14:paraId="0441F5C9" w14:textId="77777777" w:rsidR="006F1214" w:rsidRPr="009670C2" w:rsidRDefault="006F1214" w:rsidP="006F1214">
            <w:pPr>
              <w:rPr>
                <w:rFonts w:ascii="Arial Narrow" w:eastAsia="Times New Roman" w:hAnsi="Arial Narrow" w:cs="Calibri"/>
                <w:sz w:val="20"/>
                <w:szCs w:val="20"/>
                <w:lang w:eastAsia="en-AU"/>
              </w:rPr>
            </w:pPr>
            <w:r w:rsidRPr="009670C2">
              <w:rPr>
                <w:rFonts w:ascii="Arial Narrow" w:eastAsia="Times New Roman" w:hAnsi="Arial Narrow" w:cs="Calibri"/>
                <w:sz w:val="20"/>
                <w:szCs w:val="20"/>
                <w:lang w:eastAsia="en-AU"/>
              </w:rPr>
              <w:t>Yes</w:t>
            </w:r>
          </w:p>
        </w:tc>
        <w:tc>
          <w:tcPr>
            <w:tcW w:w="1431" w:type="dxa"/>
            <w:hideMark/>
          </w:tcPr>
          <w:p w14:paraId="717EE5C6" w14:textId="7071751B" w:rsidR="006F1214" w:rsidRPr="009670C2" w:rsidRDefault="006F1214" w:rsidP="006F1214">
            <w:pPr>
              <w:rPr>
                <w:rFonts w:ascii="Arial Narrow" w:eastAsia="Times New Roman" w:hAnsi="Arial Narrow" w:cs="Calibri"/>
                <w:sz w:val="20"/>
                <w:szCs w:val="20"/>
                <w:lang w:eastAsia="en-AU"/>
              </w:rPr>
            </w:pPr>
            <w:r w:rsidRPr="007A2845">
              <w:rPr>
                <w:rFonts w:ascii="Arial Narrow" w:eastAsia="Times New Roman" w:hAnsi="Arial Narrow" w:cs="Calibri"/>
                <w:sz w:val="20"/>
                <w:szCs w:val="20"/>
                <w:lang w:eastAsia="en-AU"/>
              </w:rPr>
              <w:t>Partnerships</w:t>
            </w:r>
          </w:p>
        </w:tc>
        <w:tc>
          <w:tcPr>
            <w:tcW w:w="2391" w:type="dxa"/>
            <w:hideMark/>
          </w:tcPr>
          <w:p w14:paraId="2C41E141" w14:textId="77777777" w:rsidR="006F1214" w:rsidRPr="009670C2" w:rsidRDefault="006F1214" w:rsidP="006F1214">
            <w:pPr>
              <w:rPr>
                <w:rFonts w:ascii="Arial Narrow" w:eastAsia="Times New Roman" w:hAnsi="Arial Narrow" w:cs="Calibri"/>
                <w:sz w:val="20"/>
                <w:szCs w:val="20"/>
                <w:lang w:eastAsia="en-AU"/>
              </w:rPr>
            </w:pPr>
            <w:r w:rsidRPr="009670C2">
              <w:rPr>
                <w:rFonts w:ascii="Arial Narrow" w:eastAsia="Times New Roman" w:hAnsi="Arial Narrow" w:cs="Calibri"/>
                <w:sz w:val="20"/>
                <w:szCs w:val="20"/>
                <w:lang w:eastAsia="en-AU"/>
              </w:rPr>
              <w:t>Removal of financial barriers to children participating in sports and accessing pool</w:t>
            </w:r>
          </w:p>
        </w:tc>
        <w:tc>
          <w:tcPr>
            <w:tcW w:w="1945" w:type="dxa"/>
            <w:hideMark/>
          </w:tcPr>
          <w:p w14:paraId="766B4C0F" w14:textId="77777777" w:rsidR="006F1214" w:rsidRPr="009670C2" w:rsidRDefault="006F1214" w:rsidP="006F1214">
            <w:pPr>
              <w:rPr>
                <w:rFonts w:ascii="Arial Narrow" w:eastAsia="Times New Roman" w:hAnsi="Arial Narrow" w:cs="Calibri"/>
                <w:sz w:val="20"/>
                <w:szCs w:val="20"/>
                <w:lang w:eastAsia="en-AU"/>
              </w:rPr>
            </w:pPr>
            <w:r w:rsidRPr="009670C2">
              <w:rPr>
                <w:rFonts w:ascii="Arial Narrow" w:eastAsia="Times New Roman" w:hAnsi="Arial Narrow" w:cs="Calibri"/>
                <w:sz w:val="20"/>
                <w:szCs w:val="20"/>
                <w:lang w:eastAsia="en-AU"/>
              </w:rPr>
              <w:t>Number of participants in programs</w:t>
            </w:r>
          </w:p>
        </w:tc>
        <w:tc>
          <w:tcPr>
            <w:tcW w:w="2031" w:type="dxa"/>
            <w:hideMark/>
          </w:tcPr>
          <w:p w14:paraId="0D51C64D" w14:textId="77777777" w:rsidR="006F1214" w:rsidRPr="009670C2" w:rsidRDefault="006F1214" w:rsidP="006F1214">
            <w:pPr>
              <w:rPr>
                <w:rFonts w:ascii="Arial Narrow" w:eastAsia="Times New Roman" w:hAnsi="Arial Narrow" w:cs="Calibri"/>
                <w:sz w:val="20"/>
                <w:szCs w:val="20"/>
                <w:lang w:eastAsia="en-AU"/>
              </w:rPr>
            </w:pPr>
            <w:r w:rsidRPr="009670C2">
              <w:rPr>
                <w:rFonts w:ascii="Arial Narrow" w:eastAsia="Times New Roman" w:hAnsi="Arial Narrow" w:cs="Calibri"/>
                <w:sz w:val="20"/>
                <w:szCs w:val="20"/>
                <w:lang w:eastAsia="en-AU"/>
              </w:rPr>
              <w:t>Ongoing</w:t>
            </w:r>
          </w:p>
        </w:tc>
        <w:tc>
          <w:tcPr>
            <w:tcW w:w="1559" w:type="dxa"/>
            <w:hideMark/>
          </w:tcPr>
          <w:p w14:paraId="15312C5A" w14:textId="77777777" w:rsidR="006F1214" w:rsidRPr="009670C2" w:rsidRDefault="006F1214" w:rsidP="006F1214">
            <w:pPr>
              <w:rPr>
                <w:rFonts w:ascii="Arial Narrow" w:eastAsia="Times New Roman" w:hAnsi="Arial Narrow" w:cs="Calibri"/>
                <w:sz w:val="20"/>
                <w:szCs w:val="20"/>
                <w:lang w:eastAsia="en-AU"/>
              </w:rPr>
            </w:pPr>
            <w:r w:rsidRPr="009670C2">
              <w:rPr>
                <w:rFonts w:ascii="Arial Narrow" w:eastAsia="Times New Roman" w:hAnsi="Arial Narrow" w:cs="Calibri"/>
                <w:sz w:val="20"/>
                <w:szCs w:val="20"/>
                <w:lang w:eastAsia="en-AU"/>
              </w:rPr>
              <w:t>Officer time</w:t>
            </w:r>
            <w:r w:rsidRPr="009670C2">
              <w:rPr>
                <w:rFonts w:ascii="Arial Narrow" w:eastAsia="Times New Roman" w:hAnsi="Arial Narrow" w:cs="Calibri"/>
                <w:sz w:val="20"/>
                <w:szCs w:val="20"/>
                <w:lang w:eastAsia="en-AU"/>
              </w:rPr>
              <w:br/>
              <w:t>State Govt support for program</w:t>
            </w:r>
          </w:p>
        </w:tc>
        <w:tc>
          <w:tcPr>
            <w:tcW w:w="1499" w:type="dxa"/>
            <w:hideMark/>
          </w:tcPr>
          <w:p w14:paraId="1A7F2AE6" w14:textId="77777777" w:rsidR="006F1214" w:rsidRPr="009670C2" w:rsidRDefault="006F1214" w:rsidP="006F1214">
            <w:pPr>
              <w:rPr>
                <w:rFonts w:ascii="Arial Narrow" w:eastAsia="Times New Roman" w:hAnsi="Arial Narrow" w:cs="Calibri"/>
                <w:sz w:val="20"/>
                <w:szCs w:val="20"/>
                <w:lang w:eastAsia="en-AU"/>
              </w:rPr>
            </w:pPr>
            <w:r w:rsidRPr="009670C2">
              <w:rPr>
                <w:rFonts w:ascii="Arial Narrow" w:eastAsia="Times New Roman" w:hAnsi="Arial Narrow" w:cs="Calibri"/>
                <w:sz w:val="20"/>
                <w:szCs w:val="20"/>
                <w:lang w:eastAsia="en-AU"/>
              </w:rPr>
              <w:t>CITS</w:t>
            </w:r>
          </w:p>
        </w:tc>
        <w:tc>
          <w:tcPr>
            <w:tcW w:w="1336" w:type="dxa"/>
            <w:hideMark/>
          </w:tcPr>
          <w:p w14:paraId="1B9D87DB" w14:textId="77777777" w:rsidR="006F1214" w:rsidRPr="009670C2" w:rsidRDefault="006F1214" w:rsidP="006F1214">
            <w:pPr>
              <w:rPr>
                <w:rFonts w:ascii="Arial Narrow" w:eastAsia="Times New Roman" w:hAnsi="Arial Narrow" w:cs="Calibri"/>
                <w:sz w:val="20"/>
                <w:szCs w:val="20"/>
                <w:lang w:eastAsia="en-AU"/>
              </w:rPr>
            </w:pPr>
            <w:r w:rsidRPr="009670C2">
              <w:rPr>
                <w:rFonts w:ascii="Arial Narrow" w:eastAsia="Times New Roman" w:hAnsi="Arial Narrow" w:cs="Calibri"/>
                <w:sz w:val="20"/>
                <w:szCs w:val="20"/>
                <w:lang w:eastAsia="en-AU"/>
              </w:rPr>
              <w:t>Recreation Services</w:t>
            </w:r>
          </w:p>
        </w:tc>
        <w:tc>
          <w:tcPr>
            <w:tcW w:w="1134" w:type="dxa"/>
            <w:hideMark/>
          </w:tcPr>
          <w:p w14:paraId="0571AF49" w14:textId="77777777" w:rsidR="006F1214" w:rsidRPr="009670C2" w:rsidRDefault="006F1214" w:rsidP="006F1214">
            <w:pPr>
              <w:rPr>
                <w:rFonts w:ascii="Arial Narrow" w:eastAsia="Times New Roman" w:hAnsi="Arial Narrow" w:cs="Calibri"/>
                <w:sz w:val="20"/>
                <w:szCs w:val="20"/>
                <w:lang w:eastAsia="en-AU"/>
              </w:rPr>
            </w:pPr>
            <w:r w:rsidRPr="009670C2">
              <w:rPr>
                <w:rFonts w:ascii="Arial Narrow" w:eastAsia="Times New Roman" w:hAnsi="Arial Narrow" w:cs="Calibri"/>
                <w:sz w:val="20"/>
                <w:szCs w:val="20"/>
                <w:lang w:eastAsia="en-AU"/>
              </w:rPr>
              <w:t xml:space="preserve">Material Action </w:t>
            </w:r>
          </w:p>
        </w:tc>
        <w:tc>
          <w:tcPr>
            <w:tcW w:w="1560" w:type="dxa"/>
            <w:hideMark/>
          </w:tcPr>
          <w:p w14:paraId="1EE5AA0A" w14:textId="68A50BE4" w:rsidR="006F1214" w:rsidRDefault="006F1214" w:rsidP="006F1214">
            <w:pPr>
              <w:rPr>
                <w:rFonts w:ascii="Arial Narrow" w:eastAsia="Times New Roman" w:hAnsi="Arial Narrow" w:cs="Calibri"/>
                <w:sz w:val="20"/>
                <w:szCs w:val="20"/>
                <w:lang w:eastAsia="en-AU"/>
              </w:rPr>
            </w:pPr>
            <w:r>
              <w:rPr>
                <w:rFonts w:ascii="Arial Narrow" w:eastAsia="Times New Roman" w:hAnsi="Arial Narrow" w:cs="Calibri"/>
                <w:sz w:val="20"/>
                <w:szCs w:val="20"/>
                <w:lang w:eastAsia="en-AU"/>
              </w:rPr>
              <w:t>Prevent</w:t>
            </w:r>
          </w:p>
          <w:p w14:paraId="64A219AE" w14:textId="5D8268AE" w:rsidR="006F1214" w:rsidRDefault="006F1214" w:rsidP="006F1214">
            <w:pPr>
              <w:rPr>
                <w:rFonts w:ascii="Arial Narrow" w:eastAsia="Times New Roman" w:hAnsi="Arial Narrow" w:cs="Calibri"/>
                <w:sz w:val="20"/>
                <w:szCs w:val="20"/>
                <w:lang w:eastAsia="en-AU"/>
              </w:rPr>
            </w:pPr>
            <w:r>
              <w:rPr>
                <w:rFonts w:ascii="Arial Narrow" w:eastAsia="Times New Roman" w:hAnsi="Arial Narrow" w:cs="Calibri"/>
                <w:sz w:val="20"/>
                <w:szCs w:val="20"/>
                <w:lang w:eastAsia="en-AU"/>
              </w:rPr>
              <w:t xml:space="preserve">Promote </w:t>
            </w:r>
          </w:p>
          <w:p w14:paraId="6BB90CB5" w14:textId="77777777" w:rsidR="006F1214" w:rsidRPr="007A2845" w:rsidRDefault="006F1214" w:rsidP="006F1214">
            <w:pPr>
              <w:rPr>
                <w:rFonts w:ascii="Arial Narrow" w:eastAsia="Times New Roman" w:hAnsi="Arial Narrow" w:cs="Calibri"/>
                <w:sz w:val="20"/>
                <w:szCs w:val="20"/>
                <w:lang w:eastAsia="en-AU"/>
              </w:rPr>
            </w:pPr>
            <w:r w:rsidRPr="007A2845">
              <w:rPr>
                <w:rFonts w:ascii="Arial Narrow" w:eastAsia="Times New Roman" w:hAnsi="Arial Narrow" w:cs="Calibri"/>
                <w:sz w:val="20"/>
                <w:szCs w:val="20"/>
                <w:lang w:eastAsia="en-AU"/>
              </w:rPr>
              <w:t>Aboriginal Health &amp; Wellbeing</w:t>
            </w:r>
          </w:p>
          <w:p w14:paraId="35297C1B" w14:textId="77777777" w:rsidR="006F1214" w:rsidRPr="007A2845" w:rsidRDefault="006F1214" w:rsidP="006F1214">
            <w:pPr>
              <w:rPr>
                <w:rFonts w:ascii="Arial Narrow" w:eastAsia="Times New Roman" w:hAnsi="Arial Narrow" w:cs="Calibri"/>
                <w:sz w:val="20"/>
                <w:szCs w:val="20"/>
                <w:lang w:eastAsia="en-AU"/>
              </w:rPr>
            </w:pPr>
            <w:r w:rsidRPr="007A2845">
              <w:rPr>
                <w:rFonts w:ascii="Arial Narrow" w:eastAsia="Times New Roman" w:hAnsi="Arial Narrow" w:cs="Calibri"/>
                <w:sz w:val="20"/>
                <w:szCs w:val="20"/>
                <w:lang w:eastAsia="en-AU"/>
              </w:rPr>
              <w:t>Equity &amp; Inclusion</w:t>
            </w:r>
          </w:p>
          <w:p w14:paraId="755E2502" w14:textId="138AF77F" w:rsidR="006F1214" w:rsidRPr="009670C2" w:rsidRDefault="006F1214" w:rsidP="006F1214">
            <w:pPr>
              <w:rPr>
                <w:rFonts w:ascii="Arial Narrow" w:eastAsia="Times New Roman" w:hAnsi="Arial Narrow" w:cs="Calibri"/>
                <w:sz w:val="20"/>
                <w:szCs w:val="20"/>
                <w:lang w:eastAsia="en-AU"/>
              </w:rPr>
            </w:pPr>
          </w:p>
        </w:tc>
        <w:tc>
          <w:tcPr>
            <w:tcW w:w="1134" w:type="dxa"/>
            <w:hideMark/>
          </w:tcPr>
          <w:p w14:paraId="3114CD2C" w14:textId="77777777" w:rsidR="006F1214" w:rsidRDefault="006F1214" w:rsidP="006F1214">
            <w:pPr>
              <w:rPr>
                <w:rFonts w:ascii="Arial Narrow" w:eastAsia="Times New Roman" w:hAnsi="Arial Narrow" w:cs="Calibri"/>
                <w:sz w:val="20"/>
                <w:szCs w:val="20"/>
                <w:lang w:eastAsia="en-AU"/>
              </w:rPr>
            </w:pPr>
            <w:r w:rsidRPr="009670C2">
              <w:rPr>
                <w:rFonts w:ascii="Arial Narrow" w:eastAsia="Times New Roman" w:hAnsi="Arial Narrow" w:cs="Calibri"/>
                <w:sz w:val="20"/>
                <w:szCs w:val="20"/>
                <w:lang w:eastAsia="en-AU"/>
              </w:rPr>
              <w:t> </w:t>
            </w:r>
            <w:r>
              <w:rPr>
                <w:rFonts w:ascii="Arial Narrow" w:eastAsia="Times New Roman" w:hAnsi="Arial Narrow" w:cs="Calibri"/>
                <w:sz w:val="20"/>
                <w:szCs w:val="20"/>
                <w:lang w:eastAsia="en-AU"/>
              </w:rPr>
              <w:t>Physical inactivity</w:t>
            </w:r>
          </w:p>
          <w:p w14:paraId="37BEC559" w14:textId="2EF03849" w:rsidR="006F1214" w:rsidRPr="009670C2" w:rsidRDefault="006F1214" w:rsidP="006F1214">
            <w:pPr>
              <w:rPr>
                <w:rFonts w:ascii="Arial Narrow" w:eastAsia="Times New Roman" w:hAnsi="Arial Narrow" w:cs="Calibri"/>
                <w:sz w:val="20"/>
                <w:szCs w:val="20"/>
                <w:lang w:eastAsia="en-AU"/>
              </w:rPr>
            </w:pPr>
            <w:r>
              <w:rPr>
                <w:rFonts w:ascii="Arial Narrow" w:eastAsia="Times New Roman" w:hAnsi="Arial Narrow" w:cs="Calibri"/>
                <w:sz w:val="20"/>
                <w:szCs w:val="20"/>
                <w:lang w:eastAsia="en-AU"/>
              </w:rPr>
              <w:t xml:space="preserve">Equitable access </w:t>
            </w:r>
          </w:p>
        </w:tc>
      </w:tr>
      <w:tr w:rsidR="006F1214" w:rsidRPr="007A2845" w14:paraId="6C05ADF0" w14:textId="77777777" w:rsidTr="00BA6AC4">
        <w:trPr>
          <w:trHeight w:val="600"/>
        </w:trPr>
        <w:tc>
          <w:tcPr>
            <w:tcW w:w="2021" w:type="dxa"/>
            <w:hideMark/>
          </w:tcPr>
          <w:p w14:paraId="4782B91B" w14:textId="77777777" w:rsidR="006F1214" w:rsidRPr="009670C2" w:rsidRDefault="006F1214" w:rsidP="006F1214">
            <w:pPr>
              <w:rPr>
                <w:rFonts w:ascii="Arial Narrow" w:eastAsia="Times New Roman" w:hAnsi="Arial Narrow" w:cs="Calibri"/>
                <w:sz w:val="20"/>
                <w:szCs w:val="20"/>
                <w:lang w:eastAsia="en-AU"/>
              </w:rPr>
            </w:pPr>
            <w:r w:rsidRPr="009670C2">
              <w:rPr>
                <w:rFonts w:ascii="Arial Narrow" w:eastAsia="Times New Roman" w:hAnsi="Arial Narrow" w:cs="Calibri"/>
                <w:sz w:val="20"/>
                <w:szCs w:val="20"/>
                <w:lang w:eastAsia="en-AU"/>
              </w:rPr>
              <w:t> </w:t>
            </w:r>
          </w:p>
        </w:tc>
        <w:tc>
          <w:tcPr>
            <w:tcW w:w="2369" w:type="dxa"/>
            <w:hideMark/>
          </w:tcPr>
          <w:p w14:paraId="7D040A03" w14:textId="30E8B00B" w:rsidR="006F1214" w:rsidRPr="009670C2" w:rsidRDefault="006F1214" w:rsidP="006F1214">
            <w:pPr>
              <w:rPr>
                <w:rFonts w:ascii="Arial Narrow" w:eastAsia="Times New Roman" w:hAnsi="Arial Narrow" w:cs="Arial"/>
                <w:sz w:val="20"/>
                <w:szCs w:val="20"/>
                <w:lang w:eastAsia="en-AU"/>
              </w:rPr>
            </w:pPr>
            <w:r w:rsidRPr="007A2845">
              <w:rPr>
                <w:rFonts w:ascii="Arial Narrow" w:eastAsia="Times New Roman" w:hAnsi="Arial Narrow" w:cs="Arial"/>
                <w:sz w:val="20"/>
                <w:szCs w:val="20"/>
                <w:lang w:eastAsia="en-AU"/>
              </w:rPr>
              <w:t>1.6.3</w:t>
            </w:r>
            <w:r>
              <w:rPr>
                <w:rFonts w:ascii="Arial Narrow" w:eastAsia="Times New Roman" w:hAnsi="Arial Narrow" w:cs="Arial"/>
                <w:sz w:val="20"/>
                <w:szCs w:val="20"/>
                <w:lang w:eastAsia="en-AU"/>
              </w:rPr>
              <w:t xml:space="preserve"> Delivery of j</w:t>
            </w:r>
            <w:r w:rsidRPr="009670C2">
              <w:rPr>
                <w:rFonts w:ascii="Arial Narrow" w:eastAsia="Times New Roman" w:hAnsi="Arial Narrow" w:cs="Arial"/>
                <w:sz w:val="20"/>
                <w:szCs w:val="20"/>
                <w:lang w:eastAsia="en-AU"/>
              </w:rPr>
              <w:t>oint ALAC library programming e.g. Splish Splash and Story Ride</w:t>
            </w:r>
          </w:p>
        </w:tc>
        <w:tc>
          <w:tcPr>
            <w:tcW w:w="902" w:type="dxa"/>
            <w:hideMark/>
          </w:tcPr>
          <w:p w14:paraId="1F0100B0" w14:textId="77777777" w:rsidR="006F1214" w:rsidRPr="009670C2" w:rsidRDefault="006F1214" w:rsidP="006F1214">
            <w:pPr>
              <w:rPr>
                <w:rFonts w:ascii="Arial Narrow" w:eastAsia="Times New Roman" w:hAnsi="Arial Narrow" w:cs="Calibri"/>
                <w:sz w:val="20"/>
                <w:szCs w:val="20"/>
                <w:lang w:eastAsia="en-AU"/>
              </w:rPr>
            </w:pPr>
            <w:r w:rsidRPr="009670C2">
              <w:rPr>
                <w:rFonts w:ascii="Arial Narrow" w:eastAsia="Times New Roman" w:hAnsi="Arial Narrow" w:cs="Calibri"/>
                <w:sz w:val="20"/>
                <w:szCs w:val="20"/>
                <w:lang w:eastAsia="en-AU"/>
              </w:rPr>
              <w:t>Yes</w:t>
            </w:r>
          </w:p>
        </w:tc>
        <w:tc>
          <w:tcPr>
            <w:tcW w:w="1431" w:type="dxa"/>
            <w:hideMark/>
          </w:tcPr>
          <w:p w14:paraId="0484337D" w14:textId="77777777" w:rsidR="006F1214" w:rsidRPr="009670C2" w:rsidRDefault="006F1214" w:rsidP="006F1214">
            <w:pPr>
              <w:rPr>
                <w:rFonts w:ascii="Arial Narrow" w:eastAsia="Times New Roman" w:hAnsi="Arial Narrow" w:cs="Calibri"/>
                <w:sz w:val="20"/>
                <w:szCs w:val="20"/>
                <w:lang w:eastAsia="en-AU"/>
              </w:rPr>
            </w:pPr>
            <w:r w:rsidRPr="009670C2">
              <w:rPr>
                <w:rFonts w:ascii="Arial Narrow" w:eastAsia="Times New Roman" w:hAnsi="Arial Narrow" w:cs="Calibri"/>
                <w:sz w:val="20"/>
                <w:szCs w:val="20"/>
                <w:lang w:eastAsia="en-AU"/>
              </w:rPr>
              <w:t>Planning &amp; delivery</w:t>
            </w:r>
          </w:p>
        </w:tc>
        <w:tc>
          <w:tcPr>
            <w:tcW w:w="2391" w:type="dxa"/>
            <w:hideMark/>
          </w:tcPr>
          <w:p w14:paraId="5EB7E3D4" w14:textId="358AC34F" w:rsidR="006F1214" w:rsidRPr="009670C2" w:rsidRDefault="006F1214" w:rsidP="006F1214">
            <w:pPr>
              <w:rPr>
                <w:rFonts w:ascii="Arial Narrow" w:eastAsia="Times New Roman" w:hAnsi="Arial Narrow" w:cs="Calibri"/>
                <w:sz w:val="20"/>
                <w:szCs w:val="20"/>
                <w:lang w:eastAsia="en-AU"/>
              </w:rPr>
            </w:pPr>
            <w:r w:rsidRPr="009670C2">
              <w:rPr>
                <w:rFonts w:ascii="Arial Narrow" w:eastAsia="Times New Roman" w:hAnsi="Arial Narrow" w:cs="Calibri"/>
                <w:sz w:val="20"/>
                <w:szCs w:val="20"/>
                <w:lang w:eastAsia="en-AU"/>
              </w:rPr>
              <w:t> </w:t>
            </w:r>
            <w:r>
              <w:rPr>
                <w:rFonts w:ascii="Arial Narrow" w:eastAsia="Times New Roman" w:hAnsi="Arial Narrow" w:cs="Calibri"/>
                <w:sz w:val="20"/>
                <w:szCs w:val="20"/>
                <w:lang w:eastAsia="en-AU"/>
              </w:rPr>
              <w:t xml:space="preserve">Families with young children are introduced to the range of recreational facilities provided by the </w:t>
            </w:r>
            <w:proofErr w:type="gramStart"/>
            <w:r>
              <w:rPr>
                <w:rFonts w:ascii="Arial Narrow" w:eastAsia="Times New Roman" w:hAnsi="Arial Narrow" w:cs="Calibri"/>
                <w:sz w:val="20"/>
                <w:szCs w:val="20"/>
                <w:lang w:eastAsia="en-AU"/>
              </w:rPr>
              <w:t>City</w:t>
            </w:r>
            <w:proofErr w:type="gramEnd"/>
            <w:r>
              <w:rPr>
                <w:rFonts w:ascii="Arial Narrow" w:eastAsia="Times New Roman" w:hAnsi="Arial Narrow" w:cs="Calibri"/>
                <w:sz w:val="20"/>
                <w:szCs w:val="20"/>
                <w:lang w:eastAsia="en-AU"/>
              </w:rPr>
              <w:t xml:space="preserve">. </w:t>
            </w:r>
          </w:p>
        </w:tc>
        <w:tc>
          <w:tcPr>
            <w:tcW w:w="1945" w:type="dxa"/>
            <w:hideMark/>
          </w:tcPr>
          <w:p w14:paraId="4FAC164E" w14:textId="73B5FA24" w:rsidR="006F1214" w:rsidRPr="009670C2" w:rsidRDefault="006F1214" w:rsidP="006F1214">
            <w:pPr>
              <w:rPr>
                <w:rFonts w:ascii="Arial Narrow" w:eastAsia="Times New Roman" w:hAnsi="Arial Narrow" w:cs="Calibri"/>
                <w:sz w:val="20"/>
                <w:szCs w:val="20"/>
                <w:lang w:eastAsia="en-AU"/>
              </w:rPr>
            </w:pPr>
            <w:r w:rsidRPr="009670C2">
              <w:rPr>
                <w:rFonts w:ascii="Arial Narrow" w:eastAsia="Times New Roman" w:hAnsi="Arial Narrow" w:cs="Calibri"/>
                <w:sz w:val="20"/>
                <w:szCs w:val="20"/>
                <w:lang w:eastAsia="en-AU"/>
              </w:rPr>
              <w:t> </w:t>
            </w:r>
            <w:r>
              <w:rPr>
                <w:rFonts w:ascii="Arial Narrow" w:eastAsia="Times New Roman" w:hAnsi="Arial Narrow" w:cs="Calibri"/>
                <w:sz w:val="20"/>
                <w:szCs w:val="20"/>
                <w:lang w:eastAsia="en-AU"/>
              </w:rPr>
              <w:t xml:space="preserve"># of participants </w:t>
            </w:r>
          </w:p>
        </w:tc>
        <w:tc>
          <w:tcPr>
            <w:tcW w:w="2031" w:type="dxa"/>
            <w:hideMark/>
          </w:tcPr>
          <w:p w14:paraId="17E08375" w14:textId="28B9BEB7" w:rsidR="006F1214" w:rsidRPr="009670C2" w:rsidRDefault="006F1214" w:rsidP="006F1214">
            <w:pPr>
              <w:rPr>
                <w:rFonts w:ascii="Arial Narrow" w:eastAsia="Times New Roman" w:hAnsi="Arial Narrow" w:cs="Calibri"/>
                <w:sz w:val="20"/>
                <w:szCs w:val="20"/>
                <w:lang w:eastAsia="en-AU"/>
              </w:rPr>
            </w:pPr>
            <w:r w:rsidRPr="009670C2">
              <w:rPr>
                <w:rFonts w:ascii="Arial Narrow" w:eastAsia="Times New Roman" w:hAnsi="Arial Narrow" w:cs="Calibri"/>
                <w:sz w:val="20"/>
                <w:szCs w:val="20"/>
                <w:lang w:eastAsia="en-AU"/>
              </w:rPr>
              <w:t> </w:t>
            </w:r>
            <w:r>
              <w:rPr>
                <w:rFonts w:ascii="Arial Narrow" w:eastAsia="Times New Roman" w:hAnsi="Arial Narrow" w:cs="Calibri"/>
                <w:sz w:val="20"/>
                <w:szCs w:val="20"/>
                <w:lang w:eastAsia="en-AU"/>
              </w:rPr>
              <w:t xml:space="preserve">Ongoing </w:t>
            </w:r>
          </w:p>
        </w:tc>
        <w:tc>
          <w:tcPr>
            <w:tcW w:w="1559" w:type="dxa"/>
            <w:hideMark/>
          </w:tcPr>
          <w:p w14:paraId="1B1FE02B" w14:textId="0434EFB2" w:rsidR="006F1214" w:rsidRPr="009670C2" w:rsidRDefault="006F1214" w:rsidP="006F1214">
            <w:pPr>
              <w:rPr>
                <w:rFonts w:ascii="Arial Narrow" w:eastAsia="Times New Roman" w:hAnsi="Arial Narrow" w:cs="Calibri"/>
                <w:sz w:val="20"/>
                <w:szCs w:val="20"/>
                <w:lang w:eastAsia="en-AU"/>
              </w:rPr>
            </w:pPr>
            <w:r w:rsidRPr="009670C2">
              <w:rPr>
                <w:rFonts w:ascii="Arial Narrow" w:eastAsia="Times New Roman" w:hAnsi="Arial Narrow" w:cs="Calibri"/>
                <w:sz w:val="20"/>
                <w:szCs w:val="20"/>
                <w:lang w:eastAsia="en-AU"/>
              </w:rPr>
              <w:t> </w:t>
            </w:r>
            <w:r>
              <w:rPr>
                <w:rFonts w:ascii="Arial Narrow" w:eastAsia="Times New Roman" w:hAnsi="Arial Narrow" w:cs="Calibri"/>
                <w:sz w:val="20"/>
                <w:szCs w:val="20"/>
                <w:lang w:eastAsia="en-AU"/>
              </w:rPr>
              <w:t xml:space="preserve">Officer time </w:t>
            </w:r>
          </w:p>
        </w:tc>
        <w:tc>
          <w:tcPr>
            <w:tcW w:w="1499" w:type="dxa"/>
            <w:hideMark/>
          </w:tcPr>
          <w:p w14:paraId="30E7A218" w14:textId="77777777" w:rsidR="006F1214" w:rsidRPr="009670C2" w:rsidRDefault="006F1214" w:rsidP="006F1214">
            <w:pPr>
              <w:rPr>
                <w:rFonts w:ascii="Arial Narrow" w:eastAsia="Times New Roman" w:hAnsi="Arial Narrow" w:cs="Calibri"/>
                <w:sz w:val="20"/>
                <w:szCs w:val="20"/>
                <w:lang w:eastAsia="en-AU"/>
              </w:rPr>
            </w:pPr>
            <w:r w:rsidRPr="009670C2">
              <w:rPr>
                <w:rFonts w:ascii="Arial Narrow" w:eastAsia="Times New Roman" w:hAnsi="Arial Narrow" w:cs="Calibri"/>
                <w:sz w:val="20"/>
                <w:szCs w:val="20"/>
                <w:lang w:eastAsia="en-AU"/>
              </w:rPr>
              <w:t> </w:t>
            </w:r>
          </w:p>
        </w:tc>
        <w:tc>
          <w:tcPr>
            <w:tcW w:w="1336" w:type="dxa"/>
            <w:hideMark/>
          </w:tcPr>
          <w:p w14:paraId="6E90B38F" w14:textId="69B667AA" w:rsidR="006F1214" w:rsidRDefault="006F1214" w:rsidP="006F1214">
            <w:pPr>
              <w:rPr>
                <w:rFonts w:ascii="Arial Narrow" w:eastAsia="Times New Roman" w:hAnsi="Arial Narrow" w:cs="Calibri"/>
                <w:sz w:val="20"/>
                <w:szCs w:val="20"/>
                <w:lang w:eastAsia="en-AU"/>
              </w:rPr>
            </w:pPr>
            <w:r>
              <w:rPr>
                <w:rFonts w:ascii="Arial Narrow" w:eastAsia="Times New Roman" w:hAnsi="Arial Narrow" w:cs="Calibri"/>
                <w:sz w:val="20"/>
                <w:szCs w:val="20"/>
                <w:lang w:eastAsia="en-AU"/>
              </w:rPr>
              <w:t>Recreation Services</w:t>
            </w:r>
          </w:p>
          <w:p w14:paraId="41424FB4" w14:textId="65DDB3EE" w:rsidR="006F1214" w:rsidRPr="009670C2" w:rsidRDefault="006F1214" w:rsidP="006F1214">
            <w:pPr>
              <w:rPr>
                <w:rFonts w:ascii="Arial Narrow" w:eastAsia="Times New Roman" w:hAnsi="Arial Narrow" w:cs="Calibri"/>
                <w:sz w:val="20"/>
                <w:szCs w:val="20"/>
                <w:lang w:eastAsia="en-AU"/>
              </w:rPr>
            </w:pPr>
            <w:r>
              <w:rPr>
                <w:rFonts w:ascii="Arial Narrow" w:eastAsia="Times New Roman" w:hAnsi="Arial Narrow" w:cs="Calibri"/>
                <w:sz w:val="20"/>
                <w:szCs w:val="20"/>
                <w:lang w:eastAsia="en-AU"/>
              </w:rPr>
              <w:t xml:space="preserve">Library </w:t>
            </w:r>
          </w:p>
        </w:tc>
        <w:tc>
          <w:tcPr>
            <w:tcW w:w="1134" w:type="dxa"/>
            <w:hideMark/>
          </w:tcPr>
          <w:p w14:paraId="27F89631" w14:textId="0335113A" w:rsidR="006F1214" w:rsidRPr="009670C2" w:rsidRDefault="006F1214" w:rsidP="006F1214">
            <w:pPr>
              <w:rPr>
                <w:rFonts w:ascii="Arial Narrow" w:eastAsia="Times New Roman" w:hAnsi="Arial Narrow" w:cs="Calibri"/>
                <w:sz w:val="20"/>
                <w:szCs w:val="20"/>
                <w:lang w:eastAsia="en-AU"/>
              </w:rPr>
            </w:pPr>
            <w:r w:rsidRPr="009670C2">
              <w:rPr>
                <w:rFonts w:ascii="Arial Narrow" w:eastAsia="Times New Roman" w:hAnsi="Arial Narrow" w:cs="Calibri"/>
                <w:sz w:val="20"/>
                <w:szCs w:val="20"/>
                <w:lang w:eastAsia="en-AU"/>
              </w:rPr>
              <w:t> </w:t>
            </w:r>
            <w:r>
              <w:rPr>
                <w:rFonts w:ascii="Arial Narrow" w:eastAsia="Times New Roman" w:hAnsi="Arial Narrow" w:cs="Calibri"/>
                <w:sz w:val="20"/>
                <w:szCs w:val="20"/>
                <w:lang w:eastAsia="en-AU"/>
              </w:rPr>
              <w:t xml:space="preserve">Material Action </w:t>
            </w:r>
          </w:p>
        </w:tc>
        <w:tc>
          <w:tcPr>
            <w:tcW w:w="1560" w:type="dxa"/>
            <w:hideMark/>
          </w:tcPr>
          <w:p w14:paraId="5B5195FA" w14:textId="36BABFE4" w:rsidR="006F1214" w:rsidRDefault="006F1214" w:rsidP="006F1214">
            <w:pPr>
              <w:rPr>
                <w:rFonts w:ascii="Arial Narrow" w:eastAsia="Times New Roman" w:hAnsi="Arial Narrow" w:cs="Calibri"/>
                <w:sz w:val="20"/>
                <w:szCs w:val="20"/>
                <w:lang w:eastAsia="en-AU"/>
              </w:rPr>
            </w:pPr>
            <w:r>
              <w:rPr>
                <w:rFonts w:ascii="Arial Narrow" w:eastAsia="Times New Roman" w:hAnsi="Arial Narrow" w:cs="Calibri"/>
                <w:sz w:val="20"/>
                <w:szCs w:val="20"/>
                <w:lang w:eastAsia="en-AU"/>
              </w:rPr>
              <w:t xml:space="preserve">Promote </w:t>
            </w:r>
          </w:p>
          <w:p w14:paraId="7BD788F2" w14:textId="7D9514F2" w:rsidR="006F1214" w:rsidRPr="007A2845" w:rsidRDefault="006F1214" w:rsidP="006F1214">
            <w:pPr>
              <w:rPr>
                <w:rFonts w:ascii="Arial Narrow" w:eastAsia="Times New Roman" w:hAnsi="Arial Narrow" w:cs="Calibri"/>
                <w:sz w:val="20"/>
                <w:szCs w:val="20"/>
                <w:lang w:eastAsia="en-AU"/>
              </w:rPr>
            </w:pPr>
            <w:r w:rsidRPr="007A2845">
              <w:rPr>
                <w:rFonts w:ascii="Arial Narrow" w:eastAsia="Times New Roman" w:hAnsi="Arial Narrow" w:cs="Calibri"/>
                <w:sz w:val="20"/>
                <w:szCs w:val="20"/>
                <w:lang w:eastAsia="en-AU"/>
              </w:rPr>
              <w:t>Aboriginal Health &amp; Wellbeing</w:t>
            </w:r>
          </w:p>
          <w:p w14:paraId="16ADB303" w14:textId="77777777" w:rsidR="006F1214" w:rsidRPr="007A2845" w:rsidRDefault="006F1214" w:rsidP="006F1214">
            <w:pPr>
              <w:rPr>
                <w:rFonts w:ascii="Arial Narrow" w:eastAsia="Times New Roman" w:hAnsi="Arial Narrow" w:cs="Calibri"/>
                <w:sz w:val="20"/>
                <w:szCs w:val="20"/>
                <w:lang w:eastAsia="en-AU"/>
              </w:rPr>
            </w:pPr>
            <w:r w:rsidRPr="007A2845">
              <w:rPr>
                <w:rFonts w:ascii="Arial Narrow" w:eastAsia="Times New Roman" w:hAnsi="Arial Narrow" w:cs="Calibri"/>
                <w:sz w:val="20"/>
                <w:szCs w:val="20"/>
                <w:lang w:eastAsia="en-AU"/>
              </w:rPr>
              <w:t>Equity &amp; Inclusion</w:t>
            </w:r>
          </w:p>
          <w:p w14:paraId="06A69B90" w14:textId="20B940C0" w:rsidR="006F1214" w:rsidRPr="009670C2" w:rsidRDefault="006F1214" w:rsidP="006F1214">
            <w:pPr>
              <w:rPr>
                <w:rFonts w:ascii="Arial Narrow" w:eastAsia="Times New Roman" w:hAnsi="Arial Narrow" w:cs="Calibri"/>
                <w:sz w:val="20"/>
                <w:szCs w:val="20"/>
                <w:lang w:eastAsia="en-AU"/>
              </w:rPr>
            </w:pPr>
          </w:p>
        </w:tc>
        <w:tc>
          <w:tcPr>
            <w:tcW w:w="1134" w:type="dxa"/>
            <w:hideMark/>
          </w:tcPr>
          <w:p w14:paraId="40AA9AE9" w14:textId="305FE9BB" w:rsidR="006F1214" w:rsidRPr="009670C2" w:rsidRDefault="006F1214" w:rsidP="006F1214">
            <w:pPr>
              <w:rPr>
                <w:rFonts w:ascii="Arial Narrow" w:eastAsia="Times New Roman" w:hAnsi="Arial Narrow" w:cs="Calibri"/>
                <w:sz w:val="20"/>
                <w:szCs w:val="20"/>
                <w:lang w:eastAsia="en-AU"/>
              </w:rPr>
            </w:pPr>
            <w:r>
              <w:rPr>
                <w:rFonts w:ascii="Arial Narrow" w:eastAsia="Times New Roman" w:hAnsi="Arial Narrow" w:cs="Calibri"/>
                <w:sz w:val="20"/>
                <w:szCs w:val="20"/>
                <w:lang w:eastAsia="en-AU"/>
              </w:rPr>
              <w:t xml:space="preserve">Physical inactivity </w:t>
            </w:r>
          </w:p>
        </w:tc>
      </w:tr>
      <w:tr w:rsidR="006F1214" w:rsidRPr="007A2845" w14:paraId="72D120B1" w14:textId="77777777" w:rsidTr="00BA6AC4">
        <w:trPr>
          <w:trHeight w:val="600"/>
        </w:trPr>
        <w:tc>
          <w:tcPr>
            <w:tcW w:w="2021" w:type="dxa"/>
            <w:hideMark/>
          </w:tcPr>
          <w:p w14:paraId="553338B2" w14:textId="77777777" w:rsidR="006F1214" w:rsidRPr="009670C2" w:rsidRDefault="006F1214" w:rsidP="006F1214">
            <w:pPr>
              <w:rPr>
                <w:rFonts w:ascii="Arial Narrow" w:eastAsia="Times New Roman" w:hAnsi="Arial Narrow" w:cs="Calibri"/>
                <w:sz w:val="20"/>
                <w:szCs w:val="20"/>
                <w:lang w:eastAsia="en-AU"/>
              </w:rPr>
            </w:pPr>
            <w:r w:rsidRPr="009670C2">
              <w:rPr>
                <w:rFonts w:ascii="Arial Narrow" w:eastAsia="Times New Roman" w:hAnsi="Arial Narrow" w:cs="Calibri"/>
                <w:sz w:val="20"/>
                <w:szCs w:val="20"/>
                <w:lang w:eastAsia="en-AU"/>
              </w:rPr>
              <w:t> </w:t>
            </w:r>
          </w:p>
        </w:tc>
        <w:tc>
          <w:tcPr>
            <w:tcW w:w="2369" w:type="dxa"/>
            <w:hideMark/>
          </w:tcPr>
          <w:p w14:paraId="2912F4E9" w14:textId="7A9A0396" w:rsidR="006F1214" w:rsidRPr="009670C2" w:rsidRDefault="006F1214" w:rsidP="006F1214">
            <w:pPr>
              <w:rPr>
                <w:rFonts w:ascii="Arial Narrow" w:eastAsia="Times New Roman" w:hAnsi="Arial Narrow" w:cs="Arial"/>
                <w:sz w:val="20"/>
                <w:szCs w:val="20"/>
                <w:lang w:eastAsia="en-AU"/>
              </w:rPr>
            </w:pPr>
            <w:r w:rsidRPr="007A2845">
              <w:rPr>
                <w:rFonts w:ascii="Arial Narrow" w:eastAsia="Times New Roman" w:hAnsi="Arial Narrow" w:cs="Arial"/>
                <w:sz w:val="20"/>
                <w:szCs w:val="20"/>
                <w:lang w:eastAsia="en-AU"/>
              </w:rPr>
              <w:t xml:space="preserve">1.6.4 </w:t>
            </w:r>
            <w:r w:rsidRPr="009670C2">
              <w:rPr>
                <w:rFonts w:ascii="Arial Narrow" w:eastAsia="Times New Roman" w:hAnsi="Arial Narrow" w:cs="Arial"/>
                <w:sz w:val="20"/>
                <w:szCs w:val="20"/>
                <w:lang w:eastAsia="en-AU"/>
              </w:rPr>
              <w:t xml:space="preserve">Continue to provide a Bike desk at the Albany Public Library </w:t>
            </w:r>
          </w:p>
        </w:tc>
        <w:tc>
          <w:tcPr>
            <w:tcW w:w="902" w:type="dxa"/>
            <w:hideMark/>
          </w:tcPr>
          <w:p w14:paraId="574A45DE" w14:textId="77777777" w:rsidR="006F1214" w:rsidRPr="009670C2" w:rsidRDefault="006F1214" w:rsidP="006F1214">
            <w:pPr>
              <w:rPr>
                <w:rFonts w:ascii="Arial Narrow" w:eastAsia="Times New Roman" w:hAnsi="Arial Narrow" w:cs="Calibri"/>
                <w:sz w:val="20"/>
                <w:szCs w:val="20"/>
                <w:lang w:eastAsia="en-AU"/>
              </w:rPr>
            </w:pPr>
            <w:r w:rsidRPr="009670C2">
              <w:rPr>
                <w:rFonts w:ascii="Arial Narrow" w:eastAsia="Times New Roman" w:hAnsi="Arial Narrow" w:cs="Calibri"/>
                <w:sz w:val="20"/>
                <w:szCs w:val="20"/>
                <w:lang w:eastAsia="en-AU"/>
              </w:rPr>
              <w:t>Yes</w:t>
            </w:r>
          </w:p>
        </w:tc>
        <w:tc>
          <w:tcPr>
            <w:tcW w:w="1431" w:type="dxa"/>
            <w:hideMark/>
          </w:tcPr>
          <w:p w14:paraId="57672A77" w14:textId="77777777" w:rsidR="006F1214" w:rsidRPr="009670C2" w:rsidRDefault="006F1214" w:rsidP="006F1214">
            <w:pPr>
              <w:rPr>
                <w:rFonts w:ascii="Arial Narrow" w:eastAsia="Times New Roman" w:hAnsi="Arial Narrow" w:cs="Calibri"/>
                <w:sz w:val="20"/>
                <w:szCs w:val="20"/>
                <w:lang w:eastAsia="en-AU"/>
              </w:rPr>
            </w:pPr>
            <w:r w:rsidRPr="009670C2">
              <w:rPr>
                <w:rFonts w:ascii="Arial Narrow" w:eastAsia="Times New Roman" w:hAnsi="Arial Narrow" w:cs="Calibri"/>
                <w:sz w:val="20"/>
                <w:szCs w:val="20"/>
                <w:lang w:eastAsia="en-AU"/>
              </w:rPr>
              <w:t>Planning &amp; delivery</w:t>
            </w:r>
          </w:p>
        </w:tc>
        <w:tc>
          <w:tcPr>
            <w:tcW w:w="2391" w:type="dxa"/>
            <w:hideMark/>
          </w:tcPr>
          <w:p w14:paraId="2BD508C0" w14:textId="711319CB" w:rsidR="006F1214" w:rsidRPr="009670C2" w:rsidRDefault="006F1214" w:rsidP="006F1214">
            <w:pPr>
              <w:rPr>
                <w:rFonts w:ascii="Arial Narrow" w:eastAsia="Times New Roman" w:hAnsi="Arial Narrow" w:cs="Calibri"/>
                <w:sz w:val="20"/>
                <w:szCs w:val="20"/>
                <w:lang w:eastAsia="en-AU"/>
              </w:rPr>
            </w:pPr>
            <w:r w:rsidRPr="009670C2">
              <w:rPr>
                <w:rFonts w:ascii="Arial Narrow" w:eastAsia="Times New Roman" w:hAnsi="Arial Narrow" w:cs="Calibri"/>
                <w:sz w:val="20"/>
                <w:szCs w:val="20"/>
                <w:lang w:eastAsia="en-AU"/>
              </w:rPr>
              <w:t> </w:t>
            </w:r>
            <w:r>
              <w:rPr>
                <w:rFonts w:ascii="Arial Narrow" w:eastAsia="Times New Roman" w:hAnsi="Arial Narrow" w:cs="Calibri"/>
                <w:sz w:val="20"/>
                <w:szCs w:val="20"/>
                <w:lang w:eastAsia="en-AU"/>
              </w:rPr>
              <w:t xml:space="preserve">Library uses </w:t>
            </w:r>
            <w:proofErr w:type="gramStart"/>
            <w:r>
              <w:rPr>
                <w:rFonts w:ascii="Arial Narrow" w:eastAsia="Times New Roman" w:hAnsi="Arial Narrow" w:cs="Calibri"/>
                <w:sz w:val="20"/>
                <w:szCs w:val="20"/>
                <w:lang w:eastAsia="en-AU"/>
              </w:rPr>
              <w:t>have the opportunity to</w:t>
            </w:r>
            <w:proofErr w:type="gramEnd"/>
            <w:r>
              <w:rPr>
                <w:rFonts w:ascii="Arial Narrow" w:eastAsia="Times New Roman" w:hAnsi="Arial Narrow" w:cs="Calibri"/>
                <w:sz w:val="20"/>
                <w:szCs w:val="20"/>
                <w:lang w:eastAsia="en-AU"/>
              </w:rPr>
              <w:t xml:space="preserve"> be active while studying/using the </w:t>
            </w:r>
            <w:proofErr w:type="gramStart"/>
            <w:r>
              <w:rPr>
                <w:rFonts w:ascii="Arial Narrow" w:eastAsia="Times New Roman" w:hAnsi="Arial Narrow" w:cs="Calibri"/>
                <w:sz w:val="20"/>
                <w:szCs w:val="20"/>
                <w:lang w:eastAsia="en-AU"/>
              </w:rPr>
              <w:t>Library</w:t>
            </w:r>
            <w:proofErr w:type="gramEnd"/>
          </w:p>
        </w:tc>
        <w:tc>
          <w:tcPr>
            <w:tcW w:w="1945" w:type="dxa"/>
            <w:hideMark/>
          </w:tcPr>
          <w:p w14:paraId="26BD6859" w14:textId="353F120B" w:rsidR="006F1214" w:rsidRPr="009670C2" w:rsidRDefault="006F1214" w:rsidP="006F1214">
            <w:pPr>
              <w:rPr>
                <w:rFonts w:ascii="Arial Narrow" w:eastAsia="Times New Roman" w:hAnsi="Arial Narrow" w:cs="Calibri"/>
                <w:sz w:val="20"/>
                <w:szCs w:val="20"/>
                <w:lang w:eastAsia="en-AU"/>
              </w:rPr>
            </w:pPr>
            <w:r w:rsidRPr="009670C2">
              <w:rPr>
                <w:rFonts w:ascii="Arial Narrow" w:eastAsia="Times New Roman" w:hAnsi="Arial Narrow" w:cs="Calibri"/>
                <w:sz w:val="20"/>
                <w:szCs w:val="20"/>
                <w:lang w:eastAsia="en-AU"/>
              </w:rPr>
              <w:t> </w:t>
            </w:r>
            <w:r>
              <w:rPr>
                <w:rFonts w:ascii="Arial Narrow" w:eastAsia="Times New Roman" w:hAnsi="Arial Narrow" w:cs="Calibri"/>
                <w:sz w:val="20"/>
                <w:szCs w:val="20"/>
                <w:lang w:eastAsia="en-AU"/>
              </w:rPr>
              <w:t>Number of times used</w:t>
            </w:r>
          </w:p>
        </w:tc>
        <w:tc>
          <w:tcPr>
            <w:tcW w:w="2031" w:type="dxa"/>
            <w:hideMark/>
          </w:tcPr>
          <w:p w14:paraId="4B58D375" w14:textId="75CFCE6F" w:rsidR="006F1214" w:rsidRPr="009670C2" w:rsidRDefault="006F1214" w:rsidP="006F1214">
            <w:pPr>
              <w:rPr>
                <w:rFonts w:ascii="Arial Narrow" w:eastAsia="Times New Roman" w:hAnsi="Arial Narrow" w:cs="Calibri"/>
                <w:sz w:val="20"/>
                <w:szCs w:val="20"/>
                <w:lang w:eastAsia="en-AU"/>
              </w:rPr>
            </w:pPr>
            <w:r>
              <w:rPr>
                <w:rFonts w:ascii="Arial Narrow" w:eastAsia="Times New Roman" w:hAnsi="Arial Narrow" w:cs="Calibri"/>
                <w:sz w:val="20"/>
                <w:szCs w:val="20"/>
                <w:lang w:eastAsia="en-AU"/>
              </w:rPr>
              <w:t xml:space="preserve">Ongoing </w:t>
            </w:r>
          </w:p>
        </w:tc>
        <w:tc>
          <w:tcPr>
            <w:tcW w:w="1559" w:type="dxa"/>
            <w:hideMark/>
          </w:tcPr>
          <w:p w14:paraId="29B50107" w14:textId="0F7DBEA3" w:rsidR="006F1214" w:rsidRPr="009670C2" w:rsidRDefault="006F1214" w:rsidP="006F1214">
            <w:pPr>
              <w:rPr>
                <w:rFonts w:ascii="Arial Narrow" w:eastAsia="Times New Roman" w:hAnsi="Arial Narrow" w:cs="Calibri"/>
                <w:sz w:val="20"/>
                <w:szCs w:val="20"/>
                <w:lang w:eastAsia="en-AU"/>
              </w:rPr>
            </w:pPr>
            <w:r w:rsidRPr="009670C2">
              <w:rPr>
                <w:rFonts w:ascii="Arial Narrow" w:eastAsia="Times New Roman" w:hAnsi="Arial Narrow" w:cs="Calibri"/>
                <w:sz w:val="20"/>
                <w:szCs w:val="20"/>
                <w:lang w:eastAsia="en-AU"/>
              </w:rPr>
              <w:t> </w:t>
            </w:r>
            <w:r>
              <w:rPr>
                <w:rFonts w:ascii="Arial Narrow" w:eastAsia="Times New Roman" w:hAnsi="Arial Narrow" w:cs="Calibri"/>
                <w:sz w:val="20"/>
                <w:szCs w:val="20"/>
                <w:lang w:eastAsia="en-AU"/>
              </w:rPr>
              <w:t>Maintenance budget</w:t>
            </w:r>
          </w:p>
        </w:tc>
        <w:tc>
          <w:tcPr>
            <w:tcW w:w="1499" w:type="dxa"/>
            <w:hideMark/>
          </w:tcPr>
          <w:p w14:paraId="1FF534FF" w14:textId="77777777" w:rsidR="006F1214" w:rsidRPr="009670C2" w:rsidRDefault="006F1214" w:rsidP="006F1214">
            <w:pPr>
              <w:rPr>
                <w:rFonts w:ascii="Arial Narrow" w:eastAsia="Times New Roman" w:hAnsi="Arial Narrow" w:cs="Calibri"/>
                <w:sz w:val="20"/>
                <w:szCs w:val="20"/>
                <w:lang w:eastAsia="en-AU"/>
              </w:rPr>
            </w:pPr>
            <w:r w:rsidRPr="009670C2">
              <w:rPr>
                <w:rFonts w:ascii="Arial Narrow" w:eastAsia="Times New Roman" w:hAnsi="Arial Narrow" w:cs="Calibri"/>
                <w:sz w:val="20"/>
                <w:szCs w:val="20"/>
                <w:lang w:eastAsia="en-AU"/>
              </w:rPr>
              <w:t> </w:t>
            </w:r>
          </w:p>
        </w:tc>
        <w:tc>
          <w:tcPr>
            <w:tcW w:w="1336" w:type="dxa"/>
            <w:hideMark/>
          </w:tcPr>
          <w:p w14:paraId="1CFEF11B" w14:textId="77777777" w:rsidR="006F1214" w:rsidRPr="009670C2" w:rsidRDefault="006F1214" w:rsidP="006F1214">
            <w:pPr>
              <w:rPr>
                <w:rFonts w:ascii="Arial Narrow" w:eastAsia="Times New Roman" w:hAnsi="Arial Narrow" w:cs="Calibri"/>
                <w:sz w:val="20"/>
                <w:szCs w:val="20"/>
                <w:lang w:eastAsia="en-AU"/>
              </w:rPr>
            </w:pPr>
            <w:r w:rsidRPr="009670C2">
              <w:rPr>
                <w:rFonts w:ascii="Arial Narrow" w:eastAsia="Times New Roman" w:hAnsi="Arial Narrow" w:cs="Calibri"/>
                <w:sz w:val="20"/>
                <w:szCs w:val="20"/>
                <w:lang w:eastAsia="en-AU"/>
              </w:rPr>
              <w:t>Library</w:t>
            </w:r>
          </w:p>
        </w:tc>
        <w:tc>
          <w:tcPr>
            <w:tcW w:w="1134" w:type="dxa"/>
            <w:hideMark/>
          </w:tcPr>
          <w:p w14:paraId="7B7463CF" w14:textId="0E71BA1B" w:rsidR="006F1214" w:rsidRPr="009670C2" w:rsidRDefault="006F1214" w:rsidP="006F1214">
            <w:pPr>
              <w:rPr>
                <w:rFonts w:ascii="Arial Narrow" w:eastAsia="Times New Roman" w:hAnsi="Arial Narrow" w:cs="Calibri"/>
                <w:sz w:val="20"/>
                <w:szCs w:val="20"/>
                <w:lang w:eastAsia="en-AU"/>
              </w:rPr>
            </w:pPr>
            <w:r w:rsidRPr="009670C2">
              <w:rPr>
                <w:rFonts w:ascii="Arial Narrow" w:eastAsia="Times New Roman" w:hAnsi="Arial Narrow" w:cs="Calibri"/>
                <w:sz w:val="20"/>
                <w:szCs w:val="20"/>
                <w:lang w:eastAsia="en-AU"/>
              </w:rPr>
              <w:t> </w:t>
            </w:r>
            <w:r>
              <w:rPr>
                <w:rFonts w:ascii="Arial Narrow" w:eastAsia="Times New Roman" w:hAnsi="Arial Narrow" w:cs="Calibri"/>
                <w:sz w:val="20"/>
                <w:szCs w:val="20"/>
                <w:lang w:eastAsia="en-AU"/>
              </w:rPr>
              <w:t xml:space="preserve">Material Action </w:t>
            </w:r>
          </w:p>
        </w:tc>
        <w:tc>
          <w:tcPr>
            <w:tcW w:w="1560" w:type="dxa"/>
            <w:hideMark/>
          </w:tcPr>
          <w:p w14:paraId="2B1B18F2" w14:textId="77777777" w:rsidR="006F1214" w:rsidRDefault="006F1214" w:rsidP="006F1214">
            <w:pPr>
              <w:rPr>
                <w:rFonts w:ascii="Arial Narrow" w:eastAsia="Times New Roman" w:hAnsi="Arial Narrow" w:cs="Calibri"/>
                <w:sz w:val="20"/>
                <w:szCs w:val="20"/>
                <w:lang w:eastAsia="en-AU"/>
              </w:rPr>
            </w:pPr>
            <w:r>
              <w:rPr>
                <w:rFonts w:ascii="Arial Narrow" w:eastAsia="Times New Roman" w:hAnsi="Arial Narrow" w:cs="Calibri"/>
                <w:sz w:val="20"/>
                <w:szCs w:val="20"/>
                <w:lang w:eastAsia="en-AU"/>
              </w:rPr>
              <w:t xml:space="preserve">Prevent </w:t>
            </w:r>
          </w:p>
          <w:p w14:paraId="4998BEFA" w14:textId="77777777" w:rsidR="006F1214" w:rsidRPr="007A2845" w:rsidRDefault="006F1214" w:rsidP="006F1214">
            <w:pPr>
              <w:rPr>
                <w:rFonts w:ascii="Arial Narrow" w:eastAsia="Times New Roman" w:hAnsi="Arial Narrow" w:cs="Calibri"/>
                <w:sz w:val="20"/>
                <w:szCs w:val="20"/>
                <w:lang w:eastAsia="en-AU"/>
              </w:rPr>
            </w:pPr>
            <w:r w:rsidRPr="007A2845">
              <w:rPr>
                <w:rFonts w:ascii="Arial Narrow" w:eastAsia="Times New Roman" w:hAnsi="Arial Narrow" w:cs="Calibri"/>
                <w:sz w:val="20"/>
                <w:szCs w:val="20"/>
                <w:lang w:eastAsia="en-AU"/>
              </w:rPr>
              <w:t>Aboriginal Health &amp; Wellbeing</w:t>
            </w:r>
          </w:p>
          <w:p w14:paraId="03E3461B" w14:textId="77777777" w:rsidR="006F1214" w:rsidRPr="007A2845" w:rsidRDefault="006F1214" w:rsidP="006F1214">
            <w:pPr>
              <w:rPr>
                <w:rFonts w:ascii="Arial Narrow" w:eastAsia="Times New Roman" w:hAnsi="Arial Narrow" w:cs="Calibri"/>
                <w:sz w:val="20"/>
                <w:szCs w:val="20"/>
                <w:lang w:eastAsia="en-AU"/>
              </w:rPr>
            </w:pPr>
            <w:r w:rsidRPr="007A2845">
              <w:rPr>
                <w:rFonts w:ascii="Arial Narrow" w:eastAsia="Times New Roman" w:hAnsi="Arial Narrow" w:cs="Calibri"/>
                <w:sz w:val="20"/>
                <w:szCs w:val="20"/>
                <w:lang w:eastAsia="en-AU"/>
              </w:rPr>
              <w:t>Equity &amp; Inclusion</w:t>
            </w:r>
          </w:p>
          <w:p w14:paraId="3B25F595" w14:textId="3BAE9C43" w:rsidR="006F1214" w:rsidRPr="009670C2" w:rsidRDefault="006F1214" w:rsidP="006F1214">
            <w:pPr>
              <w:rPr>
                <w:rFonts w:ascii="Arial Narrow" w:eastAsia="Times New Roman" w:hAnsi="Arial Narrow" w:cs="Calibri"/>
                <w:sz w:val="20"/>
                <w:szCs w:val="20"/>
                <w:lang w:eastAsia="en-AU"/>
              </w:rPr>
            </w:pPr>
          </w:p>
        </w:tc>
        <w:tc>
          <w:tcPr>
            <w:tcW w:w="1134" w:type="dxa"/>
            <w:hideMark/>
          </w:tcPr>
          <w:p w14:paraId="3A4B38DC" w14:textId="6A966B85" w:rsidR="006F1214" w:rsidRPr="009670C2" w:rsidRDefault="006F1214" w:rsidP="006F1214">
            <w:pPr>
              <w:rPr>
                <w:rFonts w:ascii="Arial Narrow" w:eastAsia="Times New Roman" w:hAnsi="Arial Narrow" w:cs="Calibri"/>
                <w:sz w:val="20"/>
                <w:szCs w:val="20"/>
                <w:lang w:eastAsia="en-AU"/>
              </w:rPr>
            </w:pPr>
            <w:r>
              <w:rPr>
                <w:rFonts w:ascii="Arial Narrow" w:eastAsia="Times New Roman" w:hAnsi="Arial Narrow" w:cs="Calibri"/>
                <w:sz w:val="20"/>
                <w:szCs w:val="20"/>
                <w:lang w:eastAsia="en-AU"/>
              </w:rPr>
              <w:t xml:space="preserve">Physical inactivity </w:t>
            </w:r>
          </w:p>
        </w:tc>
      </w:tr>
      <w:tr w:rsidR="006F1214" w:rsidRPr="007A2845" w14:paraId="696A9EB0" w14:textId="77777777" w:rsidTr="00537D9B">
        <w:trPr>
          <w:trHeight w:val="1109"/>
        </w:trPr>
        <w:tc>
          <w:tcPr>
            <w:tcW w:w="2021" w:type="dxa"/>
            <w:hideMark/>
          </w:tcPr>
          <w:p w14:paraId="40184149" w14:textId="77777777" w:rsidR="006F1214" w:rsidRPr="009670C2" w:rsidRDefault="006F1214" w:rsidP="006F1214">
            <w:pPr>
              <w:rPr>
                <w:rFonts w:ascii="Arial Narrow" w:eastAsia="Times New Roman" w:hAnsi="Arial Narrow" w:cs="Calibri"/>
                <w:sz w:val="20"/>
                <w:szCs w:val="20"/>
                <w:lang w:eastAsia="en-AU"/>
              </w:rPr>
            </w:pPr>
            <w:r w:rsidRPr="009670C2">
              <w:rPr>
                <w:rFonts w:ascii="Arial Narrow" w:eastAsia="Times New Roman" w:hAnsi="Arial Narrow" w:cs="Calibri"/>
                <w:sz w:val="20"/>
                <w:szCs w:val="20"/>
                <w:lang w:eastAsia="en-AU"/>
              </w:rPr>
              <w:t> </w:t>
            </w:r>
          </w:p>
        </w:tc>
        <w:tc>
          <w:tcPr>
            <w:tcW w:w="2369" w:type="dxa"/>
            <w:hideMark/>
          </w:tcPr>
          <w:p w14:paraId="7D8D5BBE" w14:textId="3052A5C5" w:rsidR="006F1214" w:rsidRPr="009670C2" w:rsidRDefault="006F1214" w:rsidP="006F1214">
            <w:pPr>
              <w:rPr>
                <w:rFonts w:ascii="Arial Narrow" w:eastAsia="Times New Roman" w:hAnsi="Arial Narrow" w:cs="Arial"/>
                <w:sz w:val="20"/>
                <w:szCs w:val="20"/>
                <w:lang w:eastAsia="en-AU"/>
              </w:rPr>
            </w:pPr>
            <w:r w:rsidRPr="007A2845">
              <w:rPr>
                <w:rFonts w:ascii="Arial Narrow" w:eastAsia="Times New Roman" w:hAnsi="Arial Narrow" w:cs="Arial"/>
                <w:sz w:val="20"/>
                <w:szCs w:val="20"/>
                <w:lang w:eastAsia="en-AU"/>
              </w:rPr>
              <w:t xml:space="preserve">1.6.5 </w:t>
            </w:r>
            <w:r w:rsidRPr="009670C2">
              <w:rPr>
                <w:rFonts w:ascii="Arial Narrow" w:eastAsia="Times New Roman" w:hAnsi="Arial Narrow" w:cs="Arial"/>
                <w:sz w:val="20"/>
                <w:szCs w:val="20"/>
                <w:lang w:eastAsia="en-AU"/>
              </w:rPr>
              <w:t xml:space="preserve">Continue to provide LLY &amp; </w:t>
            </w:r>
            <w:proofErr w:type="spellStart"/>
            <w:r w:rsidRPr="009670C2">
              <w:rPr>
                <w:rFonts w:ascii="Arial Narrow" w:eastAsia="Times New Roman" w:hAnsi="Arial Narrow" w:cs="Arial"/>
                <w:sz w:val="20"/>
                <w:szCs w:val="20"/>
                <w:lang w:eastAsia="en-AU"/>
              </w:rPr>
              <w:t>GoYouth</w:t>
            </w:r>
            <w:proofErr w:type="spellEnd"/>
            <w:r w:rsidRPr="009670C2">
              <w:rPr>
                <w:rFonts w:ascii="Arial Narrow" w:eastAsia="Times New Roman" w:hAnsi="Arial Narrow" w:cs="Arial"/>
                <w:sz w:val="20"/>
                <w:szCs w:val="20"/>
                <w:lang w:eastAsia="en-AU"/>
              </w:rPr>
              <w:t xml:space="preserve"> membership programs</w:t>
            </w:r>
          </w:p>
        </w:tc>
        <w:tc>
          <w:tcPr>
            <w:tcW w:w="902" w:type="dxa"/>
            <w:hideMark/>
          </w:tcPr>
          <w:p w14:paraId="33057A24" w14:textId="77777777" w:rsidR="006F1214" w:rsidRPr="009670C2" w:rsidRDefault="006F1214" w:rsidP="006F1214">
            <w:pPr>
              <w:rPr>
                <w:rFonts w:ascii="Arial Narrow" w:eastAsia="Times New Roman" w:hAnsi="Arial Narrow" w:cs="Calibri"/>
                <w:sz w:val="20"/>
                <w:szCs w:val="20"/>
                <w:lang w:eastAsia="en-AU"/>
              </w:rPr>
            </w:pPr>
            <w:r w:rsidRPr="009670C2">
              <w:rPr>
                <w:rFonts w:ascii="Arial Narrow" w:eastAsia="Times New Roman" w:hAnsi="Arial Narrow" w:cs="Calibri"/>
                <w:sz w:val="20"/>
                <w:szCs w:val="20"/>
                <w:lang w:eastAsia="en-AU"/>
              </w:rPr>
              <w:t>Yes</w:t>
            </w:r>
          </w:p>
        </w:tc>
        <w:tc>
          <w:tcPr>
            <w:tcW w:w="1431" w:type="dxa"/>
            <w:hideMark/>
          </w:tcPr>
          <w:p w14:paraId="742B8321" w14:textId="77777777" w:rsidR="006F1214" w:rsidRPr="009670C2" w:rsidRDefault="006F1214" w:rsidP="006F1214">
            <w:pPr>
              <w:rPr>
                <w:rFonts w:ascii="Arial Narrow" w:eastAsia="Times New Roman" w:hAnsi="Arial Narrow" w:cs="Calibri"/>
                <w:sz w:val="20"/>
                <w:szCs w:val="20"/>
                <w:lang w:eastAsia="en-AU"/>
              </w:rPr>
            </w:pPr>
            <w:r w:rsidRPr="009670C2">
              <w:rPr>
                <w:rFonts w:ascii="Arial Narrow" w:eastAsia="Times New Roman" w:hAnsi="Arial Narrow" w:cs="Calibri"/>
                <w:sz w:val="20"/>
                <w:szCs w:val="20"/>
                <w:lang w:eastAsia="en-AU"/>
              </w:rPr>
              <w:t>Planning &amp; delivery</w:t>
            </w:r>
          </w:p>
        </w:tc>
        <w:tc>
          <w:tcPr>
            <w:tcW w:w="2391" w:type="dxa"/>
            <w:hideMark/>
          </w:tcPr>
          <w:p w14:paraId="445270D7" w14:textId="15B3E483" w:rsidR="006F1214" w:rsidRPr="009670C2" w:rsidRDefault="006F1214" w:rsidP="006F1214">
            <w:pPr>
              <w:rPr>
                <w:rFonts w:ascii="Arial Narrow" w:eastAsia="Times New Roman" w:hAnsi="Arial Narrow" w:cs="Calibri"/>
                <w:sz w:val="20"/>
                <w:szCs w:val="20"/>
                <w:lang w:eastAsia="en-AU"/>
              </w:rPr>
            </w:pPr>
            <w:r>
              <w:rPr>
                <w:rFonts w:ascii="Arial Narrow" w:eastAsia="Times New Roman" w:hAnsi="Arial Narrow" w:cs="Calibri"/>
                <w:sz w:val="20"/>
                <w:szCs w:val="20"/>
                <w:lang w:eastAsia="en-AU"/>
              </w:rPr>
              <w:t>Seniors and young people have access to affordable gym membership programs</w:t>
            </w:r>
          </w:p>
        </w:tc>
        <w:tc>
          <w:tcPr>
            <w:tcW w:w="1945" w:type="dxa"/>
            <w:hideMark/>
          </w:tcPr>
          <w:p w14:paraId="29BFB8A8" w14:textId="77777777" w:rsidR="006F1214" w:rsidRPr="009670C2" w:rsidRDefault="006F1214" w:rsidP="006F1214">
            <w:pPr>
              <w:rPr>
                <w:rFonts w:ascii="Arial Narrow" w:eastAsia="Times New Roman" w:hAnsi="Arial Narrow" w:cs="Calibri"/>
                <w:sz w:val="20"/>
                <w:szCs w:val="20"/>
                <w:lang w:eastAsia="en-AU"/>
              </w:rPr>
            </w:pPr>
            <w:r w:rsidRPr="009670C2">
              <w:rPr>
                <w:rFonts w:ascii="Arial Narrow" w:eastAsia="Times New Roman" w:hAnsi="Arial Narrow" w:cs="Calibri"/>
                <w:sz w:val="20"/>
                <w:szCs w:val="20"/>
                <w:lang w:eastAsia="en-AU"/>
              </w:rPr>
              <w:t>Number of members in each program</w:t>
            </w:r>
            <w:r w:rsidRPr="009670C2">
              <w:rPr>
                <w:rFonts w:ascii="Arial Narrow" w:eastAsia="Times New Roman" w:hAnsi="Arial Narrow" w:cs="Calibri"/>
                <w:sz w:val="20"/>
                <w:szCs w:val="20"/>
                <w:lang w:eastAsia="en-AU"/>
              </w:rPr>
              <w:br/>
              <w:t>Improvement in fitness/wellbeing for attendees</w:t>
            </w:r>
          </w:p>
        </w:tc>
        <w:tc>
          <w:tcPr>
            <w:tcW w:w="2031" w:type="dxa"/>
            <w:hideMark/>
          </w:tcPr>
          <w:p w14:paraId="3B1BC29F" w14:textId="77777777" w:rsidR="006F1214" w:rsidRPr="009670C2" w:rsidRDefault="006F1214" w:rsidP="006F1214">
            <w:pPr>
              <w:rPr>
                <w:rFonts w:ascii="Arial Narrow" w:eastAsia="Times New Roman" w:hAnsi="Arial Narrow" w:cs="Calibri"/>
                <w:sz w:val="20"/>
                <w:szCs w:val="20"/>
                <w:lang w:eastAsia="en-AU"/>
              </w:rPr>
            </w:pPr>
            <w:r w:rsidRPr="009670C2">
              <w:rPr>
                <w:rFonts w:ascii="Arial Narrow" w:eastAsia="Times New Roman" w:hAnsi="Arial Narrow" w:cs="Calibri"/>
                <w:sz w:val="20"/>
                <w:szCs w:val="20"/>
                <w:lang w:eastAsia="en-AU"/>
              </w:rPr>
              <w:t>Ongoing</w:t>
            </w:r>
          </w:p>
        </w:tc>
        <w:tc>
          <w:tcPr>
            <w:tcW w:w="1559" w:type="dxa"/>
            <w:hideMark/>
          </w:tcPr>
          <w:p w14:paraId="33063371" w14:textId="77777777" w:rsidR="006F1214" w:rsidRPr="009670C2" w:rsidRDefault="006F1214" w:rsidP="006F1214">
            <w:pPr>
              <w:rPr>
                <w:rFonts w:ascii="Arial Narrow" w:eastAsia="Times New Roman" w:hAnsi="Arial Narrow" w:cs="Calibri"/>
                <w:sz w:val="20"/>
                <w:szCs w:val="20"/>
                <w:lang w:eastAsia="en-AU"/>
              </w:rPr>
            </w:pPr>
            <w:r w:rsidRPr="009670C2">
              <w:rPr>
                <w:rFonts w:ascii="Arial Narrow" w:eastAsia="Times New Roman" w:hAnsi="Arial Narrow" w:cs="Calibri"/>
                <w:sz w:val="20"/>
                <w:szCs w:val="20"/>
                <w:lang w:eastAsia="en-AU"/>
              </w:rPr>
              <w:t>Officer time/FTE</w:t>
            </w:r>
          </w:p>
        </w:tc>
        <w:tc>
          <w:tcPr>
            <w:tcW w:w="1499" w:type="dxa"/>
            <w:hideMark/>
          </w:tcPr>
          <w:p w14:paraId="0FF03C30" w14:textId="77777777" w:rsidR="006F1214" w:rsidRPr="009670C2" w:rsidRDefault="006F1214" w:rsidP="006F1214">
            <w:pPr>
              <w:rPr>
                <w:rFonts w:ascii="Arial Narrow" w:eastAsia="Times New Roman" w:hAnsi="Arial Narrow" w:cs="Calibri"/>
                <w:sz w:val="20"/>
                <w:szCs w:val="20"/>
                <w:lang w:eastAsia="en-AU"/>
              </w:rPr>
            </w:pPr>
            <w:r w:rsidRPr="009670C2">
              <w:rPr>
                <w:rFonts w:ascii="Arial Narrow" w:eastAsia="Times New Roman" w:hAnsi="Arial Narrow" w:cs="Calibri"/>
                <w:sz w:val="20"/>
                <w:szCs w:val="20"/>
                <w:lang w:eastAsia="en-AU"/>
              </w:rPr>
              <w:t> </w:t>
            </w:r>
          </w:p>
        </w:tc>
        <w:tc>
          <w:tcPr>
            <w:tcW w:w="1336" w:type="dxa"/>
            <w:hideMark/>
          </w:tcPr>
          <w:p w14:paraId="0E41B184" w14:textId="77777777" w:rsidR="006F1214" w:rsidRPr="009670C2" w:rsidRDefault="006F1214" w:rsidP="006F1214">
            <w:pPr>
              <w:rPr>
                <w:rFonts w:ascii="Arial Narrow" w:eastAsia="Times New Roman" w:hAnsi="Arial Narrow" w:cs="Calibri"/>
                <w:sz w:val="20"/>
                <w:szCs w:val="20"/>
                <w:lang w:eastAsia="en-AU"/>
              </w:rPr>
            </w:pPr>
            <w:r w:rsidRPr="009670C2">
              <w:rPr>
                <w:rFonts w:ascii="Arial Narrow" w:eastAsia="Times New Roman" w:hAnsi="Arial Narrow" w:cs="Calibri"/>
                <w:sz w:val="20"/>
                <w:szCs w:val="20"/>
                <w:lang w:eastAsia="en-AU"/>
              </w:rPr>
              <w:t>Recreation Services</w:t>
            </w:r>
          </w:p>
        </w:tc>
        <w:tc>
          <w:tcPr>
            <w:tcW w:w="1134" w:type="dxa"/>
            <w:hideMark/>
          </w:tcPr>
          <w:p w14:paraId="0943D1A6" w14:textId="77777777" w:rsidR="006F1214" w:rsidRPr="009670C2" w:rsidRDefault="006F1214" w:rsidP="006F1214">
            <w:pPr>
              <w:rPr>
                <w:rFonts w:ascii="Arial Narrow" w:eastAsia="Times New Roman" w:hAnsi="Arial Narrow" w:cs="Calibri"/>
                <w:sz w:val="20"/>
                <w:szCs w:val="20"/>
                <w:lang w:eastAsia="en-AU"/>
              </w:rPr>
            </w:pPr>
            <w:r w:rsidRPr="009670C2">
              <w:rPr>
                <w:rFonts w:ascii="Arial Narrow" w:eastAsia="Times New Roman" w:hAnsi="Arial Narrow" w:cs="Calibri"/>
                <w:sz w:val="20"/>
                <w:szCs w:val="20"/>
                <w:lang w:eastAsia="en-AU"/>
              </w:rPr>
              <w:t xml:space="preserve">Material Action </w:t>
            </w:r>
          </w:p>
        </w:tc>
        <w:tc>
          <w:tcPr>
            <w:tcW w:w="1560" w:type="dxa"/>
            <w:hideMark/>
          </w:tcPr>
          <w:p w14:paraId="1BD32CD7" w14:textId="77777777" w:rsidR="006F1214" w:rsidRDefault="006F1214" w:rsidP="006F1214">
            <w:pPr>
              <w:rPr>
                <w:rFonts w:ascii="Arial Narrow" w:eastAsia="Times New Roman" w:hAnsi="Arial Narrow" w:cs="Calibri"/>
                <w:sz w:val="20"/>
                <w:szCs w:val="20"/>
                <w:lang w:eastAsia="en-AU"/>
              </w:rPr>
            </w:pPr>
            <w:r w:rsidRPr="009670C2">
              <w:rPr>
                <w:rFonts w:ascii="Arial Narrow" w:eastAsia="Times New Roman" w:hAnsi="Arial Narrow" w:cs="Calibri"/>
                <w:sz w:val="20"/>
                <w:szCs w:val="20"/>
                <w:lang w:eastAsia="en-AU"/>
              </w:rPr>
              <w:t> </w:t>
            </w:r>
            <w:r>
              <w:rPr>
                <w:rFonts w:ascii="Arial Narrow" w:eastAsia="Times New Roman" w:hAnsi="Arial Narrow" w:cs="Calibri"/>
                <w:sz w:val="20"/>
                <w:szCs w:val="20"/>
                <w:lang w:eastAsia="en-AU"/>
              </w:rPr>
              <w:t>Prevent</w:t>
            </w:r>
          </w:p>
          <w:p w14:paraId="0F6BE569" w14:textId="77777777" w:rsidR="006F1214" w:rsidRPr="007A2845" w:rsidRDefault="006F1214" w:rsidP="006F1214">
            <w:pPr>
              <w:rPr>
                <w:rFonts w:ascii="Arial Narrow" w:eastAsia="Times New Roman" w:hAnsi="Arial Narrow" w:cs="Calibri"/>
                <w:sz w:val="20"/>
                <w:szCs w:val="20"/>
                <w:lang w:eastAsia="en-AU"/>
              </w:rPr>
            </w:pPr>
            <w:r w:rsidRPr="007A2845">
              <w:rPr>
                <w:rFonts w:ascii="Arial Narrow" w:eastAsia="Times New Roman" w:hAnsi="Arial Narrow" w:cs="Calibri"/>
                <w:sz w:val="20"/>
                <w:szCs w:val="20"/>
                <w:lang w:eastAsia="en-AU"/>
              </w:rPr>
              <w:t>Aboriginal Health &amp; Wellbeing</w:t>
            </w:r>
          </w:p>
          <w:p w14:paraId="394CB48D" w14:textId="77777777" w:rsidR="006F1214" w:rsidRPr="007A2845" w:rsidRDefault="006F1214" w:rsidP="006F1214">
            <w:pPr>
              <w:rPr>
                <w:rFonts w:ascii="Arial Narrow" w:eastAsia="Times New Roman" w:hAnsi="Arial Narrow" w:cs="Calibri"/>
                <w:sz w:val="20"/>
                <w:szCs w:val="20"/>
                <w:lang w:eastAsia="en-AU"/>
              </w:rPr>
            </w:pPr>
            <w:r w:rsidRPr="007A2845">
              <w:rPr>
                <w:rFonts w:ascii="Arial Narrow" w:eastAsia="Times New Roman" w:hAnsi="Arial Narrow" w:cs="Calibri"/>
                <w:sz w:val="20"/>
                <w:szCs w:val="20"/>
                <w:lang w:eastAsia="en-AU"/>
              </w:rPr>
              <w:t>Equity &amp; Inclusion</w:t>
            </w:r>
          </w:p>
          <w:p w14:paraId="09CE85BB" w14:textId="20CA0A0D" w:rsidR="006F1214" w:rsidRPr="009670C2" w:rsidRDefault="006F1214" w:rsidP="006F1214">
            <w:pPr>
              <w:rPr>
                <w:rFonts w:ascii="Arial Narrow" w:eastAsia="Times New Roman" w:hAnsi="Arial Narrow" w:cs="Calibri"/>
                <w:sz w:val="20"/>
                <w:szCs w:val="20"/>
                <w:lang w:eastAsia="en-AU"/>
              </w:rPr>
            </w:pPr>
          </w:p>
        </w:tc>
        <w:tc>
          <w:tcPr>
            <w:tcW w:w="1134" w:type="dxa"/>
            <w:hideMark/>
          </w:tcPr>
          <w:p w14:paraId="5021D599" w14:textId="77777777" w:rsidR="006F1214" w:rsidRDefault="006F1214" w:rsidP="006F1214">
            <w:pPr>
              <w:rPr>
                <w:rFonts w:ascii="Arial Narrow" w:eastAsia="Times New Roman" w:hAnsi="Arial Narrow" w:cs="Calibri"/>
                <w:sz w:val="20"/>
                <w:szCs w:val="20"/>
                <w:lang w:eastAsia="en-AU"/>
              </w:rPr>
            </w:pPr>
            <w:r w:rsidRPr="009670C2">
              <w:rPr>
                <w:rFonts w:ascii="Arial Narrow" w:eastAsia="Times New Roman" w:hAnsi="Arial Narrow" w:cs="Calibri"/>
                <w:sz w:val="20"/>
                <w:szCs w:val="20"/>
                <w:lang w:eastAsia="en-AU"/>
              </w:rPr>
              <w:t> </w:t>
            </w:r>
            <w:r>
              <w:rPr>
                <w:rFonts w:ascii="Arial Narrow" w:eastAsia="Times New Roman" w:hAnsi="Arial Narrow" w:cs="Calibri"/>
                <w:sz w:val="20"/>
                <w:szCs w:val="20"/>
                <w:lang w:eastAsia="en-AU"/>
              </w:rPr>
              <w:t xml:space="preserve">Physical activity </w:t>
            </w:r>
          </w:p>
          <w:p w14:paraId="52ED01CB" w14:textId="0B940059" w:rsidR="006F1214" w:rsidRPr="009670C2" w:rsidRDefault="006F1214" w:rsidP="006F1214">
            <w:pPr>
              <w:rPr>
                <w:rFonts w:ascii="Arial Narrow" w:eastAsia="Times New Roman" w:hAnsi="Arial Narrow" w:cs="Calibri"/>
                <w:sz w:val="20"/>
                <w:szCs w:val="20"/>
                <w:lang w:eastAsia="en-AU"/>
              </w:rPr>
            </w:pPr>
            <w:r>
              <w:rPr>
                <w:rFonts w:ascii="Arial Narrow" w:eastAsia="Times New Roman" w:hAnsi="Arial Narrow" w:cs="Calibri"/>
                <w:sz w:val="20"/>
                <w:szCs w:val="20"/>
                <w:lang w:eastAsia="en-AU"/>
              </w:rPr>
              <w:t>Equitable access</w:t>
            </w:r>
          </w:p>
        </w:tc>
      </w:tr>
      <w:tr w:rsidR="006F1214" w:rsidRPr="007A2845" w14:paraId="770DF789" w14:textId="77777777" w:rsidTr="00BA6AC4">
        <w:trPr>
          <w:trHeight w:val="1275"/>
        </w:trPr>
        <w:tc>
          <w:tcPr>
            <w:tcW w:w="2021" w:type="dxa"/>
            <w:hideMark/>
          </w:tcPr>
          <w:p w14:paraId="2A337056" w14:textId="77777777" w:rsidR="006F1214" w:rsidRPr="009670C2" w:rsidRDefault="006F1214" w:rsidP="006F1214">
            <w:pPr>
              <w:rPr>
                <w:rFonts w:ascii="Arial Narrow" w:eastAsia="Times New Roman" w:hAnsi="Arial Narrow" w:cs="Calibri"/>
                <w:sz w:val="20"/>
                <w:szCs w:val="20"/>
                <w:lang w:eastAsia="en-AU"/>
              </w:rPr>
            </w:pPr>
            <w:r w:rsidRPr="009670C2">
              <w:rPr>
                <w:rFonts w:ascii="Arial Narrow" w:eastAsia="Times New Roman" w:hAnsi="Arial Narrow" w:cs="Calibri"/>
                <w:sz w:val="20"/>
                <w:szCs w:val="20"/>
                <w:lang w:eastAsia="en-AU"/>
              </w:rPr>
              <w:t> </w:t>
            </w:r>
          </w:p>
        </w:tc>
        <w:tc>
          <w:tcPr>
            <w:tcW w:w="2369" w:type="dxa"/>
            <w:hideMark/>
          </w:tcPr>
          <w:p w14:paraId="12694DFD" w14:textId="001F14EF" w:rsidR="006F1214" w:rsidRPr="009670C2" w:rsidRDefault="006F1214" w:rsidP="006F1214">
            <w:pPr>
              <w:rPr>
                <w:rFonts w:ascii="Arial Narrow" w:eastAsia="Times New Roman" w:hAnsi="Arial Narrow" w:cs="Arial"/>
                <w:sz w:val="20"/>
                <w:szCs w:val="20"/>
                <w:lang w:eastAsia="en-AU"/>
              </w:rPr>
            </w:pPr>
            <w:r w:rsidRPr="007A2845">
              <w:rPr>
                <w:rFonts w:ascii="Arial Narrow" w:eastAsia="Times New Roman" w:hAnsi="Arial Narrow" w:cs="Arial"/>
                <w:sz w:val="20"/>
                <w:szCs w:val="20"/>
                <w:lang w:eastAsia="en-AU"/>
              </w:rPr>
              <w:t xml:space="preserve">1.6.6 </w:t>
            </w:r>
            <w:r w:rsidRPr="009670C2">
              <w:rPr>
                <w:rFonts w:ascii="Arial Narrow" w:eastAsia="Times New Roman" w:hAnsi="Arial Narrow" w:cs="Arial"/>
                <w:sz w:val="20"/>
                <w:szCs w:val="20"/>
                <w:lang w:eastAsia="en-AU"/>
              </w:rPr>
              <w:t>Work with City facilities such as ALAC, Library, Arts &amp; Culture and events to promote a varied range of community programs through the City's communications channels.</w:t>
            </w:r>
          </w:p>
        </w:tc>
        <w:tc>
          <w:tcPr>
            <w:tcW w:w="902" w:type="dxa"/>
            <w:hideMark/>
          </w:tcPr>
          <w:p w14:paraId="6CE1A5F8" w14:textId="77777777" w:rsidR="006F1214" w:rsidRPr="009670C2" w:rsidRDefault="006F1214" w:rsidP="006F1214">
            <w:pPr>
              <w:rPr>
                <w:rFonts w:ascii="Arial Narrow" w:eastAsia="Times New Roman" w:hAnsi="Arial Narrow" w:cs="Calibri"/>
                <w:sz w:val="20"/>
                <w:szCs w:val="20"/>
                <w:lang w:eastAsia="en-AU"/>
              </w:rPr>
            </w:pPr>
            <w:r w:rsidRPr="009670C2">
              <w:rPr>
                <w:rFonts w:ascii="Arial Narrow" w:eastAsia="Times New Roman" w:hAnsi="Arial Narrow" w:cs="Calibri"/>
                <w:sz w:val="20"/>
                <w:szCs w:val="20"/>
                <w:lang w:eastAsia="en-AU"/>
              </w:rPr>
              <w:t>Yes</w:t>
            </w:r>
          </w:p>
        </w:tc>
        <w:tc>
          <w:tcPr>
            <w:tcW w:w="1431" w:type="dxa"/>
            <w:hideMark/>
          </w:tcPr>
          <w:p w14:paraId="27A90ABD" w14:textId="4D3C0889" w:rsidR="006F1214" w:rsidRPr="009670C2" w:rsidRDefault="006F1214" w:rsidP="006F1214">
            <w:pPr>
              <w:rPr>
                <w:rFonts w:ascii="Arial Narrow" w:eastAsia="Times New Roman" w:hAnsi="Arial Narrow" w:cs="Calibri"/>
                <w:sz w:val="20"/>
                <w:szCs w:val="20"/>
                <w:lang w:eastAsia="en-AU"/>
              </w:rPr>
            </w:pPr>
            <w:r w:rsidRPr="009670C2">
              <w:rPr>
                <w:rFonts w:ascii="Arial Narrow" w:eastAsia="Times New Roman" w:hAnsi="Arial Narrow" w:cs="Calibri"/>
                <w:sz w:val="20"/>
                <w:szCs w:val="20"/>
                <w:lang w:eastAsia="en-AU"/>
              </w:rPr>
              <w:t> </w:t>
            </w:r>
            <w:r>
              <w:rPr>
                <w:rFonts w:ascii="Arial Narrow" w:eastAsia="Times New Roman" w:hAnsi="Arial Narrow" w:cs="Calibri"/>
                <w:sz w:val="20"/>
                <w:szCs w:val="20"/>
                <w:lang w:eastAsia="en-AU"/>
              </w:rPr>
              <w:t xml:space="preserve">Planning &amp; delivery </w:t>
            </w:r>
          </w:p>
        </w:tc>
        <w:tc>
          <w:tcPr>
            <w:tcW w:w="2391" w:type="dxa"/>
            <w:hideMark/>
          </w:tcPr>
          <w:p w14:paraId="1B0DC104" w14:textId="01C35776" w:rsidR="006F1214" w:rsidRPr="009670C2" w:rsidRDefault="006F1214" w:rsidP="006F1214">
            <w:pPr>
              <w:rPr>
                <w:rFonts w:ascii="Arial Narrow" w:eastAsia="Times New Roman" w:hAnsi="Arial Narrow" w:cs="Calibri"/>
                <w:sz w:val="20"/>
                <w:szCs w:val="20"/>
                <w:lang w:eastAsia="en-AU"/>
              </w:rPr>
            </w:pPr>
            <w:r w:rsidRPr="009670C2">
              <w:rPr>
                <w:rFonts w:ascii="Arial Narrow" w:eastAsia="Times New Roman" w:hAnsi="Arial Narrow" w:cs="Calibri"/>
                <w:sz w:val="20"/>
                <w:szCs w:val="20"/>
                <w:lang w:eastAsia="en-AU"/>
              </w:rPr>
              <w:t> </w:t>
            </w:r>
            <w:r>
              <w:rPr>
                <w:rFonts w:ascii="Arial Narrow" w:eastAsia="Times New Roman" w:hAnsi="Arial Narrow" w:cs="Calibri"/>
                <w:sz w:val="20"/>
                <w:szCs w:val="20"/>
                <w:lang w:eastAsia="en-AU"/>
              </w:rPr>
              <w:t xml:space="preserve">A range of inclusive and affordable programs are promoted </w:t>
            </w:r>
          </w:p>
        </w:tc>
        <w:tc>
          <w:tcPr>
            <w:tcW w:w="1945" w:type="dxa"/>
            <w:hideMark/>
          </w:tcPr>
          <w:p w14:paraId="7821D6BD" w14:textId="315243D1" w:rsidR="006F1214" w:rsidRDefault="006F1214" w:rsidP="006F1214">
            <w:pPr>
              <w:rPr>
                <w:rFonts w:ascii="Arial Narrow" w:eastAsia="Times New Roman" w:hAnsi="Arial Narrow" w:cs="Calibri"/>
                <w:sz w:val="20"/>
                <w:szCs w:val="20"/>
                <w:lang w:eastAsia="en-AU"/>
              </w:rPr>
            </w:pPr>
            <w:r>
              <w:rPr>
                <w:rFonts w:ascii="Arial Narrow" w:eastAsia="Times New Roman" w:hAnsi="Arial Narrow" w:cs="Calibri"/>
                <w:sz w:val="20"/>
                <w:szCs w:val="20"/>
                <w:lang w:eastAsia="en-AU"/>
              </w:rPr>
              <w:t># of social media posts</w:t>
            </w:r>
          </w:p>
          <w:p w14:paraId="79B26D73" w14:textId="16D39964" w:rsidR="006F1214" w:rsidRPr="009670C2" w:rsidRDefault="006F1214" w:rsidP="006F1214">
            <w:pPr>
              <w:rPr>
                <w:rFonts w:ascii="Arial Narrow" w:eastAsia="Times New Roman" w:hAnsi="Arial Narrow" w:cs="Calibri"/>
                <w:sz w:val="20"/>
                <w:szCs w:val="20"/>
                <w:lang w:eastAsia="en-AU"/>
              </w:rPr>
            </w:pPr>
            <w:r>
              <w:rPr>
                <w:rFonts w:ascii="Arial Narrow" w:eastAsia="Times New Roman" w:hAnsi="Arial Narrow" w:cs="Calibri"/>
                <w:sz w:val="20"/>
                <w:szCs w:val="20"/>
                <w:lang w:eastAsia="en-AU"/>
              </w:rPr>
              <w:t xml:space="preserve"># of media </w:t>
            </w:r>
            <w:proofErr w:type="spellStart"/>
            <w:r>
              <w:rPr>
                <w:rFonts w:ascii="Arial Narrow" w:eastAsia="Times New Roman" w:hAnsi="Arial Narrow" w:cs="Calibri"/>
                <w:sz w:val="20"/>
                <w:szCs w:val="20"/>
                <w:lang w:eastAsia="en-AU"/>
              </w:rPr>
              <w:t>metions</w:t>
            </w:r>
            <w:proofErr w:type="spellEnd"/>
            <w:r>
              <w:rPr>
                <w:rFonts w:ascii="Arial Narrow" w:eastAsia="Times New Roman" w:hAnsi="Arial Narrow" w:cs="Calibri"/>
                <w:sz w:val="20"/>
                <w:szCs w:val="20"/>
                <w:lang w:eastAsia="en-AU"/>
              </w:rPr>
              <w:t xml:space="preserve"> </w:t>
            </w:r>
          </w:p>
        </w:tc>
        <w:tc>
          <w:tcPr>
            <w:tcW w:w="2031" w:type="dxa"/>
            <w:hideMark/>
          </w:tcPr>
          <w:p w14:paraId="4D1DBB0E" w14:textId="6BD4260C" w:rsidR="006F1214" w:rsidRPr="009670C2" w:rsidRDefault="006F1214" w:rsidP="006F1214">
            <w:pPr>
              <w:rPr>
                <w:rFonts w:ascii="Arial Narrow" w:eastAsia="Times New Roman" w:hAnsi="Arial Narrow" w:cs="Calibri"/>
                <w:sz w:val="20"/>
                <w:szCs w:val="20"/>
                <w:lang w:eastAsia="en-AU"/>
              </w:rPr>
            </w:pPr>
            <w:r w:rsidRPr="009670C2">
              <w:rPr>
                <w:rFonts w:ascii="Arial Narrow" w:eastAsia="Times New Roman" w:hAnsi="Arial Narrow" w:cs="Calibri"/>
                <w:sz w:val="20"/>
                <w:szCs w:val="20"/>
                <w:lang w:eastAsia="en-AU"/>
              </w:rPr>
              <w:t> </w:t>
            </w:r>
            <w:r>
              <w:rPr>
                <w:rFonts w:ascii="Arial Narrow" w:eastAsia="Times New Roman" w:hAnsi="Arial Narrow" w:cs="Calibri"/>
                <w:sz w:val="20"/>
                <w:szCs w:val="20"/>
                <w:lang w:eastAsia="en-AU"/>
              </w:rPr>
              <w:t xml:space="preserve">Ongoing </w:t>
            </w:r>
          </w:p>
        </w:tc>
        <w:tc>
          <w:tcPr>
            <w:tcW w:w="1559" w:type="dxa"/>
            <w:hideMark/>
          </w:tcPr>
          <w:p w14:paraId="089DDFAE" w14:textId="77777777" w:rsidR="006F1214" w:rsidRPr="009670C2" w:rsidRDefault="006F1214" w:rsidP="006F1214">
            <w:pPr>
              <w:rPr>
                <w:rFonts w:ascii="Arial Narrow" w:eastAsia="Times New Roman" w:hAnsi="Arial Narrow" w:cs="Calibri"/>
                <w:sz w:val="20"/>
                <w:szCs w:val="20"/>
                <w:lang w:eastAsia="en-AU"/>
              </w:rPr>
            </w:pPr>
            <w:r w:rsidRPr="009670C2">
              <w:rPr>
                <w:rFonts w:ascii="Arial Narrow" w:eastAsia="Times New Roman" w:hAnsi="Arial Narrow" w:cs="Calibri"/>
                <w:sz w:val="20"/>
                <w:szCs w:val="20"/>
                <w:lang w:eastAsia="en-AU"/>
              </w:rPr>
              <w:t xml:space="preserve">Officer time </w:t>
            </w:r>
            <w:r w:rsidRPr="009670C2">
              <w:rPr>
                <w:rFonts w:ascii="Arial Narrow" w:eastAsia="Times New Roman" w:hAnsi="Arial Narrow" w:cs="Calibri"/>
                <w:sz w:val="20"/>
                <w:szCs w:val="20"/>
                <w:lang w:eastAsia="en-AU"/>
              </w:rPr>
              <w:br/>
              <w:t xml:space="preserve">Budget allocation </w:t>
            </w:r>
          </w:p>
        </w:tc>
        <w:tc>
          <w:tcPr>
            <w:tcW w:w="1499" w:type="dxa"/>
            <w:hideMark/>
          </w:tcPr>
          <w:p w14:paraId="2B9AD6A7" w14:textId="77777777" w:rsidR="006F1214" w:rsidRPr="009670C2" w:rsidRDefault="006F1214" w:rsidP="006F1214">
            <w:pPr>
              <w:rPr>
                <w:rFonts w:ascii="Arial Narrow" w:eastAsia="Times New Roman" w:hAnsi="Arial Narrow" w:cs="Calibri"/>
                <w:sz w:val="20"/>
                <w:szCs w:val="20"/>
                <w:lang w:eastAsia="en-AU"/>
              </w:rPr>
            </w:pPr>
            <w:r w:rsidRPr="009670C2">
              <w:rPr>
                <w:rFonts w:ascii="Arial Narrow" w:eastAsia="Times New Roman" w:hAnsi="Arial Narrow" w:cs="Calibri"/>
                <w:sz w:val="20"/>
                <w:szCs w:val="20"/>
                <w:lang w:eastAsia="en-AU"/>
              </w:rPr>
              <w:t> </w:t>
            </w:r>
          </w:p>
        </w:tc>
        <w:tc>
          <w:tcPr>
            <w:tcW w:w="1336" w:type="dxa"/>
            <w:hideMark/>
          </w:tcPr>
          <w:p w14:paraId="61F44D06" w14:textId="77777777" w:rsidR="006F1214" w:rsidRDefault="006F1214" w:rsidP="006F1214">
            <w:pPr>
              <w:rPr>
                <w:rFonts w:ascii="Arial Narrow" w:eastAsia="Times New Roman" w:hAnsi="Arial Narrow" w:cs="Calibri"/>
                <w:sz w:val="20"/>
                <w:szCs w:val="20"/>
                <w:lang w:eastAsia="en-AU"/>
              </w:rPr>
            </w:pPr>
            <w:r w:rsidRPr="007A2845">
              <w:rPr>
                <w:rFonts w:ascii="Arial Narrow" w:eastAsia="Times New Roman" w:hAnsi="Arial Narrow" w:cs="Calibri"/>
                <w:sz w:val="20"/>
                <w:szCs w:val="20"/>
                <w:lang w:eastAsia="en-AU"/>
              </w:rPr>
              <w:t>Comms</w:t>
            </w:r>
          </w:p>
          <w:p w14:paraId="6E29803C" w14:textId="3AA2BA79" w:rsidR="006F1214" w:rsidRPr="009670C2" w:rsidRDefault="006F1214" w:rsidP="006F1214">
            <w:pPr>
              <w:rPr>
                <w:rFonts w:ascii="Arial Narrow" w:eastAsia="Times New Roman" w:hAnsi="Arial Narrow" w:cs="Calibri"/>
                <w:sz w:val="20"/>
                <w:szCs w:val="20"/>
                <w:lang w:eastAsia="en-AU"/>
              </w:rPr>
            </w:pPr>
            <w:r>
              <w:rPr>
                <w:rFonts w:ascii="Arial Narrow" w:eastAsia="Times New Roman" w:hAnsi="Arial Narrow" w:cs="Calibri"/>
                <w:sz w:val="20"/>
                <w:szCs w:val="20"/>
                <w:lang w:eastAsia="en-AU"/>
              </w:rPr>
              <w:t xml:space="preserve">Community Services </w:t>
            </w:r>
          </w:p>
        </w:tc>
        <w:tc>
          <w:tcPr>
            <w:tcW w:w="1134" w:type="dxa"/>
            <w:hideMark/>
          </w:tcPr>
          <w:p w14:paraId="49296725" w14:textId="77777777" w:rsidR="006F1214" w:rsidRPr="009670C2" w:rsidRDefault="006F1214" w:rsidP="006F1214">
            <w:pPr>
              <w:rPr>
                <w:rFonts w:ascii="Arial Narrow" w:eastAsia="Times New Roman" w:hAnsi="Arial Narrow" w:cs="Calibri"/>
                <w:sz w:val="20"/>
                <w:szCs w:val="20"/>
                <w:lang w:eastAsia="en-AU"/>
              </w:rPr>
            </w:pPr>
            <w:r w:rsidRPr="009670C2">
              <w:rPr>
                <w:rFonts w:ascii="Arial Narrow" w:eastAsia="Times New Roman" w:hAnsi="Arial Narrow" w:cs="Calibri"/>
                <w:sz w:val="20"/>
                <w:szCs w:val="20"/>
                <w:lang w:eastAsia="en-AU"/>
              </w:rPr>
              <w:t>Information</w:t>
            </w:r>
          </w:p>
        </w:tc>
        <w:tc>
          <w:tcPr>
            <w:tcW w:w="1560" w:type="dxa"/>
            <w:hideMark/>
          </w:tcPr>
          <w:p w14:paraId="09F4863B" w14:textId="77777777" w:rsidR="006F1214" w:rsidRDefault="006F1214" w:rsidP="006F1214">
            <w:pPr>
              <w:rPr>
                <w:rFonts w:ascii="Arial Narrow" w:eastAsia="Times New Roman" w:hAnsi="Arial Narrow" w:cs="Calibri"/>
                <w:sz w:val="20"/>
                <w:szCs w:val="20"/>
                <w:lang w:eastAsia="en-AU"/>
              </w:rPr>
            </w:pPr>
            <w:r w:rsidRPr="009670C2">
              <w:rPr>
                <w:rFonts w:ascii="Arial Narrow" w:eastAsia="Times New Roman" w:hAnsi="Arial Narrow" w:cs="Calibri"/>
                <w:sz w:val="20"/>
                <w:szCs w:val="20"/>
                <w:lang w:eastAsia="en-AU"/>
              </w:rPr>
              <w:t> </w:t>
            </w:r>
            <w:r>
              <w:rPr>
                <w:rFonts w:ascii="Arial Narrow" w:eastAsia="Times New Roman" w:hAnsi="Arial Narrow" w:cs="Calibri"/>
                <w:sz w:val="20"/>
                <w:szCs w:val="20"/>
                <w:lang w:eastAsia="en-AU"/>
              </w:rPr>
              <w:t xml:space="preserve">Promote </w:t>
            </w:r>
          </w:p>
          <w:p w14:paraId="04CE4D72" w14:textId="77777777" w:rsidR="006F1214" w:rsidRPr="007A2845" w:rsidRDefault="006F1214" w:rsidP="006F1214">
            <w:pPr>
              <w:rPr>
                <w:rFonts w:ascii="Arial Narrow" w:eastAsia="Times New Roman" w:hAnsi="Arial Narrow" w:cs="Calibri"/>
                <w:sz w:val="20"/>
                <w:szCs w:val="20"/>
                <w:lang w:eastAsia="en-AU"/>
              </w:rPr>
            </w:pPr>
            <w:r w:rsidRPr="007A2845">
              <w:rPr>
                <w:rFonts w:ascii="Arial Narrow" w:eastAsia="Times New Roman" w:hAnsi="Arial Narrow" w:cs="Calibri"/>
                <w:sz w:val="20"/>
                <w:szCs w:val="20"/>
                <w:lang w:eastAsia="en-AU"/>
              </w:rPr>
              <w:t>Aboriginal Health &amp; Wellbeing</w:t>
            </w:r>
          </w:p>
          <w:p w14:paraId="797DB0E1" w14:textId="77777777" w:rsidR="006F1214" w:rsidRPr="007A2845" w:rsidRDefault="006F1214" w:rsidP="006F1214">
            <w:pPr>
              <w:rPr>
                <w:rFonts w:ascii="Arial Narrow" w:eastAsia="Times New Roman" w:hAnsi="Arial Narrow" w:cs="Calibri"/>
                <w:sz w:val="20"/>
                <w:szCs w:val="20"/>
                <w:lang w:eastAsia="en-AU"/>
              </w:rPr>
            </w:pPr>
            <w:r w:rsidRPr="007A2845">
              <w:rPr>
                <w:rFonts w:ascii="Arial Narrow" w:eastAsia="Times New Roman" w:hAnsi="Arial Narrow" w:cs="Calibri"/>
                <w:sz w:val="20"/>
                <w:szCs w:val="20"/>
                <w:lang w:eastAsia="en-AU"/>
              </w:rPr>
              <w:t>Equity &amp; Inclusion</w:t>
            </w:r>
          </w:p>
          <w:p w14:paraId="5466DF44" w14:textId="797E70B0" w:rsidR="006F1214" w:rsidRPr="009670C2" w:rsidRDefault="006F1214" w:rsidP="006F1214">
            <w:pPr>
              <w:rPr>
                <w:rFonts w:ascii="Arial Narrow" w:eastAsia="Times New Roman" w:hAnsi="Arial Narrow" w:cs="Calibri"/>
                <w:sz w:val="20"/>
                <w:szCs w:val="20"/>
                <w:lang w:eastAsia="en-AU"/>
              </w:rPr>
            </w:pPr>
          </w:p>
        </w:tc>
        <w:tc>
          <w:tcPr>
            <w:tcW w:w="1134" w:type="dxa"/>
            <w:hideMark/>
          </w:tcPr>
          <w:p w14:paraId="099011F7" w14:textId="097CF606" w:rsidR="006F1214" w:rsidRPr="009670C2" w:rsidRDefault="006F1214" w:rsidP="006F1214">
            <w:pPr>
              <w:rPr>
                <w:rFonts w:ascii="Arial Narrow" w:eastAsia="Times New Roman" w:hAnsi="Arial Narrow" w:cs="Calibri"/>
                <w:sz w:val="20"/>
                <w:szCs w:val="20"/>
                <w:lang w:eastAsia="en-AU"/>
              </w:rPr>
            </w:pPr>
            <w:r w:rsidRPr="009670C2">
              <w:rPr>
                <w:rFonts w:ascii="Arial Narrow" w:eastAsia="Times New Roman" w:hAnsi="Arial Narrow" w:cs="Calibri"/>
                <w:sz w:val="20"/>
                <w:szCs w:val="20"/>
                <w:lang w:eastAsia="en-AU"/>
              </w:rPr>
              <w:t> </w:t>
            </w:r>
            <w:r>
              <w:rPr>
                <w:rFonts w:ascii="Arial Narrow" w:eastAsia="Times New Roman" w:hAnsi="Arial Narrow" w:cs="Calibri"/>
                <w:sz w:val="20"/>
                <w:szCs w:val="20"/>
                <w:lang w:eastAsia="en-AU"/>
              </w:rPr>
              <w:t xml:space="preserve">Physical inactivity </w:t>
            </w:r>
          </w:p>
        </w:tc>
      </w:tr>
      <w:tr w:rsidR="006F1214" w:rsidRPr="007A2845" w14:paraId="53E47A45" w14:textId="77777777" w:rsidTr="00537D9B">
        <w:trPr>
          <w:trHeight w:val="1601"/>
        </w:trPr>
        <w:tc>
          <w:tcPr>
            <w:tcW w:w="2021" w:type="dxa"/>
            <w:hideMark/>
          </w:tcPr>
          <w:p w14:paraId="00B99348" w14:textId="77777777" w:rsidR="006F1214" w:rsidRPr="009670C2" w:rsidRDefault="006F1214" w:rsidP="006F1214">
            <w:pPr>
              <w:rPr>
                <w:rFonts w:ascii="Arial Narrow" w:eastAsia="Times New Roman" w:hAnsi="Arial Narrow" w:cs="Calibri"/>
                <w:sz w:val="20"/>
                <w:szCs w:val="20"/>
                <w:lang w:eastAsia="en-AU"/>
              </w:rPr>
            </w:pPr>
            <w:r w:rsidRPr="009670C2">
              <w:rPr>
                <w:rFonts w:ascii="Arial Narrow" w:eastAsia="Times New Roman" w:hAnsi="Arial Narrow" w:cs="Calibri"/>
                <w:sz w:val="20"/>
                <w:szCs w:val="20"/>
                <w:lang w:eastAsia="en-AU"/>
              </w:rPr>
              <w:t> </w:t>
            </w:r>
          </w:p>
        </w:tc>
        <w:tc>
          <w:tcPr>
            <w:tcW w:w="2369" w:type="dxa"/>
            <w:hideMark/>
          </w:tcPr>
          <w:p w14:paraId="6A53ED06" w14:textId="319C6DE3" w:rsidR="006F1214" w:rsidRPr="009670C2" w:rsidRDefault="006F1214" w:rsidP="006F1214">
            <w:pPr>
              <w:rPr>
                <w:rFonts w:ascii="Arial Narrow" w:eastAsia="Times New Roman" w:hAnsi="Arial Narrow" w:cs="Calibri"/>
                <w:sz w:val="20"/>
                <w:szCs w:val="20"/>
                <w:lang w:eastAsia="en-AU"/>
              </w:rPr>
            </w:pPr>
            <w:r w:rsidRPr="007A2845">
              <w:rPr>
                <w:rFonts w:ascii="Arial Narrow" w:eastAsia="Times New Roman" w:hAnsi="Arial Narrow" w:cs="Calibri"/>
                <w:sz w:val="20"/>
                <w:szCs w:val="20"/>
                <w:lang w:eastAsia="en-AU"/>
              </w:rPr>
              <w:t xml:space="preserve">1.6.7 </w:t>
            </w:r>
            <w:r w:rsidRPr="009670C2">
              <w:rPr>
                <w:rFonts w:ascii="Arial Narrow" w:eastAsia="Times New Roman" w:hAnsi="Arial Narrow" w:cs="Calibri"/>
                <w:sz w:val="20"/>
                <w:szCs w:val="20"/>
                <w:lang w:eastAsia="en-AU"/>
              </w:rPr>
              <w:t>Ensure provision of suitably located land for sport and recreation facilities through structure planning and subdivision processes, aligned with identified community needs.</w:t>
            </w:r>
          </w:p>
        </w:tc>
        <w:tc>
          <w:tcPr>
            <w:tcW w:w="902" w:type="dxa"/>
            <w:hideMark/>
          </w:tcPr>
          <w:p w14:paraId="30B8DE0B" w14:textId="5AF0DBBA" w:rsidR="006F1214" w:rsidRPr="009670C2" w:rsidRDefault="006F1214" w:rsidP="006F1214">
            <w:pPr>
              <w:rPr>
                <w:rFonts w:ascii="Arial Narrow" w:eastAsia="Times New Roman" w:hAnsi="Arial Narrow" w:cs="Calibri"/>
                <w:sz w:val="20"/>
                <w:szCs w:val="20"/>
                <w:lang w:eastAsia="en-AU"/>
              </w:rPr>
            </w:pPr>
            <w:r w:rsidRPr="009670C2">
              <w:rPr>
                <w:rFonts w:ascii="Arial Narrow" w:eastAsia="Times New Roman" w:hAnsi="Arial Narrow" w:cs="Calibri"/>
                <w:sz w:val="20"/>
                <w:szCs w:val="20"/>
                <w:lang w:eastAsia="en-AU"/>
              </w:rPr>
              <w:t> </w:t>
            </w:r>
            <w:r>
              <w:rPr>
                <w:rFonts w:ascii="Arial Narrow" w:eastAsia="Times New Roman" w:hAnsi="Arial Narrow" w:cs="Calibri"/>
                <w:sz w:val="20"/>
                <w:szCs w:val="20"/>
                <w:lang w:eastAsia="en-AU"/>
              </w:rPr>
              <w:t>Yes</w:t>
            </w:r>
          </w:p>
        </w:tc>
        <w:tc>
          <w:tcPr>
            <w:tcW w:w="1431" w:type="dxa"/>
            <w:hideMark/>
          </w:tcPr>
          <w:p w14:paraId="3F2B094A" w14:textId="3C0074AE" w:rsidR="006F1214" w:rsidRPr="009670C2" w:rsidRDefault="006F1214" w:rsidP="006F1214">
            <w:pPr>
              <w:rPr>
                <w:rFonts w:ascii="Arial Narrow" w:eastAsia="Times New Roman" w:hAnsi="Arial Narrow" w:cs="Calibri"/>
                <w:sz w:val="20"/>
                <w:szCs w:val="20"/>
                <w:lang w:eastAsia="en-AU"/>
              </w:rPr>
            </w:pPr>
            <w:r w:rsidRPr="009670C2">
              <w:rPr>
                <w:rFonts w:ascii="Arial Narrow" w:eastAsia="Times New Roman" w:hAnsi="Arial Narrow" w:cs="Calibri"/>
                <w:sz w:val="20"/>
                <w:szCs w:val="20"/>
                <w:lang w:eastAsia="en-AU"/>
              </w:rPr>
              <w:t> </w:t>
            </w:r>
            <w:r>
              <w:rPr>
                <w:rFonts w:ascii="Arial Narrow" w:eastAsia="Times New Roman" w:hAnsi="Arial Narrow" w:cs="Calibri"/>
                <w:sz w:val="20"/>
                <w:szCs w:val="20"/>
                <w:lang w:eastAsia="en-AU"/>
              </w:rPr>
              <w:t xml:space="preserve">Planning &amp; delivery </w:t>
            </w:r>
          </w:p>
        </w:tc>
        <w:tc>
          <w:tcPr>
            <w:tcW w:w="2391" w:type="dxa"/>
            <w:hideMark/>
          </w:tcPr>
          <w:p w14:paraId="711025AF" w14:textId="5EF12896" w:rsidR="006F1214" w:rsidRPr="009670C2" w:rsidRDefault="006F1214" w:rsidP="006F1214">
            <w:pPr>
              <w:rPr>
                <w:rFonts w:ascii="Arial Narrow" w:eastAsia="Times New Roman" w:hAnsi="Arial Narrow" w:cs="Calibri"/>
                <w:sz w:val="20"/>
                <w:szCs w:val="20"/>
                <w:lang w:eastAsia="en-AU"/>
              </w:rPr>
            </w:pPr>
            <w:r w:rsidRPr="009670C2">
              <w:rPr>
                <w:rFonts w:ascii="Arial Narrow" w:eastAsia="Times New Roman" w:hAnsi="Arial Narrow" w:cs="Calibri"/>
                <w:sz w:val="20"/>
                <w:szCs w:val="20"/>
                <w:lang w:eastAsia="en-AU"/>
              </w:rPr>
              <w:t xml:space="preserve">Identification and provision of appropriately located land in new development areas to support </w:t>
            </w:r>
            <w:r w:rsidR="00C455F8">
              <w:rPr>
                <w:rFonts w:ascii="Arial Narrow" w:eastAsia="Times New Roman" w:hAnsi="Arial Narrow" w:cs="Calibri"/>
                <w:sz w:val="20"/>
                <w:szCs w:val="20"/>
                <w:lang w:eastAsia="en-AU"/>
              </w:rPr>
              <w:t xml:space="preserve">the </w:t>
            </w:r>
            <w:r w:rsidRPr="009670C2">
              <w:rPr>
                <w:rFonts w:ascii="Arial Narrow" w:eastAsia="Times New Roman" w:hAnsi="Arial Narrow" w:cs="Calibri"/>
                <w:sz w:val="20"/>
                <w:szCs w:val="20"/>
                <w:lang w:eastAsia="en-AU"/>
              </w:rPr>
              <w:t>delivery of sport and recreation facilities that meet current and future community needs.</w:t>
            </w:r>
          </w:p>
        </w:tc>
        <w:tc>
          <w:tcPr>
            <w:tcW w:w="1945" w:type="dxa"/>
            <w:hideMark/>
          </w:tcPr>
          <w:p w14:paraId="1382A78F" w14:textId="77777777" w:rsidR="006F1214" w:rsidRPr="009670C2" w:rsidRDefault="006F1214" w:rsidP="006F1214">
            <w:pPr>
              <w:rPr>
                <w:rFonts w:ascii="Arial Narrow" w:eastAsia="Times New Roman" w:hAnsi="Arial Narrow" w:cs="Calibri"/>
                <w:sz w:val="20"/>
                <w:szCs w:val="20"/>
                <w:lang w:eastAsia="en-AU"/>
              </w:rPr>
            </w:pPr>
            <w:r w:rsidRPr="009670C2">
              <w:rPr>
                <w:rFonts w:ascii="Arial Narrow" w:eastAsia="Times New Roman" w:hAnsi="Arial Narrow" w:cs="Calibri"/>
                <w:sz w:val="20"/>
                <w:szCs w:val="20"/>
                <w:lang w:eastAsia="en-AU"/>
              </w:rPr>
              <w:t>Provision of land for sport and recreation facilities identified through structure planning and subdivision approvals.</w:t>
            </w:r>
          </w:p>
        </w:tc>
        <w:tc>
          <w:tcPr>
            <w:tcW w:w="2031" w:type="dxa"/>
            <w:hideMark/>
          </w:tcPr>
          <w:p w14:paraId="1662CB87" w14:textId="6ECCDF0E" w:rsidR="006F1214" w:rsidRPr="009670C2" w:rsidRDefault="006F1214" w:rsidP="006F1214">
            <w:pPr>
              <w:rPr>
                <w:rFonts w:ascii="Arial Narrow" w:eastAsia="Times New Roman" w:hAnsi="Arial Narrow" w:cs="Calibri"/>
                <w:sz w:val="20"/>
                <w:szCs w:val="20"/>
                <w:lang w:eastAsia="en-AU"/>
              </w:rPr>
            </w:pPr>
            <w:r w:rsidRPr="009670C2">
              <w:rPr>
                <w:rFonts w:ascii="Arial Narrow" w:eastAsia="Times New Roman" w:hAnsi="Arial Narrow" w:cs="Calibri"/>
                <w:sz w:val="20"/>
                <w:szCs w:val="20"/>
                <w:lang w:eastAsia="en-AU"/>
              </w:rPr>
              <w:t> </w:t>
            </w:r>
            <w:r>
              <w:rPr>
                <w:rFonts w:ascii="Arial Narrow" w:eastAsia="Times New Roman" w:hAnsi="Arial Narrow" w:cs="Calibri"/>
                <w:sz w:val="20"/>
                <w:szCs w:val="20"/>
                <w:lang w:eastAsia="en-AU"/>
              </w:rPr>
              <w:t xml:space="preserve">Ongoing </w:t>
            </w:r>
          </w:p>
        </w:tc>
        <w:tc>
          <w:tcPr>
            <w:tcW w:w="1559" w:type="dxa"/>
            <w:hideMark/>
          </w:tcPr>
          <w:p w14:paraId="6726C4D2" w14:textId="77777777" w:rsidR="006F1214" w:rsidRPr="009670C2" w:rsidRDefault="006F1214" w:rsidP="006F1214">
            <w:pPr>
              <w:rPr>
                <w:rFonts w:ascii="Arial Narrow" w:eastAsia="Times New Roman" w:hAnsi="Arial Narrow" w:cs="Calibri"/>
                <w:sz w:val="20"/>
                <w:szCs w:val="20"/>
                <w:lang w:eastAsia="en-AU"/>
              </w:rPr>
            </w:pPr>
            <w:r w:rsidRPr="009670C2">
              <w:rPr>
                <w:rFonts w:ascii="Arial Narrow" w:eastAsia="Times New Roman" w:hAnsi="Arial Narrow" w:cs="Calibri"/>
                <w:sz w:val="20"/>
                <w:szCs w:val="20"/>
                <w:lang w:eastAsia="en-AU"/>
              </w:rPr>
              <w:t>Officer time</w:t>
            </w:r>
          </w:p>
        </w:tc>
        <w:tc>
          <w:tcPr>
            <w:tcW w:w="1499" w:type="dxa"/>
            <w:hideMark/>
          </w:tcPr>
          <w:p w14:paraId="555990C4" w14:textId="77777777" w:rsidR="006F1214" w:rsidRPr="009670C2" w:rsidRDefault="006F1214" w:rsidP="006F1214">
            <w:pPr>
              <w:rPr>
                <w:rFonts w:ascii="Arial Narrow" w:eastAsia="Times New Roman" w:hAnsi="Arial Narrow" w:cs="Calibri"/>
                <w:sz w:val="20"/>
                <w:szCs w:val="20"/>
                <w:lang w:eastAsia="en-AU"/>
              </w:rPr>
            </w:pPr>
            <w:r w:rsidRPr="009670C2">
              <w:rPr>
                <w:rFonts w:ascii="Arial Narrow" w:eastAsia="Times New Roman" w:hAnsi="Arial Narrow" w:cs="Calibri"/>
                <w:sz w:val="20"/>
                <w:szCs w:val="20"/>
                <w:lang w:eastAsia="en-AU"/>
              </w:rPr>
              <w:t>Developers / landowners</w:t>
            </w:r>
            <w:r w:rsidRPr="009670C2">
              <w:rPr>
                <w:rFonts w:ascii="Arial Narrow" w:eastAsia="Times New Roman" w:hAnsi="Arial Narrow" w:cs="Calibri"/>
                <w:sz w:val="20"/>
                <w:szCs w:val="20"/>
                <w:lang w:eastAsia="en-AU"/>
              </w:rPr>
              <w:br/>
              <w:t>WAPC / DPLH</w:t>
            </w:r>
            <w:r w:rsidRPr="009670C2">
              <w:rPr>
                <w:rFonts w:ascii="Arial Narrow" w:eastAsia="Times New Roman" w:hAnsi="Arial Narrow" w:cs="Calibri"/>
                <w:sz w:val="20"/>
                <w:szCs w:val="20"/>
                <w:lang w:eastAsia="en-AU"/>
              </w:rPr>
              <w:br/>
              <w:t>CoA teams</w:t>
            </w:r>
          </w:p>
        </w:tc>
        <w:tc>
          <w:tcPr>
            <w:tcW w:w="1336" w:type="dxa"/>
            <w:hideMark/>
          </w:tcPr>
          <w:p w14:paraId="68139F4B" w14:textId="32423BF0" w:rsidR="006F1214" w:rsidRPr="009670C2" w:rsidRDefault="006F1214" w:rsidP="006F1214">
            <w:pPr>
              <w:rPr>
                <w:rFonts w:ascii="Arial Narrow" w:eastAsia="Times New Roman" w:hAnsi="Arial Narrow" w:cs="Calibri"/>
                <w:sz w:val="20"/>
                <w:szCs w:val="20"/>
                <w:lang w:eastAsia="en-AU"/>
              </w:rPr>
            </w:pPr>
            <w:r w:rsidRPr="00634974">
              <w:rPr>
                <w:rFonts w:ascii="Arial Narrow" w:eastAsia="Times New Roman" w:hAnsi="Arial Narrow" w:cs="Calibri"/>
                <w:sz w:val="20"/>
                <w:szCs w:val="20"/>
                <w:lang w:eastAsia="en-AU"/>
              </w:rPr>
              <w:t xml:space="preserve">Planning </w:t>
            </w:r>
            <w:r>
              <w:br/>
            </w:r>
            <w:r w:rsidRPr="00634974">
              <w:rPr>
                <w:rFonts w:ascii="Arial Narrow" w:eastAsia="Times New Roman" w:hAnsi="Arial Narrow" w:cs="Calibri"/>
                <w:sz w:val="20"/>
                <w:szCs w:val="20"/>
                <w:lang w:eastAsia="en-AU"/>
              </w:rPr>
              <w:t>Recreation Services</w:t>
            </w:r>
            <w:r>
              <w:br/>
            </w:r>
            <w:r w:rsidRPr="00634974">
              <w:rPr>
                <w:rFonts w:ascii="Arial Narrow" w:eastAsia="Times New Roman" w:hAnsi="Arial Narrow" w:cs="Calibri"/>
                <w:sz w:val="20"/>
                <w:szCs w:val="20"/>
                <w:lang w:eastAsia="en-AU"/>
              </w:rPr>
              <w:t>Reserves</w:t>
            </w:r>
            <w:r>
              <w:br/>
            </w:r>
            <w:r w:rsidRPr="00634974">
              <w:rPr>
                <w:rFonts w:ascii="Arial Narrow" w:eastAsia="Times New Roman" w:hAnsi="Arial Narrow" w:cs="Calibri"/>
                <w:sz w:val="20"/>
                <w:szCs w:val="20"/>
                <w:lang w:eastAsia="en-AU"/>
              </w:rPr>
              <w:t xml:space="preserve">Assets </w:t>
            </w:r>
          </w:p>
        </w:tc>
        <w:tc>
          <w:tcPr>
            <w:tcW w:w="1134" w:type="dxa"/>
            <w:hideMark/>
          </w:tcPr>
          <w:p w14:paraId="53D2F642" w14:textId="5D137DB0" w:rsidR="006F1214" w:rsidRPr="009670C2" w:rsidRDefault="006F1214" w:rsidP="006F1214">
            <w:pPr>
              <w:rPr>
                <w:rFonts w:ascii="Arial Narrow" w:eastAsia="Times New Roman" w:hAnsi="Arial Narrow" w:cs="Calibri"/>
                <w:sz w:val="20"/>
                <w:szCs w:val="20"/>
                <w:lang w:eastAsia="en-AU"/>
              </w:rPr>
            </w:pPr>
            <w:r w:rsidRPr="009670C2">
              <w:rPr>
                <w:rFonts w:ascii="Arial Narrow" w:eastAsia="Times New Roman" w:hAnsi="Arial Narrow" w:cs="Calibri"/>
                <w:sz w:val="20"/>
                <w:szCs w:val="20"/>
                <w:lang w:eastAsia="en-AU"/>
              </w:rPr>
              <w:t> </w:t>
            </w:r>
            <w:r>
              <w:rPr>
                <w:rFonts w:ascii="Arial Narrow" w:eastAsia="Times New Roman" w:hAnsi="Arial Narrow" w:cs="Calibri"/>
                <w:sz w:val="20"/>
                <w:szCs w:val="20"/>
                <w:lang w:eastAsia="en-AU"/>
              </w:rPr>
              <w:t xml:space="preserve">Material Action </w:t>
            </w:r>
          </w:p>
        </w:tc>
        <w:tc>
          <w:tcPr>
            <w:tcW w:w="1560" w:type="dxa"/>
            <w:hideMark/>
          </w:tcPr>
          <w:p w14:paraId="3923CD26" w14:textId="77777777" w:rsidR="006F1214" w:rsidRDefault="006F1214" w:rsidP="006F1214">
            <w:pPr>
              <w:rPr>
                <w:rFonts w:ascii="Arial Narrow" w:eastAsia="Times New Roman" w:hAnsi="Arial Narrow" w:cs="Calibri"/>
                <w:sz w:val="20"/>
                <w:szCs w:val="20"/>
                <w:lang w:eastAsia="en-AU"/>
              </w:rPr>
            </w:pPr>
            <w:r w:rsidRPr="009670C2">
              <w:rPr>
                <w:rFonts w:ascii="Arial Narrow" w:eastAsia="Times New Roman" w:hAnsi="Arial Narrow" w:cs="Calibri"/>
                <w:sz w:val="20"/>
                <w:szCs w:val="20"/>
                <w:lang w:eastAsia="en-AU"/>
              </w:rPr>
              <w:t> </w:t>
            </w:r>
            <w:r>
              <w:rPr>
                <w:rFonts w:ascii="Arial Narrow" w:eastAsia="Times New Roman" w:hAnsi="Arial Narrow" w:cs="Calibri"/>
                <w:sz w:val="20"/>
                <w:szCs w:val="20"/>
                <w:lang w:eastAsia="en-AU"/>
              </w:rPr>
              <w:t xml:space="preserve">Prevent </w:t>
            </w:r>
          </w:p>
          <w:p w14:paraId="2D81EE8B" w14:textId="77777777" w:rsidR="006F1214" w:rsidRPr="007A2845" w:rsidRDefault="006F1214" w:rsidP="006F1214">
            <w:pPr>
              <w:rPr>
                <w:rFonts w:ascii="Arial Narrow" w:eastAsia="Times New Roman" w:hAnsi="Arial Narrow" w:cs="Calibri"/>
                <w:sz w:val="20"/>
                <w:szCs w:val="20"/>
                <w:lang w:eastAsia="en-AU"/>
              </w:rPr>
            </w:pPr>
            <w:r w:rsidRPr="007A2845">
              <w:rPr>
                <w:rFonts w:ascii="Arial Narrow" w:eastAsia="Times New Roman" w:hAnsi="Arial Narrow" w:cs="Calibri"/>
                <w:sz w:val="20"/>
                <w:szCs w:val="20"/>
                <w:lang w:eastAsia="en-AU"/>
              </w:rPr>
              <w:t>Aboriginal Health &amp; Wellbeing</w:t>
            </w:r>
          </w:p>
          <w:p w14:paraId="6CA905C3" w14:textId="77777777" w:rsidR="006F1214" w:rsidRPr="007A2845" w:rsidRDefault="006F1214" w:rsidP="006F1214">
            <w:pPr>
              <w:rPr>
                <w:rFonts w:ascii="Arial Narrow" w:eastAsia="Times New Roman" w:hAnsi="Arial Narrow" w:cs="Calibri"/>
                <w:sz w:val="20"/>
                <w:szCs w:val="20"/>
                <w:lang w:eastAsia="en-AU"/>
              </w:rPr>
            </w:pPr>
            <w:r w:rsidRPr="007A2845">
              <w:rPr>
                <w:rFonts w:ascii="Arial Narrow" w:eastAsia="Times New Roman" w:hAnsi="Arial Narrow" w:cs="Calibri"/>
                <w:sz w:val="20"/>
                <w:szCs w:val="20"/>
                <w:lang w:eastAsia="en-AU"/>
              </w:rPr>
              <w:t>Equity &amp; Inclusion</w:t>
            </w:r>
          </w:p>
          <w:p w14:paraId="5F3E1F09" w14:textId="1F893239" w:rsidR="006F1214" w:rsidRPr="009670C2" w:rsidRDefault="006F1214" w:rsidP="006F1214">
            <w:pPr>
              <w:rPr>
                <w:rFonts w:ascii="Arial Narrow" w:eastAsia="Times New Roman" w:hAnsi="Arial Narrow" w:cs="Calibri"/>
                <w:sz w:val="20"/>
                <w:szCs w:val="20"/>
                <w:lang w:eastAsia="en-AU"/>
              </w:rPr>
            </w:pPr>
          </w:p>
        </w:tc>
        <w:tc>
          <w:tcPr>
            <w:tcW w:w="1134" w:type="dxa"/>
            <w:hideMark/>
          </w:tcPr>
          <w:p w14:paraId="7896196D" w14:textId="77777777" w:rsidR="006F1214" w:rsidRDefault="006F1214" w:rsidP="006F1214">
            <w:pPr>
              <w:rPr>
                <w:rFonts w:ascii="Arial Narrow" w:eastAsia="Times New Roman" w:hAnsi="Arial Narrow" w:cs="Calibri"/>
                <w:sz w:val="20"/>
                <w:szCs w:val="20"/>
                <w:lang w:eastAsia="en-AU"/>
              </w:rPr>
            </w:pPr>
            <w:r w:rsidRPr="009670C2">
              <w:rPr>
                <w:rFonts w:ascii="Arial Narrow" w:eastAsia="Times New Roman" w:hAnsi="Arial Narrow" w:cs="Calibri"/>
                <w:sz w:val="20"/>
                <w:szCs w:val="20"/>
                <w:lang w:eastAsia="en-AU"/>
              </w:rPr>
              <w:t> </w:t>
            </w:r>
            <w:r>
              <w:rPr>
                <w:rFonts w:ascii="Arial Narrow" w:eastAsia="Times New Roman" w:hAnsi="Arial Narrow" w:cs="Calibri"/>
                <w:sz w:val="20"/>
                <w:szCs w:val="20"/>
                <w:lang w:eastAsia="en-AU"/>
              </w:rPr>
              <w:t xml:space="preserve">Physical inactivity </w:t>
            </w:r>
          </w:p>
          <w:p w14:paraId="6D398D09" w14:textId="14603D6F" w:rsidR="006F1214" w:rsidRPr="009670C2" w:rsidRDefault="006F1214" w:rsidP="006F1214">
            <w:pPr>
              <w:rPr>
                <w:rFonts w:ascii="Arial Narrow" w:eastAsia="Times New Roman" w:hAnsi="Arial Narrow" w:cs="Calibri"/>
                <w:sz w:val="20"/>
                <w:szCs w:val="20"/>
                <w:lang w:eastAsia="en-AU"/>
              </w:rPr>
            </w:pPr>
            <w:r>
              <w:rPr>
                <w:rFonts w:ascii="Arial Narrow" w:eastAsia="Times New Roman" w:hAnsi="Arial Narrow" w:cs="Calibri"/>
                <w:sz w:val="20"/>
                <w:szCs w:val="20"/>
                <w:lang w:eastAsia="en-AU"/>
              </w:rPr>
              <w:t xml:space="preserve">Equity &amp; Access </w:t>
            </w:r>
          </w:p>
        </w:tc>
      </w:tr>
      <w:tr w:rsidR="006F1214" w:rsidRPr="007A2845" w14:paraId="229B568E" w14:textId="77777777" w:rsidTr="00BA6AC4">
        <w:trPr>
          <w:trHeight w:val="1020"/>
        </w:trPr>
        <w:tc>
          <w:tcPr>
            <w:tcW w:w="2021" w:type="dxa"/>
            <w:hideMark/>
          </w:tcPr>
          <w:p w14:paraId="76DE4831" w14:textId="77777777" w:rsidR="006F1214" w:rsidRPr="009670C2" w:rsidRDefault="006F1214" w:rsidP="006F1214">
            <w:pPr>
              <w:rPr>
                <w:rFonts w:ascii="Arial Narrow" w:eastAsia="Times New Roman" w:hAnsi="Arial Narrow" w:cs="Calibri"/>
                <w:sz w:val="20"/>
                <w:szCs w:val="20"/>
                <w:lang w:eastAsia="en-AU"/>
              </w:rPr>
            </w:pPr>
            <w:r w:rsidRPr="009670C2">
              <w:rPr>
                <w:rFonts w:ascii="Arial Narrow" w:eastAsia="Times New Roman" w:hAnsi="Arial Narrow" w:cs="Calibri"/>
                <w:sz w:val="20"/>
                <w:szCs w:val="20"/>
                <w:lang w:eastAsia="en-AU"/>
              </w:rPr>
              <w:t> </w:t>
            </w:r>
          </w:p>
        </w:tc>
        <w:tc>
          <w:tcPr>
            <w:tcW w:w="2369" w:type="dxa"/>
            <w:hideMark/>
          </w:tcPr>
          <w:p w14:paraId="48846E9F" w14:textId="24B46563" w:rsidR="006F1214" w:rsidRPr="009670C2" w:rsidRDefault="006F1214" w:rsidP="006F1214">
            <w:pPr>
              <w:rPr>
                <w:rFonts w:ascii="Arial Narrow" w:eastAsia="Times New Roman" w:hAnsi="Arial Narrow" w:cs="Arial"/>
                <w:sz w:val="20"/>
                <w:szCs w:val="20"/>
                <w:lang w:eastAsia="en-AU"/>
              </w:rPr>
            </w:pPr>
            <w:r w:rsidRPr="007A2845">
              <w:rPr>
                <w:rFonts w:ascii="Arial Narrow" w:eastAsia="Times New Roman" w:hAnsi="Arial Narrow" w:cs="Arial"/>
                <w:sz w:val="20"/>
                <w:szCs w:val="20"/>
                <w:lang w:eastAsia="en-AU"/>
              </w:rPr>
              <w:t xml:space="preserve">1.6.8 </w:t>
            </w:r>
            <w:r w:rsidRPr="009670C2">
              <w:rPr>
                <w:rFonts w:ascii="Arial Narrow" w:eastAsia="Times New Roman" w:hAnsi="Arial Narrow" w:cs="Arial"/>
                <w:sz w:val="20"/>
                <w:szCs w:val="20"/>
                <w:lang w:eastAsia="en-AU"/>
              </w:rPr>
              <w:t xml:space="preserve">Explore opportunities to add health and wellbeing </w:t>
            </w:r>
            <w:r w:rsidRPr="007A2845">
              <w:rPr>
                <w:rFonts w:ascii="Arial Narrow" w:eastAsia="Times New Roman" w:hAnsi="Arial Narrow" w:cs="Arial"/>
                <w:sz w:val="20"/>
                <w:szCs w:val="20"/>
                <w:lang w:eastAsia="en-AU"/>
              </w:rPr>
              <w:t>components</w:t>
            </w:r>
            <w:r w:rsidRPr="009670C2">
              <w:rPr>
                <w:rFonts w:ascii="Arial Narrow" w:eastAsia="Times New Roman" w:hAnsi="Arial Narrow" w:cs="Arial"/>
                <w:sz w:val="20"/>
                <w:szCs w:val="20"/>
                <w:lang w:eastAsia="en-AU"/>
              </w:rPr>
              <w:t xml:space="preserve"> to existing programs supporting Aboriginal residents</w:t>
            </w:r>
          </w:p>
        </w:tc>
        <w:tc>
          <w:tcPr>
            <w:tcW w:w="902" w:type="dxa"/>
            <w:hideMark/>
          </w:tcPr>
          <w:p w14:paraId="1B94961E" w14:textId="77777777" w:rsidR="006F1214" w:rsidRPr="009670C2" w:rsidRDefault="006F1214" w:rsidP="006F1214">
            <w:pPr>
              <w:rPr>
                <w:rFonts w:ascii="Arial Narrow" w:eastAsia="Times New Roman" w:hAnsi="Arial Narrow" w:cs="Calibri"/>
                <w:sz w:val="20"/>
                <w:szCs w:val="20"/>
                <w:lang w:eastAsia="en-AU"/>
              </w:rPr>
            </w:pPr>
            <w:r w:rsidRPr="009670C2">
              <w:rPr>
                <w:rFonts w:ascii="Arial Narrow" w:eastAsia="Times New Roman" w:hAnsi="Arial Narrow" w:cs="Calibri"/>
                <w:sz w:val="20"/>
                <w:szCs w:val="20"/>
                <w:lang w:eastAsia="en-AU"/>
              </w:rPr>
              <w:t>No</w:t>
            </w:r>
          </w:p>
        </w:tc>
        <w:tc>
          <w:tcPr>
            <w:tcW w:w="1431" w:type="dxa"/>
            <w:hideMark/>
          </w:tcPr>
          <w:p w14:paraId="2E4FB3E6" w14:textId="77777777" w:rsidR="006F1214" w:rsidRPr="009670C2" w:rsidRDefault="006F1214" w:rsidP="006F1214">
            <w:pPr>
              <w:rPr>
                <w:rFonts w:ascii="Arial Narrow" w:eastAsia="Times New Roman" w:hAnsi="Arial Narrow" w:cs="Calibri"/>
                <w:sz w:val="20"/>
                <w:szCs w:val="20"/>
                <w:lang w:eastAsia="en-AU"/>
              </w:rPr>
            </w:pPr>
            <w:r w:rsidRPr="009670C2">
              <w:rPr>
                <w:rFonts w:ascii="Arial Narrow" w:eastAsia="Times New Roman" w:hAnsi="Arial Narrow" w:cs="Calibri"/>
                <w:sz w:val="20"/>
                <w:szCs w:val="20"/>
                <w:lang w:eastAsia="en-AU"/>
              </w:rPr>
              <w:t>Planning &amp; delivery</w:t>
            </w:r>
          </w:p>
        </w:tc>
        <w:tc>
          <w:tcPr>
            <w:tcW w:w="2391" w:type="dxa"/>
            <w:hideMark/>
          </w:tcPr>
          <w:p w14:paraId="42B53E78" w14:textId="0EF6AAF5" w:rsidR="006F1214" w:rsidRPr="009670C2" w:rsidRDefault="006F1214" w:rsidP="006F1214">
            <w:pPr>
              <w:rPr>
                <w:rFonts w:ascii="Arial Narrow" w:eastAsia="Times New Roman" w:hAnsi="Arial Narrow" w:cs="Calibri"/>
                <w:sz w:val="20"/>
                <w:szCs w:val="20"/>
                <w:lang w:eastAsia="en-AU"/>
              </w:rPr>
            </w:pPr>
            <w:r w:rsidRPr="009670C2">
              <w:rPr>
                <w:rFonts w:ascii="Arial Narrow" w:eastAsia="Times New Roman" w:hAnsi="Arial Narrow" w:cs="Calibri"/>
                <w:sz w:val="20"/>
                <w:szCs w:val="20"/>
                <w:lang w:eastAsia="en-AU"/>
              </w:rPr>
              <w:t> </w:t>
            </w:r>
            <w:r>
              <w:rPr>
                <w:rFonts w:ascii="Arial Narrow" w:eastAsia="Times New Roman" w:hAnsi="Arial Narrow" w:cs="Calibri"/>
                <w:sz w:val="20"/>
                <w:szCs w:val="20"/>
                <w:lang w:eastAsia="en-AU"/>
              </w:rPr>
              <w:t xml:space="preserve">Improved health outcomes for Aboriginal community members </w:t>
            </w:r>
          </w:p>
        </w:tc>
        <w:tc>
          <w:tcPr>
            <w:tcW w:w="1945" w:type="dxa"/>
            <w:hideMark/>
          </w:tcPr>
          <w:p w14:paraId="3E2A591C" w14:textId="3EEEEBC6" w:rsidR="006F1214" w:rsidRPr="009670C2" w:rsidRDefault="006F1214" w:rsidP="006F1214">
            <w:pPr>
              <w:rPr>
                <w:rFonts w:ascii="Arial Narrow" w:eastAsia="Times New Roman" w:hAnsi="Arial Narrow" w:cs="Calibri"/>
                <w:sz w:val="20"/>
                <w:szCs w:val="20"/>
                <w:lang w:eastAsia="en-AU"/>
              </w:rPr>
            </w:pPr>
            <w:r w:rsidRPr="009670C2">
              <w:rPr>
                <w:rFonts w:ascii="Arial Narrow" w:eastAsia="Times New Roman" w:hAnsi="Arial Narrow" w:cs="Calibri"/>
                <w:sz w:val="20"/>
                <w:szCs w:val="20"/>
                <w:lang w:eastAsia="en-AU"/>
              </w:rPr>
              <w:t> </w:t>
            </w:r>
            <w:r>
              <w:rPr>
                <w:rFonts w:ascii="Arial Narrow" w:eastAsia="Times New Roman" w:hAnsi="Arial Narrow" w:cs="Calibri"/>
                <w:sz w:val="20"/>
                <w:szCs w:val="20"/>
                <w:lang w:eastAsia="en-AU"/>
              </w:rPr>
              <w:t># of programs valued added to</w:t>
            </w:r>
          </w:p>
        </w:tc>
        <w:tc>
          <w:tcPr>
            <w:tcW w:w="2031" w:type="dxa"/>
            <w:hideMark/>
          </w:tcPr>
          <w:p w14:paraId="79A96701" w14:textId="3202408D" w:rsidR="006F1214" w:rsidRPr="009670C2" w:rsidRDefault="006F1214" w:rsidP="006F1214">
            <w:pPr>
              <w:rPr>
                <w:rFonts w:ascii="Arial Narrow" w:eastAsia="Times New Roman" w:hAnsi="Arial Narrow" w:cs="Calibri"/>
                <w:sz w:val="20"/>
                <w:szCs w:val="20"/>
                <w:lang w:eastAsia="en-AU"/>
              </w:rPr>
            </w:pPr>
            <w:r>
              <w:rPr>
                <w:rFonts w:ascii="Arial Narrow" w:eastAsia="Times New Roman" w:hAnsi="Arial Narrow" w:cs="Calibri"/>
                <w:sz w:val="20"/>
                <w:szCs w:val="20"/>
                <w:lang w:eastAsia="en-AU"/>
              </w:rPr>
              <w:t xml:space="preserve">Subject to external funding </w:t>
            </w:r>
          </w:p>
        </w:tc>
        <w:tc>
          <w:tcPr>
            <w:tcW w:w="1559" w:type="dxa"/>
            <w:hideMark/>
          </w:tcPr>
          <w:p w14:paraId="72E1776A" w14:textId="77777777" w:rsidR="006F1214" w:rsidRPr="009670C2" w:rsidRDefault="006F1214" w:rsidP="006F1214">
            <w:pPr>
              <w:rPr>
                <w:rFonts w:ascii="Arial Narrow" w:eastAsia="Times New Roman" w:hAnsi="Arial Narrow" w:cs="Calibri"/>
                <w:sz w:val="20"/>
                <w:szCs w:val="20"/>
                <w:lang w:eastAsia="en-AU"/>
              </w:rPr>
            </w:pPr>
            <w:r w:rsidRPr="009670C2">
              <w:rPr>
                <w:rFonts w:ascii="Arial Narrow" w:eastAsia="Times New Roman" w:hAnsi="Arial Narrow" w:cs="Calibri"/>
                <w:sz w:val="20"/>
                <w:szCs w:val="20"/>
                <w:lang w:eastAsia="en-AU"/>
              </w:rPr>
              <w:t>Officer time</w:t>
            </w:r>
          </w:p>
        </w:tc>
        <w:tc>
          <w:tcPr>
            <w:tcW w:w="1499" w:type="dxa"/>
            <w:hideMark/>
          </w:tcPr>
          <w:p w14:paraId="4EAF06A2" w14:textId="77777777" w:rsidR="006F1214" w:rsidRPr="009670C2" w:rsidRDefault="006F1214" w:rsidP="006F1214">
            <w:pPr>
              <w:rPr>
                <w:rFonts w:ascii="Arial Narrow" w:eastAsia="Times New Roman" w:hAnsi="Arial Narrow" w:cs="Calibri"/>
                <w:sz w:val="20"/>
                <w:szCs w:val="20"/>
                <w:lang w:eastAsia="en-AU"/>
              </w:rPr>
            </w:pPr>
            <w:r w:rsidRPr="009670C2">
              <w:rPr>
                <w:rFonts w:ascii="Arial Narrow" w:eastAsia="Times New Roman" w:hAnsi="Arial Narrow" w:cs="Calibri"/>
                <w:sz w:val="20"/>
                <w:szCs w:val="20"/>
                <w:lang w:eastAsia="en-AU"/>
              </w:rPr>
              <w:t>WACHS GS AH</w:t>
            </w:r>
            <w:r w:rsidRPr="009670C2">
              <w:rPr>
                <w:rFonts w:ascii="Arial Narrow" w:eastAsia="Times New Roman" w:hAnsi="Arial Narrow" w:cs="Calibri"/>
                <w:sz w:val="20"/>
                <w:szCs w:val="20"/>
                <w:lang w:eastAsia="en-AU"/>
              </w:rPr>
              <w:br/>
              <w:t>ACCOs</w:t>
            </w:r>
          </w:p>
        </w:tc>
        <w:tc>
          <w:tcPr>
            <w:tcW w:w="1336" w:type="dxa"/>
            <w:hideMark/>
          </w:tcPr>
          <w:p w14:paraId="2B9E48B3" w14:textId="77777777" w:rsidR="006F1214" w:rsidRPr="009670C2" w:rsidRDefault="006F1214" w:rsidP="006F1214">
            <w:pPr>
              <w:rPr>
                <w:rFonts w:ascii="Arial Narrow" w:eastAsia="Times New Roman" w:hAnsi="Arial Narrow" w:cs="Calibri"/>
                <w:sz w:val="20"/>
                <w:szCs w:val="20"/>
                <w:lang w:eastAsia="en-AU"/>
              </w:rPr>
            </w:pPr>
            <w:r w:rsidRPr="009670C2">
              <w:rPr>
                <w:rFonts w:ascii="Arial Narrow" w:eastAsia="Times New Roman" w:hAnsi="Arial Narrow" w:cs="Calibri"/>
                <w:sz w:val="20"/>
                <w:szCs w:val="20"/>
                <w:lang w:eastAsia="en-AU"/>
              </w:rPr>
              <w:t>Com Dev</w:t>
            </w:r>
            <w:r w:rsidRPr="009670C2">
              <w:rPr>
                <w:rFonts w:ascii="Arial Narrow" w:eastAsia="Times New Roman" w:hAnsi="Arial Narrow" w:cs="Calibri"/>
                <w:sz w:val="20"/>
                <w:szCs w:val="20"/>
                <w:lang w:eastAsia="en-AU"/>
              </w:rPr>
              <w:br/>
              <w:t>Recreation Services</w:t>
            </w:r>
          </w:p>
        </w:tc>
        <w:tc>
          <w:tcPr>
            <w:tcW w:w="1134" w:type="dxa"/>
            <w:hideMark/>
          </w:tcPr>
          <w:p w14:paraId="7257B851" w14:textId="77777777" w:rsidR="006F1214" w:rsidRPr="009670C2" w:rsidRDefault="006F1214" w:rsidP="006F1214">
            <w:pPr>
              <w:rPr>
                <w:rFonts w:ascii="Arial Narrow" w:eastAsia="Times New Roman" w:hAnsi="Arial Narrow" w:cs="Calibri"/>
                <w:sz w:val="20"/>
                <w:szCs w:val="20"/>
                <w:lang w:eastAsia="en-AU"/>
              </w:rPr>
            </w:pPr>
            <w:r w:rsidRPr="009670C2">
              <w:rPr>
                <w:rFonts w:ascii="Arial Narrow" w:eastAsia="Times New Roman" w:hAnsi="Arial Narrow" w:cs="Calibri"/>
                <w:sz w:val="20"/>
                <w:szCs w:val="20"/>
                <w:lang w:eastAsia="en-AU"/>
              </w:rPr>
              <w:t xml:space="preserve">Material Action </w:t>
            </w:r>
          </w:p>
        </w:tc>
        <w:tc>
          <w:tcPr>
            <w:tcW w:w="1560" w:type="dxa"/>
            <w:hideMark/>
          </w:tcPr>
          <w:p w14:paraId="308DF4CF" w14:textId="7F06C552" w:rsidR="006F1214" w:rsidRDefault="006F1214" w:rsidP="006F1214">
            <w:pPr>
              <w:rPr>
                <w:rFonts w:ascii="Arial Narrow" w:eastAsia="Times New Roman" w:hAnsi="Arial Narrow" w:cs="Calibri"/>
                <w:sz w:val="20"/>
                <w:szCs w:val="20"/>
                <w:lang w:eastAsia="en-AU"/>
              </w:rPr>
            </w:pPr>
            <w:r>
              <w:rPr>
                <w:rFonts w:ascii="Arial Narrow" w:eastAsia="Times New Roman" w:hAnsi="Arial Narrow" w:cs="Calibri"/>
                <w:sz w:val="20"/>
                <w:szCs w:val="20"/>
                <w:lang w:eastAsia="en-AU"/>
              </w:rPr>
              <w:t>Promote</w:t>
            </w:r>
          </w:p>
          <w:p w14:paraId="58B3BF33" w14:textId="731EA5EB" w:rsidR="006F1214" w:rsidRDefault="006F1214" w:rsidP="006F1214">
            <w:pPr>
              <w:rPr>
                <w:rFonts w:ascii="Arial Narrow" w:eastAsia="Times New Roman" w:hAnsi="Arial Narrow" w:cs="Calibri"/>
                <w:sz w:val="20"/>
                <w:szCs w:val="20"/>
                <w:lang w:eastAsia="en-AU"/>
              </w:rPr>
            </w:pPr>
            <w:r>
              <w:rPr>
                <w:rFonts w:ascii="Arial Narrow" w:eastAsia="Times New Roman" w:hAnsi="Arial Narrow" w:cs="Calibri"/>
                <w:sz w:val="20"/>
                <w:szCs w:val="20"/>
                <w:lang w:eastAsia="en-AU"/>
              </w:rPr>
              <w:t>Prevent</w:t>
            </w:r>
            <w:r w:rsidRPr="009670C2">
              <w:rPr>
                <w:rFonts w:ascii="Arial Narrow" w:eastAsia="Times New Roman" w:hAnsi="Arial Narrow" w:cs="Calibri"/>
                <w:sz w:val="20"/>
                <w:szCs w:val="20"/>
                <w:lang w:eastAsia="en-AU"/>
              </w:rPr>
              <w:t> </w:t>
            </w:r>
          </w:p>
          <w:p w14:paraId="2B4EFDAE" w14:textId="75FF2823" w:rsidR="006F1214" w:rsidRPr="007A2845" w:rsidRDefault="006F1214" w:rsidP="006F1214">
            <w:pPr>
              <w:rPr>
                <w:rFonts w:ascii="Arial Narrow" w:eastAsia="Times New Roman" w:hAnsi="Arial Narrow" w:cs="Calibri"/>
                <w:sz w:val="20"/>
                <w:szCs w:val="20"/>
                <w:lang w:eastAsia="en-AU"/>
              </w:rPr>
            </w:pPr>
            <w:r w:rsidRPr="007A2845">
              <w:rPr>
                <w:rFonts w:ascii="Arial Narrow" w:eastAsia="Times New Roman" w:hAnsi="Arial Narrow" w:cs="Calibri"/>
                <w:sz w:val="20"/>
                <w:szCs w:val="20"/>
                <w:lang w:eastAsia="en-AU"/>
              </w:rPr>
              <w:t>Aboriginal Health &amp; Wellbeing</w:t>
            </w:r>
          </w:p>
          <w:p w14:paraId="1066CF29" w14:textId="77777777" w:rsidR="006F1214" w:rsidRPr="007A2845" w:rsidRDefault="006F1214" w:rsidP="006F1214">
            <w:pPr>
              <w:rPr>
                <w:rFonts w:ascii="Arial Narrow" w:eastAsia="Times New Roman" w:hAnsi="Arial Narrow" w:cs="Calibri"/>
                <w:sz w:val="20"/>
                <w:szCs w:val="20"/>
                <w:lang w:eastAsia="en-AU"/>
              </w:rPr>
            </w:pPr>
            <w:r w:rsidRPr="007A2845">
              <w:rPr>
                <w:rFonts w:ascii="Arial Narrow" w:eastAsia="Times New Roman" w:hAnsi="Arial Narrow" w:cs="Calibri"/>
                <w:sz w:val="20"/>
                <w:szCs w:val="20"/>
                <w:lang w:eastAsia="en-AU"/>
              </w:rPr>
              <w:t>Equity &amp; Inclusion</w:t>
            </w:r>
          </w:p>
          <w:p w14:paraId="2A46EB98" w14:textId="53260E4B" w:rsidR="006F1214" w:rsidRPr="009670C2" w:rsidRDefault="006F1214" w:rsidP="006F1214">
            <w:pPr>
              <w:rPr>
                <w:rFonts w:ascii="Arial Narrow" w:eastAsia="Times New Roman" w:hAnsi="Arial Narrow" w:cs="Calibri"/>
                <w:sz w:val="20"/>
                <w:szCs w:val="20"/>
                <w:lang w:eastAsia="en-AU"/>
              </w:rPr>
            </w:pPr>
          </w:p>
        </w:tc>
        <w:tc>
          <w:tcPr>
            <w:tcW w:w="1134" w:type="dxa"/>
            <w:hideMark/>
          </w:tcPr>
          <w:p w14:paraId="46B9A8A7" w14:textId="77777777" w:rsidR="006F1214" w:rsidRDefault="006F1214" w:rsidP="006F1214">
            <w:pPr>
              <w:rPr>
                <w:rFonts w:ascii="Arial Narrow" w:eastAsia="Times New Roman" w:hAnsi="Arial Narrow" w:cs="Calibri"/>
                <w:sz w:val="20"/>
                <w:szCs w:val="20"/>
                <w:lang w:eastAsia="en-AU"/>
              </w:rPr>
            </w:pPr>
            <w:r>
              <w:rPr>
                <w:rFonts w:ascii="Arial Narrow" w:eastAsia="Times New Roman" w:hAnsi="Arial Narrow" w:cs="Calibri"/>
                <w:sz w:val="20"/>
                <w:szCs w:val="20"/>
                <w:lang w:eastAsia="en-AU"/>
              </w:rPr>
              <w:t>Diet</w:t>
            </w:r>
          </w:p>
          <w:p w14:paraId="366F8783" w14:textId="77777777" w:rsidR="006F1214" w:rsidRDefault="006F1214" w:rsidP="006F1214">
            <w:pPr>
              <w:rPr>
                <w:rFonts w:ascii="Arial Narrow" w:eastAsia="Times New Roman" w:hAnsi="Arial Narrow" w:cs="Calibri"/>
                <w:sz w:val="20"/>
                <w:szCs w:val="20"/>
                <w:lang w:eastAsia="en-AU"/>
              </w:rPr>
            </w:pPr>
            <w:r>
              <w:rPr>
                <w:rFonts w:ascii="Arial Narrow" w:eastAsia="Times New Roman" w:hAnsi="Arial Narrow" w:cs="Calibri"/>
                <w:sz w:val="20"/>
                <w:szCs w:val="20"/>
                <w:lang w:eastAsia="en-AU"/>
              </w:rPr>
              <w:t>Physical inactivity</w:t>
            </w:r>
          </w:p>
          <w:p w14:paraId="1A19F5E7" w14:textId="77777777" w:rsidR="006F1214" w:rsidRDefault="006F1214" w:rsidP="006F1214">
            <w:pPr>
              <w:rPr>
                <w:rFonts w:ascii="Arial Narrow" w:eastAsia="Times New Roman" w:hAnsi="Arial Narrow" w:cs="Calibri"/>
                <w:sz w:val="20"/>
                <w:szCs w:val="20"/>
                <w:lang w:eastAsia="en-AU"/>
              </w:rPr>
            </w:pPr>
            <w:r>
              <w:rPr>
                <w:rFonts w:ascii="Arial Narrow" w:eastAsia="Times New Roman" w:hAnsi="Arial Narrow" w:cs="Calibri"/>
                <w:sz w:val="20"/>
                <w:szCs w:val="20"/>
                <w:lang w:eastAsia="en-AU"/>
              </w:rPr>
              <w:t>Mental health</w:t>
            </w:r>
          </w:p>
          <w:p w14:paraId="7DC8FCE8" w14:textId="76B1260C" w:rsidR="006F1214" w:rsidRPr="009670C2" w:rsidRDefault="006F1214" w:rsidP="006F1214">
            <w:pPr>
              <w:rPr>
                <w:rFonts w:ascii="Arial Narrow" w:eastAsia="Times New Roman" w:hAnsi="Arial Narrow" w:cs="Calibri"/>
                <w:sz w:val="20"/>
                <w:szCs w:val="20"/>
                <w:lang w:eastAsia="en-AU"/>
              </w:rPr>
            </w:pPr>
          </w:p>
        </w:tc>
      </w:tr>
      <w:tr w:rsidR="006F1214" w:rsidRPr="007A2845" w14:paraId="7D00FE61" w14:textId="77777777" w:rsidTr="00537D9B">
        <w:trPr>
          <w:trHeight w:val="1230"/>
        </w:trPr>
        <w:tc>
          <w:tcPr>
            <w:tcW w:w="2021" w:type="dxa"/>
          </w:tcPr>
          <w:p w14:paraId="2CD4F950" w14:textId="77777777" w:rsidR="006F1214" w:rsidRPr="009670C2" w:rsidRDefault="006F1214" w:rsidP="006F1214">
            <w:pPr>
              <w:rPr>
                <w:rFonts w:ascii="Arial Narrow" w:eastAsia="Times New Roman" w:hAnsi="Arial Narrow" w:cs="Calibri"/>
                <w:sz w:val="20"/>
                <w:szCs w:val="20"/>
                <w:lang w:eastAsia="en-AU"/>
              </w:rPr>
            </w:pPr>
          </w:p>
        </w:tc>
        <w:tc>
          <w:tcPr>
            <w:tcW w:w="2369" w:type="dxa"/>
          </w:tcPr>
          <w:p w14:paraId="016D4324" w14:textId="618AC091" w:rsidR="006F1214" w:rsidRPr="007A2845" w:rsidRDefault="006F1214" w:rsidP="006F1214">
            <w:pPr>
              <w:rPr>
                <w:rFonts w:ascii="Arial Narrow" w:eastAsia="Times New Roman" w:hAnsi="Arial Narrow" w:cs="Arial"/>
                <w:sz w:val="20"/>
                <w:szCs w:val="20"/>
                <w:lang w:eastAsia="en-AU"/>
              </w:rPr>
            </w:pPr>
            <w:r>
              <w:rPr>
                <w:rFonts w:ascii="Arial Narrow" w:eastAsia="Times New Roman" w:hAnsi="Arial Narrow" w:cs="Arial"/>
                <w:sz w:val="20"/>
                <w:szCs w:val="20"/>
                <w:lang w:eastAsia="en-AU"/>
              </w:rPr>
              <w:t xml:space="preserve">1.6.9 Identify opportunities to embed dental health education </w:t>
            </w:r>
            <w:r w:rsidR="007D7FF9">
              <w:rPr>
                <w:rFonts w:ascii="Arial Narrow" w:eastAsia="Times New Roman" w:hAnsi="Arial Narrow" w:cs="Arial"/>
                <w:sz w:val="20"/>
                <w:szCs w:val="20"/>
                <w:lang w:eastAsia="en-AU"/>
              </w:rPr>
              <w:t>into</w:t>
            </w:r>
            <w:r>
              <w:rPr>
                <w:rFonts w:ascii="Arial Narrow" w:eastAsia="Times New Roman" w:hAnsi="Arial Narrow" w:cs="Arial"/>
                <w:sz w:val="20"/>
                <w:szCs w:val="20"/>
                <w:lang w:eastAsia="en-AU"/>
              </w:rPr>
              <w:t xml:space="preserve"> activities and events</w:t>
            </w:r>
          </w:p>
        </w:tc>
        <w:tc>
          <w:tcPr>
            <w:tcW w:w="902" w:type="dxa"/>
          </w:tcPr>
          <w:p w14:paraId="57B55DB8" w14:textId="120431B4" w:rsidR="006F1214" w:rsidRPr="009670C2" w:rsidRDefault="006F1214" w:rsidP="006F1214">
            <w:pPr>
              <w:rPr>
                <w:rFonts w:ascii="Arial Narrow" w:eastAsia="Times New Roman" w:hAnsi="Arial Narrow" w:cs="Calibri"/>
                <w:sz w:val="20"/>
                <w:szCs w:val="20"/>
                <w:lang w:eastAsia="en-AU"/>
              </w:rPr>
            </w:pPr>
            <w:r>
              <w:rPr>
                <w:rFonts w:ascii="Arial Narrow" w:eastAsia="Times New Roman" w:hAnsi="Arial Narrow" w:cs="Calibri"/>
                <w:sz w:val="20"/>
                <w:szCs w:val="20"/>
                <w:lang w:eastAsia="en-AU"/>
              </w:rPr>
              <w:t>Yes</w:t>
            </w:r>
          </w:p>
        </w:tc>
        <w:tc>
          <w:tcPr>
            <w:tcW w:w="1431" w:type="dxa"/>
          </w:tcPr>
          <w:p w14:paraId="555C07BC" w14:textId="77777777" w:rsidR="006F1214" w:rsidRDefault="006F1214" w:rsidP="006F1214">
            <w:pPr>
              <w:rPr>
                <w:rFonts w:ascii="Arial Narrow" w:eastAsia="Times New Roman" w:hAnsi="Arial Narrow" w:cs="Calibri"/>
                <w:sz w:val="20"/>
                <w:szCs w:val="20"/>
                <w:lang w:eastAsia="en-AU"/>
              </w:rPr>
            </w:pPr>
            <w:r>
              <w:rPr>
                <w:rFonts w:ascii="Arial Narrow" w:eastAsia="Times New Roman" w:hAnsi="Arial Narrow" w:cs="Calibri"/>
                <w:sz w:val="20"/>
                <w:szCs w:val="20"/>
                <w:lang w:eastAsia="en-AU"/>
              </w:rPr>
              <w:t>Planning &amp; delivery</w:t>
            </w:r>
          </w:p>
          <w:p w14:paraId="63D94B09" w14:textId="6AE42CF9" w:rsidR="006F1214" w:rsidRPr="009670C2" w:rsidRDefault="006F1214" w:rsidP="006F1214">
            <w:pPr>
              <w:rPr>
                <w:rFonts w:ascii="Arial Narrow" w:eastAsia="Times New Roman" w:hAnsi="Arial Narrow" w:cs="Calibri"/>
                <w:sz w:val="20"/>
                <w:szCs w:val="20"/>
                <w:lang w:eastAsia="en-AU"/>
              </w:rPr>
            </w:pPr>
            <w:r>
              <w:rPr>
                <w:rFonts w:ascii="Arial Narrow" w:eastAsia="Times New Roman" w:hAnsi="Arial Narrow" w:cs="Calibri"/>
                <w:sz w:val="20"/>
                <w:szCs w:val="20"/>
                <w:lang w:eastAsia="en-AU"/>
              </w:rPr>
              <w:t>Partnerships</w:t>
            </w:r>
          </w:p>
        </w:tc>
        <w:tc>
          <w:tcPr>
            <w:tcW w:w="2391" w:type="dxa"/>
          </w:tcPr>
          <w:p w14:paraId="222092DB" w14:textId="3D1F82C2" w:rsidR="006F1214" w:rsidRPr="009670C2" w:rsidRDefault="00C455F8" w:rsidP="006F1214">
            <w:pPr>
              <w:rPr>
                <w:rFonts w:ascii="Arial Narrow" w:eastAsia="Times New Roman" w:hAnsi="Arial Narrow" w:cs="Calibri"/>
                <w:sz w:val="20"/>
                <w:szCs w:val="20"/>
                <w:lang w:eastAsia="en-AU"/>
              </w:rPr>
            </w:pPr>
            <w:r>
              <w:rPr>
                <w:rFonts w:ascii="Arial Narrow" w:eastAsia="Times New Roman" w:hAnsi="Arial Narrow" w:cs="Calibri"/>
                <w:sz w:val="20"/>
                <w:szCs w:val="20"/>
                <w:lang w:eastAsia="en-AU"/>
              </w:rPr>
              <w:t xml:space="preserve">Community members have improved access to dental health information. </w:t>
            </w:r>
          </w:p>
        </w:tc>
        <w:tc>
          <w:tcPr>
            <w:tcW w:w="1945" w:type="dxa"/>
          </w:tcPr>
          <w:p w14:paraId="56AE9554" w14:textId="4DC20F28" w:rsidR="006F1214" w:rsidRPr="009670C2" w:rsidRDefault="006F1214" w:rsidP="006F1214">
            <w:pPr>
              <w:rPr>
                <w:rFonts w:ascii="Arial Narrow" w:eastAsia="Times New Roman" w:hAnsi="Arial Narrow" w:cs="Calibri"/>
                <w:sz w:val="20"/>
                <w:szCs w:val="20"/>
                <w:lang w:eastAsia="en-AU"/>
              </w:rPr>
            </w:pPr>
            <w:r>
              <w:rPr>
                <w:rFonts w:ascii="Arial Narrow" w:eastAsia="Times New Roman" w:hAnsi="Arial Narrow" w:cs="Calibri"/>
                <w:sz w:val="20"/>
                <w:szCs w:val="20"/>
                <w:lang w:eastAsia="en-AU"/>
              </w:rPr>
              <w:t># of opportunities identified</w:t>
            </w:r>
          </w:p>
        </w:tc>
        <w:tc>
          <w:tcPr>
            <w:tcW w:w="2031" w:type="dxa"/>
          </w:tcPr>
          <w:p w14:paraId="02A39315" w14:textId="2263FB09" w:rsidR="006F1214" w:rsidRPr="009670C2" w:rsidDel="00BC5736" w:rsidRDefault="006F1214" w:rsidP="006F1214">
            <w:pPr>
              <w:rPr>
                <w:rFonts w:ascii="Arial Narrow" w:eastAsia="Times New Roman" w:hAnsi="Arial Narrow" w:cs="Calibri"/>
                <w:sz w:val="20"/>
                <w:szCs w:val="20"/>
                <w:lang w:eastAsia="en-AU"/>
              </w:rPr>
            </w:pPr>
            <w:r>
              <w:rPr>
                <w:rFonts w:ascii="Arial Narrow" w:eastAsia="Times New Roman" w:hAnsi="Arial Narrow" w:cs="Calibri"/>
                <w:sz w:val="20"/>
                <w:szCs w:val="20"/>
                <w:lang w:eastAsia="en-AU"/>
              </w:rPr>
              <w:t>Subject to external funding</w:t>
            </w:r>
          </w:p>
        </w:tc>
        <w:tc>
          <w:tcPr>
            <w:tcW w:w="1559" w:type="dxa"/>
          </w:tcPr>
          <w:p w14:paraId="584E3EC1" w14:textId="0E55C74E" w:rsidR="006F1214" w:rsidRPr="009670C2" w:rsidRDefault="006F1214" w:rsidP="006F1214">
            <w:pPr>
              <w:rPr>
                <w:rFonts w:ascii="Arial Narrow" w:eastAsia="Times New Roman" w:hAnsi="Arial Narrow" w:cs="Calibri"/>
                <w:sz w:val="20"/>
                <w:szCs w:val="20"/>
                <w:lang w:eastAsia="en-AU"/>
              </w:rPr>
            </w:pPr>
            <w:r>
              <w:rPr>
                <w:rFonts w:ascii="Arial Narrow" w:eastAsia="Times New Roman" w:hAnsi="Arial Narrow" w:cs="Calibri"/>
                <w:sz w:val="20"/>
                <w:szCs w:val="20"/>
                <w:lang w:eastAsia="en-AU"/>
              </w:rPr>
              <w:t>Officer time</w:t>
            </w:r>
          </w:p>
        </w:tc>
        <w:tc>
          <w:tcPr>
            <w:tcW w:w="1499" w:type="dxa"/>
          </w:tcPr>
          <w:p w14:paraId="4CCA5FCF" w14:textId="4A56F036" w:rsidR="006F1214" w:rsidRPr="009670C2" w:rsidRDefault="006F1214" w:rsidP="006F1214">
            <w:pPr>
              <w:rPr>
                <w:rFonts w:ascii="Arial Narrow" w:eastAsia="Times New Roman" w:hAnsi="Arial Narrow" w:cs="Calibri"/>
                <w:sz w:val="20"/>
                <w:szCs w:val="20"/>
                <w:lang w:eastAsia="en-AU"/>
              </w:rPr>
            </w:pPr>
            <w:r>
              <w:rPr>
                <w:rFonts w:ascii="Arial Narrow" w:eastAsia="Times New Roman" w:hAnsi="Arial Narrow" w:cs="Calibri"/>
                <w:sz w:val="20"/>
                <w:szCs w:val="20"/>
                <w:lang w:eastAsia="en-AU"/>
              </w:rPr>
              <w:t>WACHS</w:t>
            </w:r>
          </w:p>
        </w:tc>
        <w:tc>
          <w:tcPr>
            <w:tcW w:w="1336" w:type="dxa"/>
          </w:tcPr>
          <w:p w14:paraId="0ACA760C" w14:textId="3C8251C2" w:rsidR="006F1214" w:rsidRPr="009670C2" w:rsidRDefault="006F1214" w:rsidP="006F1214">
            <w:pPr>
              <w:rPr>
                <w:rFonts w:ascii="Arial Narrow" w:eastAsia="Times New Roman" w:hAnsi="Arial Narrow" w:cs="Calibri"/>
                <w:sz w:val="20"/>
                <w:szCs w:val="20"/>
                <w:lang w:eastAsia="en-AU"/>
              </w:rPr>
            </w:pPr>
            <w:r>
              <w:rPr>
                <w:rFonts w:ascii="Arial Narrow" w:eastAsia="Times New Roman" w:hAnsi="Arial Narrow" w:cs="Calibri"/>
                <w:sz w:val="20"/>
                <w:szCs w:val="20"/>
                <w:lang w:eastAsia="en-AU"/>
              </w:rPr>
              <w:t>Community Services</w:t>
            </w:r>
          </w:p>
        </w:tc>
        <w:tc>
          <w:tcPr>
            <w:tcW w:w="1134" w:type="dxa"/>
          </w:tcPr>
          <w:p w14:paraId="141F68C7" w14:textId="2685510E" w:rsidR="006F1214" w:rsidRPr="009670C2" w:rsidRDefault="006F1214" w:rsidP="006F1214">
            <w:pPr>
              <w:rPr>
                <w:rFonts w:ascii="Arial Narrow" w:eastAsia="Times New Roman" w:hAnsi="Arial Narrow" w:cs="Calibri"/>
                <w:sz w:val="20"/>
                <w:szCs w:val="20"/>
                <w:lang w:eastAsia="en-AU"/>
              </w:rPr>
            </w:pPr>
            <w:r>
              <w:rPr>
                <w:rFonts w:ascii="Arial Narrow" w:eastAsia="Times New Roman" w:hAnsi="Arial Narrow" w:cs="Calibri"/>
                <w:sz w:val="20"/>
                <w:szCs w:val="20"/>
                <w:lang w:eastAsia="en-AU"/>
              </w:rPr>
              <w:t>Material Action</w:t>
            </w:r>
          </w:p>
        </w:tc>
        <w:tc>
          <w:tcPr>
            <w:tcW w:w="1560" w:type="dxa"/>
          </w:tcPr>
          <w:p w14:paraId="57E6378C" w14:textId="77777777" w:rsidR="006F1214" w:rsidRDefault="006F1214" w:rsidP="006F1214">
            <w:pPr>
              <w:rPr>
                <w:rFonts w:ascii="Arial Narrow" w:eastAsia="Times New Roman" w:hAnsi="Arial Narrow" w:cs="Calibri"/>
                <w:sz w:val="20"/>
                <w:szCs w:val="20"/>
                <w:lang w:eastAsia="en-AU"/>
              </w:rPr>
            </w:pPr>
            <w:r>
              <w:rPr>
                <w:rFonts w:ascii="Arial Narrow" w:eastAsia="Times New Roman" w:hAnsi="Arial Narrow" w:cs="Calibri"/>
                <w:sz w:val="20"/>
                <w:szCs w:val="20"/>
                <w:lang w:eastAsia="en-AU"/>
              </w:rPr>
              <w:t>Promote</w:t>
            </w:r>
          </w:p>
          <w:p w14:paraId="35EDE701" w14:textId="77777777" w:rsidR="006F1214" w:rsidRDefault="006F1214" w:rsidP="006F1214">
            <w:pPr>
              <w:rPr>
                <w:rFonts w:ascii="Arial Narrow" w:eastAsia="Times New Roman" w:hAnsi="Arial Narrow" w:cs="Calibri"/>
                <w:sz w:val="20"/>
                <w:szCs w:val="20"/>
                <w:lang w:eastAsia="en-AU"/>
              </w:rPr>
            </w:pPr>
            <w:r>
              <w:rPr>
                <w:rFonts w:ascii="Arial Narrow" w:eastAsia="Times New Roman" w:hAnsi="Arial Narrow" w:cs="Calibri"/>
                <w:sz w:val="20"/>
                <w:szCs w:val="20"/>
                <w:lang w:eastAsia="en-AU"/>
              </w:rPr>
              <w:t>Prevent</w:t>
            </w:r>
            <w:r w:rsidRPr="009670C2">
              <w:rPr>
                <w:rFonts w:ascii="Arial Narrow" w:eastAsia="Times New Roman" w:hAnsi="Arial Narrow" w:cs="Calibri"/>
                <w:sz w:val="20"/>
                <w:szCs w:val="20"/>
                <w:lang w:eastAsia="en-AU"/>
              </w:rPr>
              <w:t> </w:t>
            </w:r>
          </w:p>
          <w:p w14:paraId="02C3CF7C" w14:textId="77777777" w:rsidR="006F1214" w:rsidRPr="007A2845" w:rsidRDefault="006F1214" w:rsidP="006F1214">
            <w:pPr>
              <w:rPr>
                <w:rFonts w:ascii="Arial Narrow" w:eastAsia="Times New Roman" w:hAnsi="Arial Narrow" w:cs="Calibri"/>
                <w:sz w:val="20"/>
                <w:szCs w:val="20"/>
                <w:lang w:eastAsia="en-AU"/>
              </w:rPr>
            </w:pPr>
            <w:r w:rsidRPr="007A2845">
              <w:rPr>
                <w:rFonts w:ascii="Arial Narrow" w:eastAsia="Times New Roman" w:hAnsi="Arial Narrow" w:cs="Calibri"/>
                <w:sz w:val="20"/>
                <w:szCs w:val="20"/>
                <w:lang w:eastAsia="en-AU"/>
              </w:rPr>
              <w:t>Aboriginal Health &amp; Wellbeing</w:t>
            </w:r>
          </w:p>
          <w:p w14:paraId="14035989" w14:textId="1E6097CC" w:rsidR="006F1214" w:rsidRDefault="006F1214" w:rsidP="00537D9B">
            <w:pPr>
              <w:rPr>
                <w:rFonts w:ascii="Arial Narrow" w:eastAsia="Times New Roman" w:hAnsi="Arial Narrow" w:cs="Calibri"/>
                <w:sz w:val="20"/>
                <w:szCs w:val="20"/>
                <w:lang w:eastAsia="en-AU"/>
              </w:rPr>
            </w:pPr>
            <w:r w:rsidRPr="007A2845">
              <w:rPr>
                <w:rFonts w:ascii="Arial Narrow" w:eastAsia="Times New Roman" w:hAnsi="Arial Narrow" w:cs="Calibri"/>
                <w:sz w:val="20"/>
                <w:szCs w:val="20"/>
                <w:lang w:eastAsia="en-AU"/>
              </w:rPr>
              <w:t>Equity &amp; Inclusion</w:t>
            </w:r>
          </w:p>
        </w:tc>
        <w:tc>
          <w:tcPr>
            <w:tcW w:w="1134" w:type="dxa"/>
          </w:tcPr>
          <w:p w14:paraId="72E0B3AC" w14:textId="77777777" w:rsidR="006F1214" w:rsidRDefault="006F1214" w:rsidP="006F1214">
            <w:pPr>
              <w:rPr>
                <w:rFonts w:ascii="Arial Narrow" w:eastAsia="Times New Roman" w:hAnsi="Arial Narrow" w:cs="Calibri"/>
                <w:sz w:val="20"/>
                <w:szCs w:val="20"/>
                <w:lang w:eastAsia="en-AU"/>
              </w:rPr>
            </w:pPr>
            <w:r>
              <w:rPr>
                <w:rFonts w:ascii="Arial Narrow" w:eastAsia="Times New Roman" w:hAnsi="Arial Narrow" w:cs="Calibri"/>
                <w:sz w:val="20"/>
                <w:szCs w:val="20"/>
                <w:lang w:eastAsia="en-AU"/>
              </w:rPr>
              <w:t xml:space="preserve">Equitable access </w:t>
            </w:r>
          </w:p>
          <w:p w14:paraId="5F8E9BEF" w14:textId="3171ECC0" w:rsidR="006F1214" w:rsidRDefault="006F1214" w:rsidP="006F1214">
            <w:pPr>
              <w:rPr>
                <w:rFonts w:ascii="Arial Narrow" w:eastAsia="Times New Roman" w:hAnsi="Arial Narrow" w:cs="Calibri"/>
                <w:sz w:val="20"/>
                <w:szCs w:val="20"/>
                <w:lang w:eastAsia="en-AU"/>
              </w:rPr>
            </w:pPr>
            <w:r>
              <w:rPr>
                <w:rFonts w:ascii="Arial Narrow" w:eastAsia="Times New Roman" w:hAnsi="Arial Narrow" w:cs="Calibri"/>
                <w:sz w:val="20"/>
                <w:szCs w:val="20"/>
                <w:lang w:eastAsia="en-AU"/>
              </w:rPr>
              <w:t xml:space="preserve">Diet </w:t>
            </w:r>
          </w:p>
        </w:tc>
      </w:tr>
      <w:tr w:rsidR="006F1214" w:rsidRPr="007A2845" w14:paraId="42F0F0B2" w14:textId="77777777" w:rsidTr="00537D9B">
        <w:trPr>
          <w:trHeight w:val="725"/>
        </w:trPr>
        <w:tc>
          <w:tcPr>
            <w:tcW w:w="2021" w:type="dxa"/>
            <w:hideMark/>
          </w:tcPr>
          <w:p w14:paraId="08FDCB61" w14:textId="115A36E0" w:rsidR="006F1214" w:rsidRPr="009670C2" w:rsidRDefault="006F1214" w:rsidP="006F1214">
            <w:pPr>
              <w:rPr>
                <w:rFonts w:ascii="Arial Narrow" w:eastAsia="Times New Roman" w:hAnsi="Arial Narrow" w:cs="Calibri"/>
                <w:sz w:val="20"/>
                <w:szCs w:val="20"/>
                <w:lang w:eastAsia="en-AU"/>
              </w:rPr>
            </w:pPr>
            <w:r>
              <w:rPr>
                <w:rFonts w:ascii="Arial Narrow" w:eastAsia="Times New Roman" w:hAnsi="Arial Narrow" w:cs="Calibri"/>
                <w:sz w:val="20"/>
                <w:szCs w:val="20"/>
                <w:lang w:eastAsia="en-AU"/>
              </w:rPr>
              <w:t xml:space="preserve">1.7 </w:t>
            </w:r>
            <w:r w:rsidRPr="009670C2">
              <w:rPr>
                <w:rFonts w:ascii="Arial Narrow" w:eastAsia="Times New Roman" w:hAnsi="Arial Narrow" w:cs="Calibri"/>
                <w:sz w:val="20"/>
                <w:szCs w:val="20"/>
                <w:lang w:eastAsia="en-AU"/>
              </w:rPr>
              <w:t xml:space="preserve">Create and promote a health-promoting workplace for City staff and council. </w:t>
            </w:r>
          </w:p>
        </w:tc>
        <w:tc>
          <w:tcPr>
            <w:tcW w:w="2369" w:type="dxa"/>
            <w:hideMark/>
          </w:tcPr>
          <w:p w14:paraId="0B700E73" w14:textId="1575ED82" w:rsidR="006F1214" w:rsidRPr="009670C2" w:rsidRDefault="006F1214" w:rsidP="006F1214">
            <w:pPr>
              <w:rPr>
                <w:rFonts w:ascii="Arial Narrow" w:eastAsia="Times New Roman" w:hAnsi="Arial Narrow" w:cs="Arial"/>
                <w:sz w:val="20"/>
                <w:szCs w:val="20"/>
                <w:lang w:eastAsia="en-AU"/>
              </w:rPr>
            </w:pPr>
            <w:r w:rsidRPr="007A2845">
              <w:rPr>
                <w:rFonts w:ascii="Arial Narrow" w:eastAsia="Times New Roman" w:hAnsi="Arial Narrow" w:cs="Arial"/>
                <w:sz w:val="20"/>
                <w:szCs w:val="20"/>
                <w:lang w:eastAsia="en-AU"/>
              </w:rPr>
              <w:t xml:space="preserve">1.7.1 </w:t>
            </w:r>
            <w:r w:rsidRPr="009670C2">
              <w:rPr>
                <w:rFonts w:ascii="Arial Narrow" w:eastAsia="Times New Roman" w:hAnsi="Arial Narrow" w:cs="Arial"/>
                <w:sz w:val="20"/>
                <w:szCs w:val="20"/>
                <w:lang w:eastAsia="en-AU"/>
              </w:rPr>
              <w:t>Develop and facilitate an annual staff health and wellbeing program of activities, promotions, and events</w:t>
            </w:r>
          </w:p>
        </w:tc>
        <w:tc>
          <w:tcPr>
            <w:tcW w:w="902" w:type="dxa"/>
            <w:hideMark/>
          </w:tcPr>
          <w:p w14:paraId="64E70CD2" w14:textId="77777777" w:rsidR="006F1214" w:rsidRPr="009670C2" w:rsidRDefault="006F1214" w:rsidP="006F1214">
            <w:pPr>
              <w:rPr>
                <w:rFonts w:ascii="Arial Narrow" w:eastAsia="Times New Roman" w:hAnsi="Arial Narrow" w:cs="Calibri"/>
                <w:sz w:val="20"/>
                <w:szCs w:val="20"/>
                <w:lang w:eastAsia="en-AU"/>
              </w:rPr>
            </w:pPr>
            <w:r w:rsidRPr="009670C2">
              <w:rPr>
                <w:rFonts w:ascii="Arial Narrow" w:eastAsia="Times New Roman" w:hAnsi="Arial Narrow" w:cs="Calibri"/>
                <w:sz w:val="20"/>
                <w:szCs w:val="20"/>
                <w:lang w:eastAsia="en-AU"/>
              </w:rPr>
              <w:t>Yes</w:t>
            </w:r>
          </w:p>
        </w:tc>
        <w:tc>
          <w:tcPr>
            <w:tcW w:w="1431" w:type="dxa"/>
            <w:hideMark/>
          </w:tcPr>
          <w:p w14:paraId="0EE3B33A" w14:textId="77777777" w:rsidR="006F1214" w:rsidRPr="009670C2" w:rsidRDefault="006F1214" w:rsidP="006F1214">
            <w:pPr>
              <w:rPr>
                <w:rFonts w:ascii="Arial Narrow" w:eastAsia="Times New Roman" w:hAnsi="Arial Narrow" w:cs="Calibri"/>
                <w:sz w:val="20"/>
                <w:szCs w:val="20"/>
                <w:lang w:eastAsia="en-AU"/>
              </w:rPr>
            </w:pPr>
            <w:r w:rsidRPr="009670C2">
              <w:rPr>
                <w:rFonts w:ascii="Arial Narrow" w:eastAsia="Times New Roman" w:hAnsi="Arial Narrow" w:cs="Calibri"/>
                <w:sz w:val="20"/>
                <w:szCs w:val="20"/>
                <w:lang w:eastAsia="en-AU"/>
              </w:rPr>
              <w:t>Planning &amp; delivery</w:t>
            </w:r>
          </w:p>
        </w:tc>
        <w:tc>
          <w:tcPr>
            <w:tcW w:w="2391" w:type="dxa"/>
            <w:hideMark/>
          </w:tcPr>
          <w:p w14:paraId="505F70DE" w14:textId="5FFD5E95" w:rsidR="006F1214" w:rsidRPr="009670C2" w:rsidRDefault="006F1214" w:rsidP="006F1214">
            <w:pPr>
              <w:rPr>
                <w:rFonts w:ascii="Arial Narrow" w:eastAsia="Times New Roman" w:hAnsi="Arial Narrow" w:cs="Calibri"/>
                <w:sz w:val="20"/>
                <w:szCs w:val="20"/>
                <w:lang w:eastAsia="en-AU"/>
              </w:rPr>
            </w:pPr>
            <w:r w:rsidRPr="009670C2">
              <w:rPr>
                <w:rFonts w:ascii="Arial Narrow" w:eastAsia="Times New Roman" w:hAnsi="Arial Narrow" w:cs="Calibri"/>
                <w:sz w:val="20"/>
                <w:szCs w:val="20"/>
                <w:lang w:eastAsia="en-AU"/>
              </w:rPr>
              <w:t> </w:t>
            </w:r>
            <w:r>
              <w:rPr>
                <w:rFonts w:ascii="Arial Narrow" w:eastAsia="Times New Roman" w:hAnsi="Arial Narrow" w:cs="Calibri"/>
                <w:sz w:val="20"/>
                <w:szCs w:val="20"/>
                <w:lang w:eastAsia="en-AU"/>
              </w:rPr>
              <w:t xml:space="preserve">Annual calendar of events is delivered </w:t>
            </w:r>
          </w:p>
        </w:tc>
        <w:tc>
          <w:tcPr>
            <w:tcW w:w="1945" w:type="dxa"/>
            <w:hideMark/>
          </w:tcPr>
          <w:p w14:paraId="7879C259" w14:textId="77777777" w:rsidR="006F1214" w:rsidRPr="009670C2" w:rsidRDefault="006F1214" w:rsidP="006F1214">
            <w:pPr>
              <w:rPr>
                <w:rFonts w:ascii="Arial Narrow" w:eastAsia="Times New Roman" w:hAnsi="Arial Narrow" w:cs="Calibri"/>
                <w:sz w:val="20"/>
                <w:szCs w:val="20"/>
                <w:lang w:eastAsia="en-AU"/>
              </w:rPr>
            </w:pPr>
            <w:r w:rsidRPr="009670C2">
              <w:rPr>
                <w:rFonts w:ascii="Arial Narrow" w:eastAsia="Times New Roman" w:hAnsi="Arial Narrow" w:cs="Calibri"/>
                <w:sz w:val="20"/>
                <w:szCs w:val="20"/>
                <w:lang w:eastAsia="en-AU"/>
              </w:rPr>
              <w:t>Staff participation</w:t>
            </w:r>
            <w:r w:rsidRPr="009670C2">
              <w:rPr>
                <w:rFonts w:ascii="Arial Narrow" w:eastAsia="Times New Roman" w:hAnsi="Arial Narrow" w:cs="Calibri"/>
                <w:sz w:val="20"/>
                <w:szCs w:val="20"/>
                <w:lang w:eastAsia="en-AU"/>
              </w:rPr>
              <w:br/>
              <w:t>staff feedback</w:t>
            </w:r>
          </w:p>
        </w:tc>
        <w:tc>
          <w:tcPr>
            <w:tcW w:w="2031" w:type="dxa"/>
            <w:hideMark/>
          </w:tcPr>
          <w:p w14:paraId="7221B808" w14:textId="41A89316" w:rsidR="006F1214" w:rsidRPr="009670C2" w:rsidRDefault="006F1214" w:rsidP="006F1214">
            <w:pPr>
              <w:rPr>
                <w:rFonts w:ascii="Arial Narrow" w:eastAsia="Times New Roman" w:hAnsi="Arial Narrow" w:cs="Calibri"/>
                <w:sz w:val="20"/>
                <w:szCs w:val="20"/>
                <w:lang w:eastAsia="en-AU"/>
              </w:rPr>
            </w:pPr>
            <w:r>
              <w:rPr>
                <w:rFonts w:ascii="Arial Narrow" w:eastAsia="Times New Roman" w:hAnsi="Arial Narrow" w:cs="Calibri"/>
                <w:sz w:val="20"/>
                <w:szCs w:val="20"/>
                <w:lang w:eastAsia="en-AU"/>
              </w:rPr>
              <w:t>Ongoing</w:t>
            </w:r>
          </w:p>
        </w:tc>
        <w:tc>
          <w:tcPr>
            <w:tcW w:w="1559" w:type="dxa"/>
            <w:hideMark/>
          </w:tcPr>
          <w:p w14:paraId="129DF3BC" w14:textId="77777777" w:rsidR="006F1214" w:rsidRPr="009670C2" w:rsidRDefault="006F1214" w:rsidP="006F1214">
            <w:pPr>
              <w:rPr>
                <w:rFonts w:ascii="Arial Narrow" w:eastAsia="Times New Roman" w:hAnsi="Arial Narrow" w:cs="Calibri"/>
                <w:sz w:val="20"/>
                <w:szCs w:val="20"/>
                <w:lang w:eastAsia="en-AU"/>
              </w:rPr>
            </w:pPr>
            <w:r w:rsidRPr="009670C2">
              <w:rPr>
                <w:rFonts w:ascii="Arial Narrow" w:eastAsia="Times New Roman" w:hAnsi="Arial Narrow" w:cs="Calibri"/>
                <w:sz w:val="20"/>
                <w:szCs w:val="20"/>
                <w:lang w:eastAsia="en-AU"/>
              </w:rPr>
              <w:t>Officer time</w:t>
            </w:r>
            <w:r w:rsidRPr="009670C2">
              <w:rPr>
                <w:rFonts w:ascii="Arial Narrow" w:eastAsia="Times New Roman" w:hAnsi="Arial Narrow" w:cs="Calibri"/>
                <w:sz w:val="20"/>
                <w:szCs w:val="20"/>
                <w:lang w:eastAsia="en-AU"/>
              </w:rPr>
              <w:br/>
              <w:t>Budget allocation</w:t>
            </w:r>
          </w:p>
        </w:tc>
        <w:tc>
          <w:tcPr>
            <w:tcW w:w="1499" w:type="dxa"/>
            <w:hideMark/>
          </w:tcPr>
          <w:p w14:paraId="4999C216" w14:textId="77777777" w:rsidR="006F1214" w:rsidRDefault="006F1214" w:rsidP="006F1214">
            <w:pPr>
              <w:rPr>
                <w:rFonts w:ascii="Arial Narrow" w:eastAsia="Times New Roman" w:hAnsi="Arial Narrow" w:cs="Calibri"/>
                <w:sz w:val="20"/>
                <w:szCs w:val="20"/>
                <w:lang w:eastAsia="en-AU"/>
              </w:rPr>
            </w:pPr>
            <w:r w:rsidRPr="009670C2">
              <w:rPr>
                <w:rFonts w:ascii="Arial Narrow" w:eastAsia="Times New Roman" w:hAnsi="Arial Narrow" w:cs="Calibri"/>
                <w:sz w:val="20"/>
                <w:szCs w:val="20"/>
                <w:lang w:eastAsia="en-AU"/>
              </w:rPr>
              <w:t> </w:t>
            </w:r>
            <w:r>
              <w:rPr>
                <w:rFonts w:ascii="Arial Narrow" w:eastAsia="Times New Roman" w:hAnsi="Arial Narrow" w:cs="Calibri"/>
                <w:sz w:val="20"/>
                <w:szCs w:val="20"/>
                <w:lang w:eastAsia="en-AU"/>
              </w:rPr>
              <w:t>Various health organisations</w:t>
            </w:r>
          </w:p>
          <w:p w14:paraId="509C2B45" w14:textId="72D1A2BD" w:rsidR="006F1214" w:rsidRPr="009670C2" w:rsidRDefault="006F1214" w:rsidP="006F1214">
            <w:pPr>
              <w:rPr>
                <w:rFonts w:ascii="Arial Narrow" w:eastAsia="Times New Roman" w:hAnsi="Arial Narrow" w:cs="Calibri"/>
                <w:sz w:val="20"/>
                <w:szCs w:val="20"/>
                <w:lang w:eastAsia="en-AU"/>
              </w:rPr>
            </w:pPr>
            <w:r>
              <w:rPr>
                <w:rFonts w:ascii="Arial Narrow" w:eastAsia="Times New Roman" w:hAnsi="Arial Narrow" w:cs="Calibri"/>
                <w:sz w:val="20"/>
                <w:szCs w:val="20"/>
                <w:lang w:eastAsia="en-AU"/>
              </w:rPr>
              <w:t xml:space="preserve">LGIS </w:t>
            </w:r>
          </w:p>
        </w:tc>
        <w:tc>
          <w:tcPr>
            <w:tcW w:w="1336" w:type="dxa"/>
            <w:hideMark/>
          </w:tcPr>
          <w:p w14:paraId="1234C3D8" w14:textId="7575F2EB" w:rsidR="006F1214" w:rsidRPr="009670C2" w:rsidRDefault="006F1214" w:rsidP="006F1214">
            <w:pPr>
              <w:rPr>
                <w:rFonts w:ascii="Arial Narrow" w:eastAsia="Times New Roman" w:hAnsi="Arial Narrow" w:cs="Calibri"/>
                <w:sz w:val="20"/>
                <w:szCs w:val="20"/>
                <w:lang w:eastAsia="en-AU"/>
              </w:rPr>
            </w:pPr>
            <w:r w:rsidRPr="009670C2">
              <w:rPr>
                <w:rFonts w:ascii="Arial Narrow" w:eastAsia="Times New Roman" w:hAnsi="Arial Narrow" w:cs="Calibri"/>
                <w:sz w:val="20"/>
                <w:szCs w:val="20"/>
                <w:lang w:eastAsia="en-AU"/>
              </w:rPr>
              <w:t xml:space="preserve">People &amp; </w:t>
            </w:r>
            <w:r>
              <w:rPr>
                <w:rFonts w:ascii="Arial Narrow" w:eastAsia="Times New Roman" w:hAnsi="Arial Narrow" w:cs="Calibri"/>
                <w:sz w:val="20"/>
                <w:szCs w:val="20"/>
                <w:lang w:eastAsia="en-AU"/>
              </w:rPr>
              <w:t>C</w:t>
            </w:r>
            <w:r w:rsidRPr="009670C2">
              <w:rPr>
                <w:rFonts w:ascii="Arial Narrow" w:eastAsia="Times New Roman" w:hAnsi="Arial Narrow" w:cs="Calibri"/>
                <w:sz w:val="20"/>
                <w:szCs w:val="20"/>
                <w:lang w:eastAsia="en-AU"/>
              </w:rPr>
              <w:t>ulture</w:t>
            </w:r>
          </w:p>
        </w:tc>
        <w:tc>
          <w:tcPr>
            <w:tcW w:w="1134" w:type="dxa"/>
            <w:hideMark/>
          </w:tcPr>
          <w:p w14:paraId="0D49FDC7" w14:textId="4F8D7513" w:rsidR="006F1214" w:rsidRPr="009670C2" w:rsidRDefault="006F1214" w:rsidP="006F1214">
            <w:pPr>
              <w:rPr>
                <w:rFonts w:ascii="Arial Narrow" w:eastAsia="Times New Roman" w:hAnsi="Arial Narrow" w:cs="Calibri"/>
                <w:sz w:val="20"/>
                <w:szCs w:val="20"/>
                <w:lang w:eastAsia="en-AU"/>
              </w:rPr>
            </w:pPr>
            <w:r w:rsidRPr="009670C2">
              <w:rPr>
                <w:rFonts w:ascii="Arial Narrow" w:eastAsia="Times New Roman" w:hAnsi="Arial Narrow" w:cs="Calibri"/>
                <w:sz w:val="20"/>
                <w:szCs w:val="20"/>
                <w:lang w:eastAsia="en-AU"/>
              </w:rPr>
              <w:t xml:space="preserve">Material Action </w:t>
            </w:r>
            <w:r>
              <w:rPr>
                <w:rFonts w:ascii="Arial Narrow" w:eastAsia="Times New Roman" w:hAnsi="Arial Narrow" w:cs="Calibri"/>
                <w:sz w:val="20"/>
                <w:szCs w:val="20"/>
                <w:lang w:eastAsia="en-AU"/>
              </w:rPr>
              <w:t xml:space="preserve">&amp; Information </w:t>
            </w:r>
          </w:p>
        </w:tc>
        <w:tc>
          <w:tcPr>
            <w:tcW w:w="1560" w:type="dxa"/>
            <w:hideMark/>
          </w:tcPr>
          <w:p w14:paraId="594BF5C5" w14:textId="77777777" w:rsidR="006F1214" w:rsidRDefault="006F1214" w:rsidP="006F1214">
            <w:pPr>
              <w:rPr>
                <w:rFonts w:ascii="Arial Narrow" w:eastAsia="Times New Roman" w:hAnsi="Arial Narrow" w:cs="Calibri"/>
                <w:sz w:val="20"/>
                <w:szCs w:val="20"/>
                <w:lang w:eastAsia="en-AU"/>
              </w:rPr>
            </w:pPr>
            <w:r w:rsidRPr="009670C2">
              <w:rPr>
                <w:rFonts w:ascii="Arial Narrow" w:eastAsia="Times New Roman" w:hAnsi="Arial Narrow" w:cs="Calibri"/>
                <w:sz w:val="20"/>
                <w:szCs w:val="20"/>
                <w:lang w:eastAsia="en-AU"/>
              </w:rPr>
              <w:t> </w:t>
            </w:r>
            <w:r>
              <w:rPr>
                <w:rFonts w:ascii="Arial Narrow" w:eastAsia="Times New Roman" w:hAnsi="Arial Narrow" w:cs="Calibri"/>
                <w:sz w:val="20"/>
                <w:szCs w:val="20"/>
                <w:lang w:eastAsia="en-AU"/>
              </w:rPr>
              <w:t xml:space="preserve">Prevent </w:t>
            </w:r>
          </w:p>
          <w:p w14:paraId="52205BD6" w14:textId="77777777" w:rsidR="006F1214" w:rsidRPr="007A2845" w:rsidRDefault="006F1214" w:rsidP="006F1214">
            <w:pPr>
              <w:rPr>
                <w:rFonts w:ascii="Arial Narrow" w:eastAsia="Times New Roman" w:hAnsi="Arial Narrow" w:cs="Calibri"/>
                <w:sz w:val="20"/>
                <w:szCs w:val="20"/>
                <w:lang w:eastAsia="en-AU"/>
              </w:rPr>
            </w:pPr>
            <w:r w:rsidRPr="007A2845">
              <w:rPr>
                <w:rFonts w:ascii="Arial Narrow" w:eastAsia="Times New Roman" w:hAnsi="Arial Narrow" w:cs="Calibri"/>
                <w:sz w:val="20"/>
                <w:szCs w:val="20"/>
                <w:lang w:eastAsia="en-AU"/>
              </w:rPr>
              <w:t>Aboriginal Health &amp; Wellbeing</w:t>
            </w:r>
          </w:p>
          <w:p w14:paraId="3E6FEF58" w14:textId="77777777" w:rsidR="006F1214" w:rsidRPr="007A2845" w:rsidRDefault="006F1214" w:rsidP="006F1214">
            <w:pPr>
              <w:rPr>
                <w:rFonts w:ascii="Arial Narrow" w:eastAsia="Times New Roman" w:hAnsi="Arial Narrow" w:cs="Calibri"/>
                <w:sz w:val="20"/>
                <w:szCs w:val="20"/>
                <w:lang w:eastAsia="en-AU"/>
              </w:rPr>
            </w:pPr>
            <w:r w:rsidRPr="007A2845">
              <w:rPr>
                <w:rFonts w:ascii="Arial Narrow" w:eastAsia="Times New Roman" w:hAnsi="Arial Narrow" w:cs="Calibri"/>
                <w:sz w:val="20"/>
                <w:szCs w:val="20"/>
                <w:lang w:eastAsia="en-AU"/>
              </w:rPr>
              <w:t>Equity &amp; Inclusion</w:t>
            </w:r>
          </w:p>
          <w:p w14:paraId="6A9979A2" w14:textId="58B87A1B" w:rsidR="006F1214" w:rsidRPr="009670C2" w:rsidRDefault="006F1214" w:rsidP="006F1214">
            <w:pPr>
              <w:rPr>
                <w:rFonts w:ascii="Arial Narrow" w:eastAsia="Times New Roman" w:hAnsi="Arial Narrow" w:cs="Calibri"/>
                <w:sz w:val="20"/>
                <w:szCs w:val="20"/>
                <w:lang w:eastAsia="en-AU"/>
              </w:rPr>
            </w:pPr>
          </w:p>
        </w:tc>
        <w:tc>
          <w:tcPr>
            <w:tcW w:w="1134" w:type="dxa"/>
            <w:hideMark/>
          </w:tcPr>
          <w:p w14:paraId="0D9BF9A2" w14:textId="77777777" w:rsidR="006F1214" w:rsidRDefault="006F1214" w:rsidP="006F1214">
            <w:pPr>
              <w:rPr>
                <w:rFonts w:ascii="Arial Narrow" w:eastAsia="Times New Roman" w:hAnsi="Arial Narrow" w:cs="Calibri"/>
                <w:sz w:val="20"/>
                <w:szCs w:val="20"/>
                <w:lang w:eastAsia="en-AU"/>
              </w:rPr>
            </w:pPr>
            <w:r w:rsidRPr="009670C2">
              <w:rPr>
                <w:rFonts w:ascii="Arial Narrow" w:eastAsia="Times New Roman" w:hAnsi="Arial Narrow" w:cs="Calibri"/>
                <w:sz w:val="20"/>
                <w:szCs w:val="20"/>
                <w:lang w:eastAsia="en-AU"/>
              </w:rPr>
              <w:t> </w:t>
            </w:r>
            <w:r>
              <w:rPr>
                <w:rFonts w:ascii="Arial Narrow" w:eastAsia="Times New Roman" w:hAnsi="Arial Narrow" w:cs="Calibri"/>
                <w:sz w:val="20"/>
                <w:szCs w:val="20"/>
                <w:lang w:eastAsia="en-AU"/>
              </w:rPr>
              <w:t>Diet</w:t>
            </w:r>
          </w:p>
          <w:p w14:paraId="410AAC81" w14:textId="77777777" w:rsidR="006F1214" w:rsidRDefault="006F1214" w:rsidP="006F1214">
            <w:pPr>
              <w:rPr>
                <w:rFonts w:ascii="Arial Narrow" w:eastAsia="Times New Roman" w:hAnsi="Arial Narrow" w:cs="Calibri"/>
                <w:sz w:val="20"/>
                <w:szCs w:val="20"/>
                <w:lang w:eastAsia="en-AU"/>
              </w:rPr>
            </w:pPr>
            <w:r>
              <w:rPr>
                <w:rFonts w:ascii="Arial Narrow" w:eastAsia="Times New Roman" w:hAnsi="Arial Narrow" w:cs="Calibri"/>
                <w:sz w:val="20"/>
                <w:szCs w:val="20"/>
                <w:lang w:eastAsia="en-AU"/>
              </w:rPr>
              <w:t>Physical inactivity</w:t>
            </w:r>
          </w:p>
          <w:p w14:paraId="39285927" w14:textId="77777777" w:rsidR="006F1214" w:rsidRDefault="006F1214" w:rsidP="006F1214">
            <w:pPr>
              <w:rPr>
                <w:rFonts w:ascii="Arial Narrow" w:eastAsia="Times New Roman" w:hAnsi="Arial Narrow" w:cs="Calibri"/>
                <w:sz w:val="20"/>
                <w:szCs w:val="20"/>
                <w:lang w:eastAsia="en-AU"/>
              </w:rPr>
            </w:pPr>
            <w:r>
              <w:rPr>
                <w:rFonts w:ascii="Arial Narrow" w:eastAsia="Times New Roman" w:hAnsi="Arial Narrow" w:cs="Calibri"/>
                <w:sz w:val="20"/>
                <w:szCs w:val="20"/>
                <w:lang w:eastAsia="en-AU"/>
              </w:rPr>
              <w:t>Mental Health</w:t>
            </w:r>
          </w:p>
          <w:p w14:paraId="4020324D" w14:textId="77777777" w:rsidR="006F1214" w:rsidRDefault="006F1214" w:rsidP="006F1214">
            <w:pPr>
              <w:rPr>
                <w:rFonts w:ascii="Arial Narrow" w:eastAsia="Times New Roman" w:hAnsi="Arial Narrow" w:cs="Calibri"/>
                <w:sz w:val="20"/>
                <w:szCs w:val="20"/>
                <w:lang w:eastAsia="en-AU"/>
              </w:rPr>
            </w:pPr>
            <w:r>
              <w:rPr>
                <w:rFonts w:ascii="Arial Narrow" w:eastAsia="Times New Roman" w:hAnsi="Arial Narrow" w:cs="Calibri"/>
                <w:sz w:val="20"/>
                <w:szCs w:val="20"/>
                <w:lang w:eastAsia="en-AU"/>
              </w:rPr>
              <w:t>Injury</w:t>
            </w:r>
          </w:p>
          <w:p w14:paraId="2A3BF186" w14:textId="77777777" w:rsidR="006F1214" w:rsidRDefault="006F1214" w:rsidP="006F1214">
            <w:pPr>
              <w:rPr>
                <w:rFonts w:ascii="Arial Narrow" w:eastAsia="Times New Roman" w:hAnsi="Arial Narrow" w:cs="Calibri"/>
                <w:sz w:val="20"/>
                <w:szCs w:val="20"/>
                <w:lang w:eastAsia="en-AU"/>
              </w:rPr>
            </w:pPr>
            <w:r>
              <w:rPr>
                <w:rFonts w:ascii="Arial Narrow" w:eastAsia="Times New Roman" w:hAnsi="Arial Narrow" w:cs="Calibri"/>
                <w:sz w:val="20"/>
                <w:szCs w:val="20"/>
                <w:lang w:eastAsia="en-AU"/>
              </w:rPr>
              <w:t>Smoking</w:t>
            </w:r>
          </w:p>
          <w:p w14:paraId="1CDC1A7D" w14:textId="31C23325" w:rsidR="006F1214" w:rsidRPr="009670C2" w:rsidRDefault="006F1214" w:rsidP="006F1214">
            <w:pPr>
              <w:rPr>
                <w:rFonts w:ascii="Arial Narrow" w:eastAsia="Times New Roman" w:hAnsi="Arial Narrow" w:cs="Calibri"/>
                <w:sz w:val="20"/>
                <w:szCs w:val="20"/>
                <w:lang w:eastAsia="en-AU"/>
              </w:rPr>
            </w:pPr>
            <w:r>
              <w:rPr>
                <w:rFonts w:ascii="Arial Narrow" w:eastAsia="Times New Roman" w:hAnsi="Arial Narrow" w:cs="Calibri"/>
                <w:sz w:val="20"/>
                <w:szCs w:val="20"/>
                <w:lang w:eastAsia="en-AU"/>
              </w:rPr>
              <w:lastRenderedPageBreak/>
              <w:t xml:space="preserve">Alcohol consumption </w:t>
            </w:r>
          </w:p>
        </w:tc>
      </w:tr>
      <w:tr w:rsidR="006F1214" w:rsidRPr="007A2845" w14:paraId="140658CD" w14:textId="77777777" w:rsidTr="00BA6AC4">
        <w:trPr>
          <w:trHeight w:val="600"/>
        </w:trPr>
        <w:tc>
          <w:tcPr>
            <w:tcW w:w="2021" w:type="dxa"/>
            <w:hideMark/>
          </w:tcPr>
          <w:p w14:paraId="5762FD08" w14:textId="77777777" w:rsidR="006F1214" w:rsidRPr="009670C2" w:rsidRDefault="006F1214" w:rsidP="006F1214">
            <w:pPr>
              <w:rPr>
                <w:rFonts w:ascii="Arial Narrow" w:eastAsia="Times New Roman" w:hAnsi="Arial Narrow" w:cs="Calibri"/>
                <w:sz w:val="20"/>
                <w:szCs w:val="20"/>
                <w:lang w:eastAsia="en-AU"/>
              </w:rPr>
            </w:pPr>
            <w:r w:rsidRPr="009670C2">
              <w:rPr>
                <w:rFonts w:ascii="Arial Narrow" w:eastAsia="Times New Roman" w:hAnsi="Arial Narrow" w:cs="Calibri"/>
                <w:sz w:val="20"/>
                <w:szCs w:val="20"/>
                <w:lang w:eastAsia="en-AU"/>
              </w:rPr>
              <w:lastRenderedPageBreak/>
              <w:t> </w:t>
            </w:r>
          </w:p>
        </w:tc>
        <w:tc>
          <w:tcPr>
            <w:tcW w:w="2369" w:type="dxa"/>
            <w:hideMark/>
          </w:tcPr>
          <w:p w14:paraId="0B9212D2" w14:textId="0D8A1F0B" w:rsidR="006F1214" w:rsidRPr="009670C2" w:rsidRDefault="006F1214" w:rsidP="006F1214">
            <w:pPr>
              <w:rPr>
                <w:rFonts w:ascii="Arial Narrow" w:eastAsia="Times New Roman" w:hAnsi="Arial Narrow" w:cs="Calibri"/>
                <w:sz w:val="20"/>
                <w:szCs w:val="20"/>
                <w:lang w:eastAsia="en-AU"/>
              </w:rPr>
            </w:pPr>
            <w:r w:rsidRPr="007A2845">
              <w:rPr>
                <w:rFonts w:ascii="Arial Narrow" w:eastAsia="Times New Roman" w:hAnsi="Arial Narrow" w:cs="Calibri"/>
                <w:sz w:val="20"/>
                <w:szCs w:val="20"/>
                <w:lang w:eastAsia="en-AU"/>
              </w:rPr>
              <w:t xml:space="preserve">1.7.2 </w:t>
            </w:r>
            <w:r w:rsidRPr="009670C2">
              <w:rPr>
                <w:rFonts w:ascii="Arial Narrow" w:eastAsia="Times New Roman" w:hAnsi="Arial Narrow" w:cs="Calibri"/>
                <w:sz w:val="20"/>
                <w:szCs w:val="20"/>
                <w:lang w:eastAsia="en-AU"/>
              </w:rPr>
              <w:t>Promote and consider incentives to encourage active transport to work</w:t>
            </w:r>
          </w:p>
        </w:tc>
        <w:tc>
          <w:tcPr>
            <w:tcW w:w="902" w:type="dxa"/>
            <w:hideMark/>
          </w:tcPr>
          <w:p w14:paraId="7DE8BFE0" w14:textId="77777777" w:rsidR="006F1214" w:rsidRPr="009670C2" w:rsidRDefault="006F1214" w:rsidP="006F1214">
            <w:pPr>
              <w:rPr>
                <w:rFonts w:ascii="Arial Narrow" w:eastAsia="Times New Roman" w:hAnsi="Arial Narrow" w:cs="Calibri"/>
                <w:sz w:val="20"/>
                <w:szCs w:val="20"/>
                <w:lang w:eastAsia="en-AU"/>
              </w:rPr>
            </w:pPr>
            <w:r w:rsidRPr="009670C2">
              <w:rPr>
                <w:rFonts w:ascii="Arial Narrow" w:eastAsia="Times New Roman" w:hAnsi="Arial Narrow" w:cs="Calibri"/>
                <w:sz w:val="20"/>
                <w:szCs w:val="20"/>
                <w:lang w:eastAsia="en-AU"/>
              </w:rPr>
              <w:t>No</w:t>
            </w:r>
          </w:p>
        </w:tc>
        <w:tc>
          <w:tcPr>
            <w:tcW w:w="1431" w:type="dxa"/>
            <w:hideMark/>
          </w:tcPr>
          <w:p w14:paraId="6516006A" w14:textId="56FDE1FB" w:rsidR="006F1214" w:rsidRPr="009670C2" w:rsidRDefault="006F1214" w:rsidP="006F1214">
            <w:pPr>
              <w:rPr>
                <w:rFonts w:ascii="Arial Narrow" w:eastAsia="Times New Roman" w:hAnsi="Arial Narrow" w:cs="Calibri"/>
                <w:sz w:val="20"/>
                <w:szCs w:val="20"/>
                <w:lang w:eastAsia="en-AU"/>
              </w:rPr>
            </w:pPr>
            <w:r w:rsidRPr="009670C2">
              <w:rPr>
                <w:rFonts w:ascii="Arial Narrow" w:eastAsia="Times New Roman" w:hAnsi="Arial Narrow" w:cs="Calibri"/>
                <w:sz w:val="20"/>
                <w:szCs w:val="20"/>
                <w:lang w:eastAsia="en-AU"/>
              </w:rPr>
              <w:t> </w:t>
            </w:r>
            <w:r>
              <w:rPr>
                <w:rFonts w:ascii="Arial Narrow" w:eastAsia="Times New Roman" w:hAnsi="Arial Narrow" w:cs="Calibri"/>
                <w:sz w:val="20"/>
                <w:szCs w:val="20"/>
                <w:lang w:eastAsia="en-AU"/>
              </w:rPr>
              <w:t xml:space="preserve">Planning &amp; delivery </w:t>
            </w:r>
          </w:p>
        </w:tc>
        <w:tc>
          <w:tcPr>
            <w:tcW w:w="2391" w:type="dxa"/>
            <w:hideMark/>
          </w:tcPr>
          <w:p w14:paraId="181ACF15" w14:textId="6984DB66" w:rsidR="006F1214" w:rsidRPr="009670C2" w:rsidRDefault="006F1214" w:rsidP="006F1214">
            <w:pPr>
              <w:rPr>
                <w:rFonts w:ascii="Arial Narrow" w:eastAsia="Times New Roman" w:hAnsi="Arial Narrow" w:cs="Calibri"/>
                <w:sz w:val="20"/>
                <w:szCs w:val="20"/>
                <w:lang w:eastAsia="en-AU"/>
              </w:rPr>
            </w:pPr>
            <w:r w:rsidRPr="009670C2">
              <w:rPr>
                <w:rFonts w:ascii="Arial Narrow" w:eastAsia="Times New Roman" w:hAnsi="Arial Narrow" w:cs="Calibri"/>
                <w:sz w:val="20"/>
                <w:szCs w:val="20"/>
                <w:lang w:eastAsia="en-AU"/>
              </w:rPr>
              <w:t> </w:t>
            </w:r>
            <w:r>
              <w:rPr>
                <w:rFonts w:ascii="Arial Narrow" w:eastAsia="Times New Roman" w:hAnsi="Arial Narrow" w:cs="Calibri"/>
                <w:sz w:val="20"/>
                <w:szCs w:val="20"/>
                <w:lang w:eastAsia="en-AU"/>
              </w:rPr>
              <w:t>More active staff</w:t>
            </w:r>
          </w:p>
        </w:tc>
        <w:tc>
          <w:tcPr>
            <w:tcW w:w="1945" w:type="dxa"/>
            <w:hideMark/>
          </w:tcPr>
          <w:p w14:paraId="578713AC" w14:textId="3C522104" w:rsidR="006F1214" w:rsidRPr="009670C2" w:rsidRDefault="006F1214" w:rsidP="006F1214">
            <w:pPr>
              <w:rPr>
                <w:rFonts w:ascii="Arial Narrow" w:eastAsia="Times New Roman" w:hAnsi="Arial Narrow" w:cs="Calibri"/>
                <w:sz w:val="20"/>
                <w:szCs w:val="20"/>
                <w:lang w:eastAsia="en-AU"/>
              </w:rPr>
            </w:pPr>
            <w:r>
              <w:rPr>
                <w:rFonts w:ascii="Arial Narrow" w:eastAsia="Times New Roman" w:hAnsi="Arial Narrow" w:cs="Calibri"/>
                <w:sz w:val="20"/>
                <w:szCs w:val="20"/>
                <w:lang w:eastAsia="en-AU"/>
              </w:rPr>
              <w:t># of staff using active transport each year</w:t>
            </w:r>
          </w:p>
        </w:tc>
        <w:tc>
          <w:tcPr>
            <w:tcW w:w="2031" w:type="dxa"/>
            <w:hideMark/>
          </w:tcPr>
          <w:p w14:paraId="740A8C6A" w14:textId="7B1F8E54" w:rsidR="006F1214" w:rsidRPr="009670C2" w:rsidRDefault="006F1214" w:rsidP="006F1214">
            <w:pPr>
              <w:rPr>
                <w:rFonts w:ascii="Arial Narrow" w:eastAsia="Times New Roman" w:hAnsi="Arial Narrow" w:cs="Calibri"/>
                <w:sz w:val="20"/>
                <w:szCs w:val="20"/>
                <w:lang w:eastAsia="en-AU"/>
              </w:rPr>
            </w:pPr>
            <w:r>
              <w:rPr>
                <w:rFonts w:ascii="Arial Narrow" w:eastAsia="Times New Roman" w:hAnsi="Arial Narrow" w:cs="Calibri"/>
                <w:sz w:val="20"/>
                <w:szCs w:val="20"/>
                <w:lang w:eastAsia="en-AU"/>
              </w:rPr>
              <w:t>Ongoing</w:t>
            </w:r>
          </w:p>
        </w:tc>
        <w:tc>
          <w:tcPr>
            <w:tcW w:w="1559" w:type="dxa"/>
            <w:hideMark/>
          </w:tcPr>
          <w:p w14:paraId="5B51D37C" w14:textId="77777777" w:rsidR="006F1214" w:rsidRDefault="006F1214" w:rsidP="006F1214">
            <w:pPr>
              <w:rPr>
                <w:rFonts w:ascii="Arial Narrow" w:eastAsia="Times New Roman" w:hAnsi="Arial Narrow" w:cs="Calibri"/>
                <w:sz w:val="20"/>
                <w:szCs w:val="20"/>
                <w:lang w:eastAsia="en-AU"/>
              </w:rPr>
            </w:pPr>
            <w:r>
              <w:rPr>
                <w:rFonts w:ascii="Arial Narrow" w:eastAsia="Times New Roman" w:hAnsi="Arial Narrow" w:cs="Calibri"/>
                <w:sz w:val="20"/>
                <w:szCs w:val="20"/>
                <w:lang w:eastAsia="en-AU"/>
              </w:rPr>
              <w:t>Officer time</w:t>
            </w:r>
          </w:p>
          <w:p w14:paraId="53B9C407" w14:textId="06878487" w:rsidR="006F1214" w:rsidRPr="009670C2" w:rsidRDefault="006F1214" w:rsidP="006F1214">
            <w:pPr>
              <w:rPr>
                <w:rFonts w:ascii="Arial Narrow" w:eastAsia="Times New Roman" w:hAnsi="Arial Narrow" w:cs="Calibri"/>
                <w:sz w:val="20"/>
                <w:szCs w:val="20"/>
                <w:lang w:eastAsia="en-AU"/>
              </w:rPr>
            </w:pPr>
            <w:r>
              <w:rPr>
                <w:rFonts w:ascii="Arial Narrow" w:eastAsia="Times New Roman" w:hAnsi="Arial Narrow" w:cs="Calibri"/>
                <w:sz w:val="20"/>
                <w:szCs w:val="20"/>
                <w:lang w:eastAsia="en-AU"/>
              </w:rPr>
              <w:t xml:space="preserve">Budget allocation </w:t>
            </w:r>
          </w:p>
        </w:tc>
        <w:tc>
          <w:tcPr>
            <w:tcW w:w="1499" w:type="dxa"/>
            <w:hideMark/>
          </w:tcPr>
          <w:p w14:paraId="18A234C2" w14:textId="2DD4B73F" w:rsidR="006F1214" w:rsidRPr="009670C2" w:rsidRDefault="006F1214" w:rsidP="006F1214">
            <w:pPr>
              <w:rPr>
                <w:rFonts w:ascii="Arial Narrow" w:eastAsia="Times New Roman" w:hAnsi="Arial Narrow" w:cs="Calibri"/>
                <w:sz w:val="20"/>
                <w:szCs w:val="20"/>
                <w:lang w:eastAsia="en-AU"/>
              </w:rPr>
            </w:pPr>
          </w:p>
        </w:tc>
        <w:tc>
          <w:tcPr>
            <w:tcW w:w="1336" w:type="dxa"/>
            <w:hideMark/>
          </w:tcPr>
          <w:p w14:paraId="21CEC5C1" w14:textId="48F50626" w:rsidR="006F1214" w:rsidRPr="009670C2" w:rsidRDefault="006F1214" w:rsidP="006F1214">
            <w:pPr>
              <w:rPr>
                <w:rFonts w:ascii="Arial Narrow" w:eastAsia="Times New Roman" w:hAnsi="Arial Narrow" w:cs="Calibri"/>
                <w:sz w:val="20"/>
                <w:szCs w:val="20"/>
                <w:lang w:eastAsia="en-AU"/>
              </w:rPr>
            </w:pPr>
            <w:r w:rsidRPr="009670C2">
              <w:rPr>
                <w:rFonts w:ascii="Arial Narrow" w:eastAsia="Times New Roman" w:hAnsi="Arial Narrow" w:cs="Calibri"/>
                <w:sz w:val="20"/>
                <w:szCs w:val="20"/>
                <w:lang w:eastAsia="en-AU"/>
              </w:rPr>
              <w:t xml:space="preserve">People &amp; </w:t>
            </w:r>
            <w:r>
              <w:rPr>
                <w:rFonts w:ascii="Arial Narrow" w:eastAsia="Times New Roman" w:hAnsi="Arial Narrow" w:cs="Calibri"/>
                <w:sz w:val="20"/>
                <w:szCs w:val="20"/>
                <w:lang w:eastAsia="en-AU"/>
              </w:rPr>
              <w:t>C</w:t>
            </w:r>
            <w:r w:rsidRPr="009670C2">
              <w:rPr>
                <w:rFonts w:ascii="Arial Narrow" w:eastAsia="Times New Roman" w:hAnsi="Arial Narrow" w:cs="Calibri"/>
                <w:sz w:val="20"/>
                <w:szCs w:val="20"/>
                <w:lang w:eastAsia="en-AU"/>
              </w:rPr>
              <w:t>ulture</w:t>
            </w:r>
          </w:p>
        </w:tc>
        <w:tc>
          <w:tcPr>
            <w:tcW w:w="1134" w:type="dxa"/>
            <w:hideMark/>
          </w:tcPr>
          <w:p w14:paraId="14853756" w14:textId="4EEDCD1B" w:rsidR="006F1214" w:rsidRPr="009670C2" w:rsidRDefault="006F1214" w:rsidP="006F1214">
            <w:pPr>
              <w:rPr>
                <w:rFonts w:ascii="Arial Narrow" w:eastAsia="Times New Roman" w:hAnsi="Arial Narrow" w:cs="Calibri"/>
                <w:sz w:val="20"/>
                <w:szCs w:val="20"/>
                <w:lang w:eastAsia="en-AU"/>
              </w:rPr>
            </w:pPr>
            <w:r w:rsidRPr="009670C2">
              <w:rPr>
                <w:rFonts w:ascii="Arial Narrow" w:eastAsia="Times New Roman" w:hAnsi="Arial Narrow" w:cs="Calibri"/>
                <w:sz w:val="20"/>
                <w:szCs w:val="20"/>
                <w:lang w:eastAsia="en-AU"/>
              </w:rPr>
              <w:t> </w:t>
            </w:r>
            <w:r>
              <w:rPr>
                <w:rFonts w:ascii="Arial Narrow" w:eastAsia="Times New Roman" w:hAnsi="Arial Narrow" w:cs="Calibri"/>
                <w:sz w:val="20"/>
                <w:szCs w:val="20"/>
                <w:lang w:eastAsia="en-AU"/>
              </w:rPr>
              <w:t xml:space="preserve">Material Action </w:t>
            </w:r>
          </w:p>
        </w:tc>
        <w:tc>
          <w:tcPr>
            <w:tcW w:w="1560" w:type="dxa"/>
            <w:hideMark/>
          </w:tcPr>
          <w:p w14:paraId="3D9EF007" w14:textId="77777777" w:rsidR="006F1214" w:rsidRDefault="006F1214" w:rsidP="006F1214">
            <w:pPr>
              <w:rPr>
                <w:rFonts w:ascii="Arial Narrow" w:eastAsia="Times New Roman" w:hAnsi="Arial Narrow" w:cs="Calibri"/>
                <w:sz w:val="20"/>
                <w:szCs w:val="20"/>
                <w:lang w:eastAsia="en-AU"/>
              </w:rPr>
            </w:pPr>
            <w:r w:rsidRPr="009670C2">
              <w:rPr>
                <w:rFonts w:ascii="Arial Narrow" w:eastAsia="Times New Roman" w:hAnsi="Arial Narrow" w:cs="Calibri"/>
                <w:sz w:val="20"/>
                <w:szCs w:val="20"/>
                <w:lang w:eastAsia="en-AU"/>
              </w:rPr>
              <w:t> </w:t>
            </w:r>
            <w:r>
              <w:rPr>
                <w:rFonts w:ascii="Arial Narrow" w:eastAsia="Times New Roman" w:hAnsi="Arial Narrow" w:cs="Calibri"/>
                <w:sz w:val="20"/>
                <w:szCs w:val="20"/>
                <w:lang w:eastAsia="en-AU"/>
              </w:rPr>
              <w:t xml:space="preserve">Prevent </w:t>
            </w:r>
          </w:p>
          <w:p w14:paraId="156B1BEE" w14:textId="77777777" w:rsidR="006F1214" w:rsidRPr="007A2845" w:rsidRDefault="006F1214" w:rsidP="006F1214">
            <w:pPr>
              <w:rPr>
                <w:rFonts w:ascii="Arial Narrow" w:eastAsia="Times New Roman" w:hAnsi="Arial Narrow" w:cs="Calibri"/>
                <w:sz w:val="20"/>
                <w:szCs w:val="20"/>
                <w:lang w:eastAsia="en-AU"/>
              </w:rPr>
            </w:pPr>
            <w:r w:rsidRPr="007A2845">
              <w:rPr>
                <w:rFonts w:ascii="Arial Narrow" w:eastAsia="Times New Roman" w:hAnsi="Arial Narrow" w:cs="Calibri"/>
                <w:sz w:val="20"/>
                <w:szCs w:val="20"/>
                <w:lang w:eastAsia="en-AU"/>
              </w:rPr>
              <w:t>Aboriginal Health &amp; Wellbeing</w:t>
            </w:r>
          </w:p>
          <w:p w14:paraId="491B35B4" w14:textId="77777777" w:rsidR="006F1214" w:rsidRPr="007A2845" w:rsidRDefault="006F1214" w:rsidP="006F1214">
            <w:pPr>
              <w:rPr>
                <w:rFonts w:ascii="Arial Narrow" w:eastAsia="Times New Roman" w:hAnsi="Arial Narrow" w:cs="Calibri"/>
                <w:sz w:val="20"/>
                <w:szCs w:val="20"/>
                <w:lang w:eastAsia="en-AU"/>
              </w:rPr>
            </w:pPr>
            <w:r w:rsidRPr="007A2845">
              <w:rPr>
                <w:rFonts w:ascii="Arial Narrow" w:eastAsia="Times New Roman" w:hAnsi="Arial Narrow" w:cs="Calibri"/>
                <w:sz w:val="20"/>
                <w:szCs w:val="20"/>
                <w:lang w:eastAsia="en-AU"/>
              </w:rPr>
              <w:t>Equity &amp; Inclusion</w:t>
            </w:r>
          </w:p>
          <w:p w14:paraId="55A896E3" w14:textId="33E815BB" w:rsidR="006F1214" w:rsidRPr="009670C2" w:rsidRDefault="006F1214" w:rsidP="006F1214">
            <w:pPr>
              <w:rPr>
                <w:rFonts w:ascii="Arial Narrow" w:eastAsia="Times New Roman" w:hAnsi="Arial Narrow" w:cs="Calibri"/>
                <w:sz w:val="20"/>
                <w:szCs w:val="20"/>
                <w:lang w:eastAsia="en-AU"/>
              </w:rPr>
            </w:pPr>
          </w:p>
        </w:tc>
        <w:tc>
          <w:tcPr>
            <w:tcW w:w="1134" w:type="dxa"/>
            <w:hideMark/>
          </w:tcPr>
          <w:p w14:paraId="3FB16898" w14:textId="40ACD5A2" w:rsidR="006F1214" w:rsidRPr="009670C2" w:rsidRDefault="006F1214" w:rsidP="006F1214">
            <w:pPr>
              <w:rPr>
                <w:rFonts w:ascii="Arial Narrow" w:eastAsia="Times New Roman" w:hAnsi="Arial Narrow" w:cs="Calibri"/>
                <w:sz w:val="20"/>
                <w:szCs w:val="20"/>
                <w:lang w:eastAsia="en-AU"/>
              </w:rPr>
            </w:pPr>
            <w:r w:rsidRPr="009670C2">
              <w:rPr>
                <w:rFonts w:ascii="Arial Narrow" w:eastAsia="Times New Roman" w:hAnsi="Arial Narrow" w:cs="Calibri"/>
                <w:sz w:val="20"/>
                <w:szCs w:val="20"/>
                <w:lang w:eastAsia="en-AU"/>
              </w:rPr>
              <w:t> </w:t>
            </w:r>
            <w:r>
              <w:rPr>
                <w:rFonts w:ascii="Arial Narrow" w:eastAsia="Times New Roman" w:hAnsi="Arial Narrow" w:cs="Calibri"/>
                <w:sz w:val="20"/>
                <w:szCs w:val="20"/>
                <w:lang w:eastAsia="en-AU"/>
              </w:rPr>
              <w:t xml:space="preserve">Physical inactivity </w:t>
            </w:r>
          </w:p>
        </w:tc>
      </w:tr>
      <w:tr w:rsidR="006F1214" w:rsidRPr="007A2845" w14:paraId="550E4AC1" w14:textId="77777777" w:rsidTr="00537D9B">
        <w:trPr>
          <w:trHeight w:val="1471"/>
        </w:trPr>
        <w:tc>
          <w:tcPr>
            <w:tcW w:w="2021" w:type="dxa"/>
            <w:hideMark/>
          </w:tcPr>
          <w:p w14:paraId="7DEE5A60" w14:textId="3DE5F6E3" w:rsidR="006F1214" w:rsidRPr="009670C2" w:rsidRDefault="006F1214" w:rsidP="006F1214">
            <w:pPr>
              <w:rPr>
                <w:rFonts w:ascii="Arial Narrow" w:eastAsia="Times New Roman" w:hAnsi="Arial Narrow" w:cs="Calibri"/>
                <w:sz w:val="20"/>
                <w:szCs w:val="20"/>
                <w:lang w:eastAsia="en-AU"/>
              </w:rPr>
            </w:pPr>
            <w:r>
              <w:rPr>
                <w:rFonts w:ascii="Arial Narrow" w:eastAsia="Times New Roman" w:hAnsi="Arial Narrow" w:cs="Calibri"/>
                <w:sz w:val="20"/>
                <w:szCs w:val="20"/>
                <w:lang w:eastAsia="en-AU"/>
              </w:rPr>
              <w:t xml:space="preserve">1.8 </w:t>
            </w:r>
            <w:r w:rsidRPr="009670C2">
              <w:rPr>
                <w:rFonts w:ascii="Arial Narrow" w:eastAsia="Times New Roman" w:hAnsi="Arial Narrow" w:cs="Calibri"/>
                <w:sz w:val="20"/>
                <w:szCs w:val="20"/>
                <w:lang w:eastAsia="en-AU"/>
              </w:rPr>
              <w:t>Promote strategies for maintaining good mental health, and improve awareness of local mental health services</w:t>
            </w:r>
          </w:p>
        </w:tc>
        <w:tc>
          <w:tcPr>
            <w:tcW w:w="2369" w:type="dxa"/>
            <w:hideMark/>
          </w:tcPr>
          <w:p w14:paraId="3C0E04E5" w14:textId="180DBAA9" w:rsidR="006F1214" w:rsidRPr="009670C2" w:rsidRDefault="006F1214" w:rsidP="006F1214">
            <w:pPr>
              <w:rPr>
                <w:rFonts w:ascii="Arial Narrow" w:eastAsia="Times New Roman" w:hAnsi="Arial Narrow" w:cs="Arial"/>
                <w:sz w:val="20"/>
                <w:szCs w:val="20"/>
                <w:lang w:eastAsia="en-AU"/>
              </w:rPr>
            </w:pPr>
            <w:r w:rsidRPr="007A2845">
              <w:rPr>
                <w:rFonts w:ascii="Arial Narrow" w:eastAsia="Times New Roman" w:hAnsi="Arial Narrow" w:cs="Arial"/>
                <w:sz w:val="20"/>
                <w:szCs w:val="20"/>
                <w:lang w:eastAsia="en-AU"/>
              </w:rPr>
              <w:t>1.</w:t>
            </w:r>
            <w:r>
              <w:rPr>
                <w:rFonts w:ascii="Arial Narrow" w:eastAsia="Times New Roman" w:hAnsi="Arial Narrow" w:cs="Arial"/>
                <w:sz w:val="20"/>
                <w:szCs w:val="20"/>
                <w:lang w:eastAsia="en-AU"/>
              </w:rPr>
              <w:t>8.1</w:t>
            </w:r>
            <w:r w:rsidRPr="007A2845">
              <w:rPr>
                <w:rFonts w:ascii="Arial Narrow" w:eastAsia="Times New Roman" w:hAnsi="Arial Narrow" w:cs="Arial"/>
                <w:sz w:val="20"/>
                <w:szCs w:val="20"/>
                <w:lang w:eastAsia="en-AU"/>
              </w:rPr>
              <w:t xml:space="preserve"> </w:t>
            </w:r>
            <w:r w:rsidRPr="009670C2">
              <w:rPr>
                <w:rFonts w:ascii="Arial Narrow" w:eastAsia="Times New Roman" w:hAnsi="Arial Narrow" w:cs="Arial"/>
                <w:sz w:val="20"/>
                <w:szCs w:val="20"/>
                <w:lang w:eastAsia="en-AU"/>
              </w:rPr>
              <w:t>Use Act Belong Commit messaging in City promotions to encourage people to engage in community for good mental health</w:t>
            </w:r>
          </w:p>
        </w:tc>
        <w:tc>
          <w:tcPr>
            <w:tcW w:w="902" w:type="dxa"/>
            <w:noWrap/>
            <w:hideMark/>
          </w:tcPr>
          <w:p w14:paraId="00DE8DF3" w14:textId="77777777" w:rsidR="006F1214" w:rsidRPr="009670C2" w:rsidRDefault="006F1214" w:rsidP="006F1214">
            <w:pPr>
              <w:rPr>
                <w:rFonts w:ascii="Arial Narrow" w:eastAsia="Times New Roman" w:hAnsi="Arial Narrow" w:cs="Calibri"/>
                <w:sz w:val="20"/>
                <w:szCs w:val="20"/>
                <w:lang w:eastAsia="en-AU"/>
              </w:rPr>
            </w:pPr>
            <w:r w:rsidRPr="009670C2">
              <w:rPr>
                <w:rFonts w:ascii="Arial Narrow" w:eastAsia="Times New Roman" w:hAnsi="Arial Narrow" w:cs="Calibri"/>
                <w:sz w:val="20"/>
                <w:szCs w:val="20"/>
                <w:lang w:eastAsia="en-AU"/>
              </w:rPr>
              <w:t>No</w:t>
            </w:r>
          </w:p>
        </w:tc>
        <w:tc>
          <w:tcPr>
            <w:tcW w:w="1431" w:type="dxa"/>
            <w:hideMark/>
          </w:tcPr>
          <w:p w14:paraId="74F86510" w14:textId="77777777" w:rsidR="006F1214" w:rsidRPr="009670C2" w:rsidRDefault="006F1214" w:rsidP="006F1214">
            <w:pPr>
              <w:rPr>
                <w:rFonts w:ascii="Arial Narrow" w:eastAsia="Times New Roman" w:hAnsi="Arial Narrow" w:cs="Calibri"/>
                <w:sz w:val="20"/>
                <w:szCs w:val="20"/>
                <w:lang w:eastAsia="en-AU"/>
              </w:rPr>
            </w:pPr>
            <w:r w:rsidRPr="009670C2">
              <w:rPr>
                <w:rFonts w:ascii="Arial Narrow" w:eastAsia="Times New Roman" w:hAnsi="Arial Narrow" w:cs="Calibri"/>
                <w:sz w:val="20"/>
                <w:szCs w:val="20"/>
                <w:lang w:eastAsia="en-AU"/>
              </w:rPr>
              <w:t>Knowledge building</w:t>
            </w:r>
          </w:p>
        </w:tc>
        <w:tc>
          <w:tcPr>
            <w:tcW w:w="2391" w:type="dxa"/>
            <w:noWrap/>
            <w:hideMark/>
          </w:tcPr>
          <w:p w14:paraId="784A0315" w14:textId="2F03E29B" w:rsidR="006F1214" w:rsidRPr="009670C2" w:rsidRDefault="006F1214" w:rsidP="006F1214">
            <w:pPr>
              <w:rPr>
                <w:rFonts w:ascii="Arial Narrow" w:eastAsia="Times New Roman" w:hAnsi="Arial Narrow" w:cs="Calibri"/>
                <w:sz w:val="20"/>
                <w:szCs w:val="20"/>
                <w:lang w:eastAsia="en-AU"/>
              </w:rPr>
            </w:pPr>
            <w:proofErr w:type="spellStart"/>
            <w:r>
              <w:rPr>
                <w:rFonts w:ascii="Arial Narrow" w:eastAsia="Times New Roman" w:hAnsi="Arial Narrow" w:cs="Calibri"/>
                <w:sz w:val="20"/>
                <w:szCs w:val="20"/>
                <w:lang w:eastAsia="en-AU"/>
              </w:rPr>
              <w:t>ncrease</w:t>
            </w:r>
            <w:proofErr w:type="spellEnd"/>
            <w:r>
              <w:rPr>
                <w:rFonts w:ascii="Arial Narrow" w:eastAsia="Times New Roman" w:hAnsi="Arial Narrow" w:cs="Calibri"/>
                <w:sz w:val="20"/>
                <w:szCs w:val="20"/>
                <w:lang w:eastAsia="en-AU"/>
              </w:rPr>
              <w:t xml:space="preserve"> in mental health literacy </w:t>
            </w:r>
          </w:p>
        </w:tc>
        <w:tc>
          <w:tcPr>
            <w:tcW w:w="1945" w:type="dxa"/>
            <w:noWrap/>
            <w:hideMark/>
          </w:tcPr>
          <w:p w14:paraId="4A653424" w14:textId="62B0E6F7" w:rsidR="006F1214" w:rsidRPr="009670C2" w:rsidRDefault="006F1214" w:rsidP="006F1214">
            <w:pPr>
              <w:rPr>
                <w:rFonts w:ascii="Arial Narrow" w:eastAsia="Times New Roman" w:hAnsi="Arial Narrow" w:cs="Calibri"/>
                <w:sz w:val="20"/>
                <w:szCs w:val="20"/>
                <w:lang w:eastAsia="en-AU"/>
              </w:rPr>
            </w:pPr>
            <w:r w:rsidRPr="009670C2">
              <w:rPr>
                <w:rFonts w:ascii="Arial Narrow" w:eastAsia="Times New Roman" w:hAnsi="Arial Narrow" w:cs="Calibri"/>
                <w:sz w:val="20"/>
                <w:szCs w:val="20"/>
                <w:lang w:eastAsia="en-AU"/>
              </w:rPr>
              <w:t> </w:t>
            </w:r>
            <w:r>
              <w:rPr>
                <w:rFonts w:ascii="Arial Narrow" w:eastAsia="Times New Roman" w:hAnsi="Arial Narrow" w:cs="Calibri"/>
                <w:sz w:val="20"/>
                <w:szCs w:val="20"/>
                <w:lang w:eastAsia="en-AU"/>
              </w:rPr>
              <w:t xml:space="preserve"># of events/activities with ABC messaging </w:t>
            </w:r>
          </w:p>
        </w:tc>
        <w:tc>
          <w:tcPr>
            <w:tcW w:w="2031" w:type="dxa"/>
            <w:noWrap/>
            <w:hideMark/>
          </w:tcPr>
          <w:p w14:paraId="278E1821" w14:textId="77777777" w:rsidR="006F1214" w:rsidRPr="009670C2" w:rsidRDefault="006F1214" w:rsidP="006F1214">
            <w:pPr>
              <w:rPr>
                <w:rFonts w:ascii="Arial Narrow" w:eastAsia="Times New Roman" w:hAnsi="Arial Narrow" w:cs="Calibri"/>
                <w:sz w:val="20"/>
                <w:szCs w:val="20"/>
                <w:lang w:eastAsia="en-AU"/>
              </w:rPr>
            </w:pPr>
            <w:r w:rsidRPr="009670C2">
              <w:rPr>
                <w:rFonts w:ascii="Arial Narrow" w:eastAsia="Times New Roman" w:hAnsi="Arial Narrow" w:cs="Calibri"/>
                <w:sz w:val="20"/>
                <w:szCs w:val="20"/>
                <w:lang w:eastAsia="en-AU"/>
              </w:rPr>
              <w:t>Ongoing</w:t>
            </w:r>
          </w:p>
        </w:tc>
        <w:tc>
          <w:tcPr>
            <w:tcW w:w="1559" w:type="dxa"/>
            <w:noWrap/>
            <w:hideMark/>
          </w:tcPr>
          <w:p w14:paraId="114075AB" w14:textId="77777777" w:rsidR="006F1214" w:rsidRPr="009670C2" w:rsidRDefault="006F1214" w:rsidP="006F1214">
            <w:pPr>
              <w:rPr>
                <w:rFonts w:ascii="Arial Narrow" w:eastAsia="Times New Roman" w:hAnsi="Arial Narrow" w:cs="Calibri"/>
                <w:sz w:val="20"/>
                <w:szCs w:val="20"/>
                <w:lang w:eastAsia="en-AU"/>
              </w:rPr>
            </w:pPr>
            <w:r w:rsidRPr="009670C2">
              <w:rPr>
                <w:rFonts w:ascii="Arial Narrow" w:eastAsia="Times New Roman" w:hAnsi="Arial Narrow" w:cs="Calibri"/>
                <w:sz w:val="20"/>
                <w:szCs w:val="20"/>
                <w:lang w:eastAsia="en-AU"/>
              </w:rPr>
              <w:t>Officer time</w:t>
            </w:r>
          </w:p>
        </w:tc>
        <w:tc>
          <w:tcPr>
            <w:tcW w:w="1499" w:type="dxa"/>
            <w:noWrap/>
            <w:hideMark/>
          </w:tcPr>
          <w:p w14:paraId="70EEE621" w14:textId="77777777" w:rsidR="006F1214" w:rsidRPr="009670C2" w:rsidRDefault="006F1214" w:rsidP="006F1214">
            <w:pPr>
              <w:rPr>
                <w:rFonts w:ascii="Arial Narrow" w:eastAsia="Times New Roman" w:hAnsi="Arial Narrow" w:cs="Calibri"/>
                <w:sz w:val="20"/>
                <w:szCs w:val="20"/>
                <w:lang w:eastAsia="en-AU"/>
              </w:rPr>
            </w:pPr>
            <w:r w:rsidRPr="009670C2">
              <w:rPr>
                <w:rFonts w:ascii="Arial Narrow" w:eastAsia="Times New Roman" w:hAnsi="Arial Narrow" w:cs="Calibri"/>
                <w:sz w:val="20"/>
                <w:szCs w:val="20"/>
                <w:lang w:eastAsia="en-AU"/>
              </w:rPr>
              <w:t>Curtin University</w:t>
            </w:r>
          </w:p>
        </w:tc>
        <w:tc>
          <w:tcPr>
            <w:tcW w:w="1336" w:type="dxa"/>
            <w:hideMark/>
          </w:tcPr>
          <w:p w14:paraId="352CE7F7" w14:textId="77777777" w:rsidR="006F1214" w:rsidRDefault="006F1214" w:rsidP="006F1214">
            <w:pPr>
              <w:rPr>
                <w:rFonts w:ascii="Arial Narrow" w:eastAsia="Times New Roman" w:hAnsi="Arial Narrow" w:cs="Calibri"/>
                <w:sz w:val="20"/>
                <w:szCs w:val="20"/>
                <w:lang w:eastAsia="en-AU"/>
              </w:rPr>
            </w:pPr>
            <w:r>
              <w:rPr>
                <w:rFonts w:ascii="Arial Narrow" w:eastAsia="Times New Roman" w:hAnsi="Arial Narrow" w:cs="Calibri"/>
                <w:sz w:val="20"/>
                <w:szCs w:val="20"/>
                <w:lang w:eastAsia="en-AU"/>
              </w:rPr>
              <w:t xml:space="preserve">Comms </w:t>
            </w:r>
          </w:p>
          <w:p w14:paraId="17FF64FF" w14:textId="2291245E" w:rsidR="006F1214" w:rsidRPr="009670C2" w:rsidRDefault="006F1214" w:rsidP="006F1214">
            <w:pPr>
              <w:rPr>
                <w:rFonts w:ascii="Arial Narrow" w:eastAsia="Times New Roman" w:hAnsi="Arial Narrow" w:cs="Calibri"/>
                <w:sz w:val="20"/>
                <w:szCs w:val="20"/>
                <w:lang w:eastAsia="en-AU"/>
              </w:rPr>
            </w:pPr>
            <w:r w:rsidRPr="009670C2">
              <w:rPr>
                <w:rFonts w:ascii="Arial Narrow" w:eastAsia="Times New Roman" w:hAnsi="Arial Narrow" w:cs="Calibri"/>
                <w:sz w:val="20"/>
                <w:szCs w:val="20"/>
                <w:lang w:eastAsia="en-AU"/>
              </w:rPr>
              <w:t>Library</w:t>
            </w:r>
            <w:r w:rsidRPr="009670C2">
              <w:rPr>
                <w:rFonts w:ascii="Arial Narrow" w:eastAsia="Times New Roman" w:hAnsi="Arial Narrow" w:cs="Calibri"/>
                <w:sz w:val="20"/>
                <w:szCs w:val="20"/>
                <w:lang w:eastAsia="en-AU"/>
              </w:rPr>
              <w:br/>
              <w:t>Arts &amp; Culture</w:t>
            </w:r>
            <w:r w:rsidRPr="009670C2">
              <w:rPr>
                <w:rFonts w:ascii="Arial Narrow" w:eastAsia="Times New Roman" w:hAnsi="Arial Narrow" w:cs="Calibri"/>
                <w:sz w:val="20"/>
                <w:szCs w:val="20"/>
                <w:lang w:eastAsia="en-AU"/>
              </w:rPr>
              <w:br/>
              <w:t>Recreation Services</w:t>
            </w:r>
          </w:p>
        </w:tc>
        <w:tc>
          <w:tcPr>
            <w:tcW w:w="1134" w:type="dxa"/>
            <w:noWrap/>
            <w:hideMark/>
          </w:tcPr>
          <w:p w14:paraId="3BD2386B" w14:textId="77777777" w:rsidR="006F1214" w:rsidRPr="009670C2" w:rsidRDefault="006F1214" w:rsidP="006F1214">
            <w:pPr>
              <w:rPr>
                <w:rFonts w:ascii="Arial Narrow" w:eastAsia="Times New Roman" w:hAnsi="Arial Narrow" w:cs="Calibri"/>
                <w:sz w:val="20"/>
                <w:szCs w:val="20"/>
                <w:lang w:eastAsia="en-AU"/>
              </w:rPr>
            </w:pPr>
            <w:r w:rsidRPr="009670C2">
              <w:rPr>
                <w:rFonts w:ascii="Arial Narrow" w:eastAsia="Times New Roman" w:hAnsi="Arial Narrow" w:cs="Calibri"/>
                <w:sz w:val="20"/>
                <w:szCs w:val="20"/>
                <w:lang w:eastAsia="en-AU"/>
              </w:rPr>
              <w:t>Information</w:t>
            </w:r>
          </w:p>
        </w:tc>
        <w:tc>
          <w:tcPr>
            <w:tcW w:w="1560" w:type="dxa"/>
            <w:noWrap/>
            <w:hideMark/>
          </w:tcPr>
          <w:p w14:paraId="4E8D2C9C" w14:textId="77777777" w:rsidR="006F1214" w:rsidRDefault="006F1214" w:rsidP="006F1214">
            <w:pPr>
              <w:rPr>
                <w:rFonts w:ascii="Arial Narrow" w:eastAsia="Times New Roman" w:hAnsi="Arial Narrow" w:cs="Calibri"/>
                <w:sz w:val="20"/>
                <w:szCs w:val="20"/>
                <w:lang w:eastAsia="en-AU"/>
              </w:rPr>
            </w:pPr>
            <w:r w:rsidRPr="009670C2">
              <w:rPr>
                <w:rFonts w:ascii="Arial Narrow" w:eastAsia="Times New Roman" w:hAnsi="Arial Narrow" w:cs="Calibri"/>
                <w:sz w:val="20"/>
                <w:szCs w:val="20"/>
                <w:lang w:eastAsia="en-AU"/>
              </w:rPr>
              <w:t> </w:t>
            </w:r>
            <w:r>
              <w:rPr>
                <w:rFonts w:ascii="Arial Narrow" w:eastAsia="Times New Roman" w:hAnsi="Arial Narrow" w:cs="Calibri"/>
                <w:sz w:val="20"/>
                <w:szCs w:val="20"/>
                <w:lang w:eastAsia="en-AU"/>
              </w:rPr>
              <w:t>Promote</w:t>
            </w:r>
          </w:p>
          <w:p w14:paraId="6B5DC3F5" w14:textId="77777777" w:rsidR="006F1214" w:rsidRDefault="006F1214" w:rsidP="006F1214">
            <w:pPr>
              <w:rPr>
                <w:rFonts w:ascii="Arial Narrow" w:eastAsia="Times New Roman" w:hAnsi="Arial Narrow" w:cs="Calibri"/>
                <w:sz w:val="20"/>
                <w:szCs w:val="20"/>
                <w:lang w:eastAsia="en-AU"/>
              </w:rPr>
            </w:pPr>
            <w:r>
              <w:rPr>
                <w:rFonts w:ascii="Arial Narrow" w:eastAsia="Times New Roman" w:hAnsi="Arial Narrow" w:cs="Calibri"/>
                <w:sz w:val="20"/>
                <w:szCs w:val="20"/>
                <w:lang w:eastAsia="en-AU"/>
              </w:rPr>
              <w:t>Aboriginal Health&amp; Wellbeing</w:t>
            </w:r>
          </w:p>
          <w:p w14:paraId="0ACB3A0A" w14:textId="40C0090D" w:rsidR="006F1214" w:rsidRPr="009670C2" w:rsidRDefault="006F1214" w:rsidP="006F1214">
            <w:pPr>
              <w:rPr>
                <w:rFonts w:ascii="Arial Narrow" w:eastAsia="Times New Roman" w:hAnsi="Arial Narrow" w:cs="Calibri"/>
                <w:sz w:val="20"/>
                <w:szCs w:val="20"/>
                <w:lang w:eastAsia="en-AU"/>
              </w:rPr>
            </w:pPr>
            <w:r>
              <w:rPr>
                <w:rFonts w:ascii="Arial Narrow" w:eastAsia="Times New Roman" w:hAnsi="Arial Narrow" w:cs="Calibri"/>
                <w:sz w:val="20"/>
                <w:szCs w:val="20"/>
                <w:lang w:eastAsia="en-AU"/>
              </w:rPr>
              <w:t xml:space="preserve">Equity &amp; Inclusion </w:t>
            </w:r>
          </w:p>
        </w:tc>
        <w:tc>
          <w:tcPr>
            <w:tcW w:w="1134" w:type="dxa"/>
            <w:noWrap/>
            <w:hideMark/>
          </w:tcPr>
          <w:p w14:paraId="317E4AF4" w14:textId="48B8A524" w:rsidR="006F1214" w:rsidRPr="009670C2" w:rsidRDefault="006F1214" w:rsidP="006F1214">
            <w:pPr>
              <w:rPr>
                <w:rFonts w:ascii="Arial Narrow" w:eastAsia="Times New Roman" w:hAnsi="Arial Narrow" w:cs="Calibri"/>
                <w:sz w:val="20"/>
                <w:szCs w:val="20"/>
                <w:lang w:eastAsia="en-AU"/>
              </w:rPr>
            </w:pPr>
            <w:r>
              <w:rPr>
                <w:rFonts w:ascii="Arial Narrow" w:eastAsia="Times New Roman" w:hAnsi="Arial Narrow" w:cs="Calibri"/>
                <w:sz w:val="20"/>
                <w:szCs w:val="20"/>
                <w:lang w:eastAsia="en-AU"/>
              </w:rPr>
              <w:t xml:space="preserve">Mental Health </w:t>
            </w:r>
          </w:p>
        </w:tc>
      </w:tr>
      <w:tr w:rsidR="006F1214" w:rsidRPr="007A2845" w14:paraId="68032783" w14:textId="77777777" w:rsidTr="00BA6AC4">
        <w:trPr>
          <w:trHeight w:val="510"/>
        </w:trPr>
        <w:tc>
          <w:tcPr>
            <w:tcW w:w="2021" w:type="dxa"/>
            <w:hideMark/>
          </w:tcPr>
          <w:p w14:paraId="3AF6E4F7" w14:textId="77777777" w:rsidR="006F1214" w:rsidRPr="009670C2" w:rsidRDefault="006F1214" w:rsidP="006F1214">
            <w:pPr>
              <w:rPr>
                <w:rFonts w:ascii="Arial Narrow" w:eastAsia="Times New Roman" w:hAnsi="Arial Narrow" w:cs="Calibri"/>
                <w:sz w:val="20"/>
                <w:szCs w:val="20"/>
                <w:lang w:eastAsia="en-AU"/>
              </w:rPr>
            </w:pPr>
            <w:r w:rsidRPr="009670C2">
              <w:rPr>
                <w:rFonts w:ascii="Arial Narrow" w:eastAsia="Times New Roman" w:hAnsi="Arial Narrow" w:cs="Calibri"/>
                <w:sz w:val="20"/>
                <w:szCs w:val="20"/>
                <w:lang w:eastAsia="en-AU"/>
              </w:rPr>
              <w:t> </w:t>
            </w:r>
          </w:p>
        </w:tc>
        <w:tc>
          <w:tcPr>
            <w:tcW w:w="2369" w:type="dxa"/>
            <w:hideMark/>
          </w:tcPr>
          <w:p w14:paraId="2CBA9D57" w14:textId="482EB01F" w:rsidR="006F1214" w:rsidRPr="009670C2" w:rsidRDefault="006F1214" w:rsidP="006F1214">
            <w:pPr>
              <w:rPr>
                <w:rFonts w:ascii="Arial Narrow" w:eastAsia="Times New Roman" w:hAnsi="Arial Narrow" w:cs="Arial"/>
                <w:sz w:val="20"/>
                <w:szCs w:val="20"/>
                <w:lang w:eastAsia="en-AU"/>
              </w:rPr>
            </w:pPr>
            <w:r>
              <w:rPr>
                <w:rFonts w:ascii="Arial Narrow" w:eastAsia="Times New Roman" w:hAnsi="Arial Narrow" w:cs="Arial"/>
                <w:sz w:val="20"/>
                <w:szCs w:val="20"/>
                <w:lang w:eastAsia="en-AU"/>
              </w:rPr>
              <w:t xml:space="preserve">1.8.2 </w:t>
            </w:r>
            <w:r w:rsidRPr="009670C2">
              <w:rPr>
                <w:rFonts w:ascii="Arial Narrow" w:eastAsia="Times New Roman" w:hAnsi="Arial Narrow" w:cs="Arial"/>
                <w:sz w:val="20"/>
                <w:szCs w:val="20"/>
                <w:lang w:eastAsia="en-AU"/>
              </w:rPr>
              <w:t>Assist in the promotion and distribution of ACE cards</w:t>
            </w:r>
            <w:r>
              <w:rPr>
                <w:rFonts w:ascii="Arial Narrow" w:eastAsia="Times New Roman" w:hAnsi="Arial Narrow" w:cs="Arial"/>
                <w:sz w:val="20"/>
                <w:szCs w:val="20"/>
                <w:lang w:eastAsia="en-AU"/>
              </w:rPr>
              <w:t xml:space="preserve"> &amp; ACE messaging </w:t>
            </w:r>
          </w:p>
        </w:tc>
        <w:tc>
          <w:tcPr>
            <w:tcW w:w="902" w:type="dxa"/>
            <w:noWrap/>
            <w:hideMark/>
          </w:tcPr>
          <w:p w14:paraId="0E32E2A2" w14:textId="77777777" w:rsidR="006F1214" w:rsidRPr="009670C2" w:rsidRDefault="006F1214" w:rsidP="006F1214">
            <w:pPr>
              <w:rPr>
                <w:rFonts w:ascii="Arial Narrow" w:eastAsia="Times New Roman" w:hAnsi="Arial Narrow" w:cs="Calibri"/>
                <w:sz w:val="20"/>
                <w:szCs w:val="20"/>
                <w:lang w:eastAsia="en-AU"/>
              </w:rPr>
            </w:pPr>
            <w:r w:rsidRPr="009670C2">
              <w:rPr>
                <w:rFonts w:ascii="Arial Narrow" w:eastAsia="Times New Roman" w:hAnsi="Arial Narrow" w:cs="Calibri"/>
                <w:sz w:val="20"/>
                <w:szCs w:val="20"/>
                <w:lang w:eastAsia="en-AU"/>
              </w:rPr>
              <w:t>No</w:t>
            </w:r>
          </w:p>
        </w:tc>
        <w:tc>
          <w:tcPr>
            <w:tcW w:w="1431" w:type="dxa"/>
            <w:hideMark/>
          </w:tcPr>
          <w:p w14:paraId="512D1407" w14:textId="665B2026" w:rsidR="006F1214" w:rsidRPr="009670C2" w:rsidRDefault="006F1214" w:rsidP="006F1214">
            <w:pPr>
              <w:rPr>
                <w:rFonts w:ascii="Arial Narrow" w:eastAsia="Times New Roman" w:hAnsi="Arial Narrow" w:cs="Calibri"/>
                <w:sz w:val="20"/>
                <w:szCs w:val="20"/>
                <w:lang w:eastAsia="en-AU"/>
              </w:rPr>
            </w:pPr>
            <w:r w:rsidRPr="007A2845">
              <w:rPr>
                <w:rFonts w:ascii="Arial Narrow" w:eastAsia="Times New Roman" w:hAnsi="Arial Narrow" w:cs="Calibri"/>
                <w:sz w:val="20"/>
                <w:szCs w:val="20"/>
                <w:lang w:eastAsia="en-AU"/>
              </w:rPr>
              <w:t>Partnerships</w:t>
            </w:r>
          </w:p>
        </w:tc>
        <w:tc>
          <w:tcPr>
            <w:tcW w:w="2391" w:type="dxa"/>
            <w:noWrap/>
            <w:hideMark/>
          </w:tcPr>
          <w:p w14:paraId="49662CB4" w14:textId="43192528" w:rsidR="006F1214" w:rsidRPr="009670C2" w:rsidRDefault="006F1214" w:rsidP="006F1214">
            <w:pPr>
              <w:rPr>
                <w:rFonts w:ascii="Arial Narrow" w:eastAsia="Times New Roman" w:hAnsi="Arial Narrow" w:cs="Calibri"/>
                <w:sz w:val="20"/>
                <w:szCs w:val="20"/>
                <w:lang w:eastAsia="en-AU"/>
              </w:rPr>
            </w:pPr>
            <w:r>
              <w:rPr>
                <w:rFonts w:ascii="Arial Narrow" w:eastAsia="Times New Roman" w:hAnsi="Arial Narrow" w:cs="Calibri"/>
                <w:sz w:val="20"/>
                <w:szCs w:val="20"/>
                <w:lang w:eastAsia="en-AU"/>
              </w:rPr>
              <w:t xml:space="preserve">Increase in suicide prevention literacy </w:t>
            </w:r>
          </w:p>
        </w:tc>
        <w:tc>
          <w:tcPr>
            <w:tcW w:w="1945" w:type="dxa"/>
            <w:noWrap/>
            <w:hideMark/>
          </w:tcPr>
          <w:p w14:paraId="00A9C9EB" w14:textId="77777777" w:rsidR="006F1214" w:rsidRDefault="006F1214" w:rsidP="006F1214">
            <w:pPr>
              <w:rPr>
                <w:rFonts w:ascii="Arial Narrow" w:eastAsia="Times New Roman" w:hAnsi="Arial Narrow" w:cs="Calibri"/>
                <w:sz w:val="20"/>
                <w:szCs w:val="20"/>
                <w:lang w:eastAsia="en-AU"/>
              </w:rPr>
            </w:pPr>
            <w:r w:rsidRPr="009670C2">
              <w:rPr>
                <w:rFonts w:ascii="Arial Narrow" w:eastAsia="Times New Roman" w:hAnsi="Arial Narrow" w:cs="Calibri"/>
                <w:sz w:val="20"/>
                <w:szCs w:val="20"/>
                <w:lang w:eastAsia="en-AU"/>
              </w:rPr>
              <w:t> </w:t>
            </w:r>
            <w:r>
              <w:rPr>
                <w:rFonts w:ascii="Arial Narrow" w:eastAsia="Times New Roman" w:hAnsi="Arial Narrow" w:cs="Calibri"/>
                <w:sz w:val="20"/>
                <w:szCs w:val="20"/>
                <w:lang w:eastAsia="en-AU"/>
              </w:rPr>
              <w:t xml:space="preserve"># of events cards distributed </w:t>
            </w:r>
          </w:p>
          <w:p w14:paraId="6FCDDF43" w14:textId="7CACC9DD" w:rsidR="006F1214" w:rsidRPr="009670C2" w:rsidRDefault="006F1214" w:rsidP="006F1214">
            <w:pPr>
              <w:rPr>
                <w:rFonts w:ascii="Arial Narrow" w:eastAsia="Times New Roman" w:hAnsi="Arial Narrow" w:cs="Calibri"/>
                <w:sz w:val="20"/>
                <w:szCs w:val="20"/>
                <w:lang w:eastAsia="en-AU"/>
              </w:rPr>
            </w:pPr>
            <w:r>
              <w:rPr>
                <w:rFonts w:ascii="Arial Narrow" w:eastAsia="Times New Roman" w:hAnsi="Arial Narrow" w:cs="Calibri"/>
                <w:sz w:val="20"/>
                <w:szCs w:val="20"/>
                <w:lang w:eastAsia="en-AU"/>
              </w:rPr>
              <w:t xml:space="preserve"># of venues ACE video displayed </w:t>
            </w:r>
          </w:p>
        </w:tc>
        <w:tc>
          <w:tcPr>
            <w:tcW w:w="2031" w:type="dxa"/>
            <w:noWrap/>
            <w:hideMark/>
          </w:tcPr>
          <w:p w14:paraId="47FB006E" w14:textId="77777777" w:rsidR="006F1214" w:rsidRPr="009670C2" w:rsidRDefault="006F1214" w:rsidP="006F1214">
            <w:pPr>
              <w:rPr>
                <w:rFonts w:ascii="Arial Narrow" w:eastAsia="Times New Roman" w:hAnsi="Arial Narrow" w:cs="Calibri"/>
                <w:sz w:val="20"/>
                <w:szCs w:val="20"/>
                <w:lang w:eastAsia="en-AU"/>
              </w:rPr>
            </w:pPr>
            <w:r w:rsidRPr="009670C2">
              <w:rPr>
                <w:rFonts w:ascii="Arial Narrow" w:eastAsia="Times New Roman" w:hAnsi="Arial Narrow" w:cs="Calibri"/>
                <w:sz w:val="20"/>
                <w:szCs w:val="20"/>
                <w:lang w:eastAsia="en-AU"/>
              </w:rPr>
              <w:t>Ongoing</w:t>
            </w:r>
          </w:p>
        </w:tc>
        <w:tc>
          <w:tcPr>
            <w:tcW w:w="1559" w:type="dxa"/>
            <w:noWrap/>
            <w:hideMark/>
          </w:tcPr>
          <w:p w14:paraId="034C55CE" w14:textId="77777777" w:rsidR="006F1214" w:rsidRPr="009670C2" w:rsidRDefault="006F1214" w:rsidP="006F1214">
            <w:pPr>
              <w:rPr>
                <w:rFonts w:ascii="Arial Narrow" w:eastAsia="Times New Roman" w:hAnsi="Arial Narrow" w:cs="Calibri"/>
                <w:sz w:val="20"/>
                <w:szCs w:val="20"/>
                <w:lang w:eastAsia="en-AU"/>
              </w:rPr>
            </w:pPr>
            <w:r w:rsidRPr="009670C2">
              <w:rPr>
                <w:rFonts w:ascii="Arial Narrow" w:eastAsia="Times New Roman" w:hAnsi="Arial Narrow" w:cs="Calibri"/>
                <w:sz w:val="20"/>
                <w:szCs w:val="20"/>
                <w:lang w:eastAsia="en-AU"/>
              </w:rPr>
              <w:t>Officer time</w:t>
            </w:r>
          </w:p>
        </w:tc>
        <w:tc>
          <w:tcPr>
            <w:tcW w:w="1499" w:type="dxa"/>
            <w:noWrap/>
            <w:hideMark/>
          </w:tcPr>
          <w:p w14:paraId="22846B26" w14:textId="77777777" w:rsidR="006F1214" w:rsidRPr="009670C2" w:rsidRDefault="006F1214" w:rsidP="006F1214">
            <w:pPr>
              <w:rPr>
                <w:rFonts w:ascii="Arial Narrow" w:eastAsia="Times New Roman" w:hAnsi="Arial Narrow" w:cs="Calibri"/>
                <w:sz w:val="20"/>
                <w:szCs w:val="20"/>
                <w:lang w:eastAsia="en-AU"/>
              </w:rPr>
            </w:pPr>
            <w:r w:rsidRPr="009670C2">
              <w:rPr>
                <w:rFonts w:ascii="Arial Narrow" w:eastAsia="Times New Roman" w:hAnsi="Arial Narrow" w:cs="Calibri"/>
                <w:sz w:val="20"/>
                <w:szCs w:val="20"/>
                <w:lang w:eastAsia="en-AU"/>
              </w:rPr>
              <w:t>GSSPAG</w:t>
            </w:r>
          </w:p>
        </w:tc>
        <w:tc>
          <w:tcPr>
            <w:tcW w:w="1336" w:type="dxa"/>
            <w:noWrap/>
            <w:hideMark/>
          </w:tcPr>
          <w:p w14:paraId="4D0F43D5" w14:textId="77777777" w:rsidR="006F1214" w:rsidRPr="009670C2" w:rsidRDefault="006F1214" w:rsidP="006F1214">
            <w:pPr>
              <w:rPr>
                <w:rFonts w:ascii="Arial Narrow" w:eastAsia="Times New Roman" w:hAnsi="Arial Narrow" w:cs="Calibri"/>
                <w:sz w:val="20"/>
                <w:szCs w:val="20"/>
                <w:lang w:eastAsia="en-AU"/>
              </w:rPr>
            </w:pPr>
            <w:r w:rsidRPr="009670C2">
              <w:rPr>
                <w:rFonts w:ascii="Arial Narrow" w:eastAsia="Times New Roman" w:hAnsi="Arial Narrow" w:cs="Calibri"/>
                <w:sz w:val="20"/>
                <w:szCs w:val="20"/>
                <w:lang w:eastAsia="en-AU"/>
              </w:rPr>
              <w:t>Com Dev</w:t>
            </w:r>
          </w:p>
        </w:tc>
        <w:tc>
          <w:tcPr>
            <w:tcW w:w="1134" w:type="dxa"/>
            <w:noWrap/>
            <w:hideMark/>
          </w:tcPr>
          <w:p w14:paraId="5DAA279B" w14:textId="77777777" w:rsidR="006F1214" w:rsidRPr="009670C2" w:rsidRDefault="006F1214" w:rsidP="006F1214">
            <w:pPr>
              <w:rPr>
                <w:rFonts w:ascii="Arial Narrow" w:eastAsia="Times New Roman" w:hAnsi="Arial Narrow" w:cs="Calibri"/>
                <w:sz w:val="20"/>
                <w:szCs w:val="20"/>
                <w:lang w:eastAsia="en-AU"/>
              </w:rPr>
            </w:pPr>
            <w:r w:rsidRPr="009670C2">
              <w:rPr>
                <w:rFonts w:ascii="Arial Narrow" w:eastAsia="Times New Roman" w:hAnsi="Arial Narrow" w:cs="Calibri"/>
                <w:sz w:val="20"/>
                <w:szCs w:val="20"/>
                <w:lang w:eastAsia="en-AU"/>
              </w:rPr>
              <w:t>Information</w:t>
            </w:r>
          </w:p>
        </w:tc>
        <w:tc>
          <w:tcPr>
            <w:tcW w:w="1560" w:type="dxa"/>
            <w:noWrap/>
            <w:hideMark/>
          </w:tcPr>
          <w:p w14:paraId="4AFF691B" w14:textId="77777777" w:rsidR="006F1214" w:rsidRDefault="006F1214" w:rsidP="006F1214">
            <w:pPr>
              <w:rPr>
                <w:rFonts w:ascii="Arial Narrow" w:eastAsia="Times New Roman" w:hAnsi="Arial Narrow" w:cs="Calibri"/>
                <w:sz w:val="20"/>
                <w:szCs w:val="20"/>
                <w:lang w:eastAsia="en-AU"/>
              </w:rPr>
            </w:pPr>
            <w:r w:rsidRPr="009670C2">
              <w:rPr>
                <w:rFonts w:ascii="Arial Narrow" w:eastAsia="Times New Roman" w:hAnsi="Arial Narrow" w:cs="Calibri"/>
                <w:sz w:val="20"/>
                <w:szCs w:val="20"/>
                <w:lang w:eastAsia="en-AU"/>
              </w:rPr>
              <w:t> </w:t>
            </w:r>
            <w:r>
              <w:rPr>
                <w:rFonts w:ascii="Arial Narrow" w:eastAsia="Times New Roman" w:hAnsi="Arial Narrow" w:cs="Calibri"/>
                <w:sz w:val="20"/>
                <w:szCs w:val="20"/>
                <w:lang w:eastAsia="en-AU"/>
              </w:rPr>
              <w:t>Promote</w:t>
            </w:r>
          </w:p>
          <w:p w14:paraId="43700328" w14:textId="77777777" w:rsidR="006F1214" w:rsidRDefault="006F1214" w:rsidP="006F1214">
            <w:pPr>
              <w:rPr>
                <w:rFonts w:ascii="Arial Narrow" w:eastAsia="Times New Roman" w:hAnsi="Arial Narrow" w:cs="Calibri"/>
                <w:sz w:val="20"/>
                <w:szCs w:val="20"/>
                <w:lang w:eastAsia="en-AU"/>
              </w:rPr>
            </w:pPr>
            <w:r>
              <w:rPr>
                <w:rFonts w:ascii="Arial Narrow" w:eastAsia="Times New Roman" w:hAnsi="Arial Narrow" w:cs="Calibri"/>
                <w:sz w:val="20"/>
                <w:szCs w:val="20"/>
                <w:lang w:eastAsia="en-AU"/>
              </w:rPr>
              <w:t>Aboriginal Health&amp; Wellbeing</w:t>
            </w:r>
          </w:p>
          <w:p w14:paraId="63BE4E5B" w14:textId="3B35E0E9" w:rsidR="006F1214" w:rsidRPr="009670C2" w:rsidRDefault="006F1214" w:rsidP="006F1214">
            <w:pPr>
              <w:rPr>
                <w:rFonts w:ascii="Arial Narrow" w:eastAsia="Times New Roman" w:hAnsi="Arial Narrow" w:cs="Calibri"/>
                <w:sz w:val="20"/>
                <w:szCs w:val="20"/>
                <w:lang w:eastAsia="en-AU"/>
              </w:rPr>
            </w:pPr>
            <w:r>
              <w:rPr>
                <w:rFonts w:ascii="Arial Narrow" w:eastAsia="Times New Roman" w:hAnsi="Arial Narrow" w:cs="Calibri"/>
                <w:sz w:val="20"/>
                <w:szCs w:val="20"/>
                <w:lang w:eastAsia="en-AU"/>
              </w:rPr>
              <w:t xml:space="preserve">Equity &amp; Inclusion </w:t>
            </w:r>
          </w:p>
        </w:tc>
        <w:tc>
          <w:tcPr>
            <w:tcW w:w="1134" w:type="dxa"/>
            <w:noWrap/>
            <w:hideMark/>
          </w:tcPr>
          <w:p w14:paraId="16D0EC3A" w14:textId="0BFE02E3" w:rsidR="006F1214" w:rsidRPr="009670C2" w:rsidRDefault="006F1214" w:rsidP="006F1214">
            <w:pPr>
              <w:rPr>
                <w:rFonts w:ascii="Arial Narrow" w:eastAsia="Times New Roman" w:hAnsi="Arial Narrow" w:cs="Calibri"/>
                <w:sz w:val="20"/>
                <w:szCs w:val="20"/>
                <w:lang w:eastAsia="en-AU"/>
              </w:rPr>
            </w:pPr>
            <w:r w:rsidRPr="009670C2">
              <w:rPr>
                <w:rFonts w:ascii="Arial Narrow" w:eastAsia="Times New Roman" w:hAnsi="Arial Narrow" w:cs="Calibri"/>
                <w:sz w:val="20"/>
                <w:szCs w:val="20"/>
                <w:lang w:eastAsia="en-AU"/>
              </w:rPr>
              <w:t> </w:t>
            </w:r>
            <w:r>
              <w:rPr>
                <w:rFonts w:ascii="Arial Narrow" w:eastAsia="Times New Roman" w:hAnsi="Arial Narrow" w:cs="Calibri"/>
                <w:sz w:val="20"/>
                <w:szCs w:val="20"/>
                <w:lang w:eastAsia="en-AU"/>
              </w:rPr>
              <w:t xml:space="preserve">Mental Health </w:t>
            </w:r>
          </w:p>
        </w:tc>
      </w:tr>
      <w:tr w:rsidR="006F1214" w:rsidRPr="007A2845" w14:paraId="73895931" w14:textId="77777777" w:rsidTr="00BA6AC4">
        <w:trPr>
          <w:trHeight w:val="1618"/>
        </w:trPr>
        <w:tc>
          <w:tcPr>
            <w:tcW w:w="2021" w:type="dxa"/>
            <w:hideMark/>
          </w:tcPr>
          <w:p w14:paraId="6358EEA0" w14:textId="77777777" w:rsidR="006F1214" w:rsidRPr="009670C2" w:rsidRDefault="006F1214" w:rsidP="006F1214">
            <w:pPr>
              <w:rPr>
                <w:rFonts w:ascii="Arial Narrow" w:eastAsia="Times New Roman" w:hAnsi="Arial Narrow" w:cs="Calibri"/>
                <w:sz w:val="20"/>
                <w:szCs w:val="20"/>
                <w:lang w:eastAsia="en-AU"/>
              </w:rPr>
            </w:pPr>
            <w:r w:rsidRPr="009670C2">
              <w:rPr>
                <w:rFonts w:ascii="Arial Narrow" w:eastAsia="Times New Roman" w:hAnsi="Arial Narrow" w:cs="Calibri"/>
                <w:sz w:val="20"/>
                <w:szCs w:val="20"/>
                <w:lang w:eastAsia="en-AU"/>
              </w:rPr>
              <w:t> </w:t>
            </w:r>
          </w:p>
        </w:tc>
        <w:tc>
          <w:tcPr>
            <w:tcW w:w="2369" w:type="dxa"/>
            <w:hideMark/>
          </w:tcPr>
          <w:p w14:paraId="65C76131" w14:textId="5D2549FA" w:rsidR="006F1214" w:rsidRPr="009670C2" w:rsidRDefault="006F1214" w:rsidP="006F1214">
            <w:pPr>
              <w:rPr>
                <w:rFonts w:ascii="Arial Narrow" w:eastAsia="Times New Roman" w:hAnsi="Arial Narrow" w:cs="Arial"/>
                <w:sz w:val="20"/>
                <w:szCs w:val="20"/>
                <w:lang w:eastAsia="en-AU"/>
              </w:rPr>
            </w:pPr>
            <w:r>
              <w:rPr>
                <w:rFonts w:ascii="Arial Narrow" w:eastAsia="Times New Roman" w:hAnsi="Arial Narrow" w:cs="Arial"/>
                <w:sz w:val="20"/>
                <w:szCs w:val="20"/>
                <w:lang w:eastAsia="en-AU"/>
              </w:rPr>
              <w:t xml:space="preserve">1.8.3 </w:t>
            </w:r>
            <w:r w:rsidRPr="009670C2">
              <w:rPr>
                <w:rFonts w:ascii="Arial Narrow" w:eastAsia="Times New Roman" w:hAnsi="Arial Narrow" w:cs="Arial"/>
                <w:sz w:val="20"/>
                <w:szCs w:val="20"/>
                <w:lang w:eastAsia="en-AU"/>
              </w:rPr>
              <w:t>Promote special awareness days, trainings and workshops that can help in community support for those experiencing mental health challenges</w:t>
            </w:r>
          </w:p>
        </w:tc>
        <w:tc>
          <w:tcPr>
            <w:tcW w:w="902" w:type="dxa"/>
            <w:noWrap/>
            <w:hideMark/>
          </w:tcPr>
          <w:p w14:paraId="2CE87250" w14:textId="77777777" w:rsidR="006F1214" w:rsidRPr="009670C2" w:rsidRDefault="006F1214" w:rsidP="006F1214">
            <w:pPr>
              <w:rPr>
                <w:rFonts w:ascii="Arial Narrow" w:eastAsia="Times New Roman" w:hAnsi="Arial Narrow" w:cs="Calibri"/>
                <w:sz w:val="20"/>
                <w:szCs w:val="20"/>
                <w:lang w:eastAsia="en-AU"/>
              </w:rPr>
            </w:pPr>
            <w:r w:rsidRPr="009670C2">
              <w:rPr>
                <w:rFonts w:ascii="Arial Narrow" w:eastAsia="Times New Roman" w:hAnsi="Arial Narrow" w:cs="Calibri"/>
                <w:sz w:val="20"/>
                <w:szCs w:val="20"/>
                <w:lang w:eastAsia="en-AU"/>
              </w:rPr>
              <w:t>No</w:t>
            </w:r>
          </w:p>
        </w:tc>
        <w:tc>
          <w:tcPr>
            <w:tcW w:w="1431" w:type="dxa"/>
            <w:noWrap/>
            <w:hideMark/>
          </w:tcPr>
          <w:p w14:paraId="6C7634E9" w14:textId="13E30CCB" w:rsidR="006F1214" w:rsidRPr="009670C2" w:rsidRDefault="006F1214" w:rsidP="006F1214">
            <w:pPr>
              <w:rPr>
                <w:rFonts w:ascii="Arial Narrow" w:eastAsia="Times New Roman" w:hAnsi="Arial Narrow" w:cs="Calibri"/>
                <w:sz w:val="20"/>
                <w:szCs w:val="20"/>
                <w:lang w:eastAsia="en-AU"/>
              </w:rPr>
            </w:pPr>
            <w:r w:rsidRPr="009670C2">
              <w:rPr>
                <w:rFonts w:ascii="Arial Narrow" w:eastAsia="Times New Roman" w:hAnsi="Arial Narrow" w:cs="Calibri"/>
                <w:sz w:val="20"/>
                <w:szCs w:val="20"/>
                <w:lang w:eastAsia="en-AU"/>
              </w:rPr>
              <w:t>Partnerships</w:t>
            </w:r>
          </w:p>
        </w:tc>
        <w:tc>
          <w:tcPr>
            <w:tcW w:w="2391" w:type="dxa"/>
            <w:noWrap/>
            <w:hideMark/>
          </w:tcPr>
          <w:p w14:paraId="0DD8C449" w14:textId="36B348FF" w:rsidR="006F1214" w:rsidRPr="009670C2" w:rsidRDefault="006F1214" w:rsidP="006F1214">
            <w:pPr>
              <w:rPr>
                <w:rFonts w:ascii="Arial Narrow" w:eastAsia="Times New Roman" w:hAnsi="Arial Narrow" w:cs="Calibri"/>
                <w:sz w:val="20"/>
                <w:szCs w:val="20"/>
                <w:lang w:eastAsia="en-AU"/>
              </w:rPr>
            </w:pPr>
            <w:r>
              <w:rPr>
                <w:rFonts w:ascii="Arial Narrow" w:eastAsia="Times New Roman" w:hAnsi="Arial Narrow" w:cs="Calibri"/>
                <w:sz w:val="20"/>
                <w:szCs w:val="20"/>
                <w:lang w:eastAsia="en-AU"/>
              </w:rPr>
              <w:t xml:space="preserve">Increase in mental health literacy </w:t>
            </w:r>
          </w:p>
        </w:tc>
        <w:tc>
          <w:tcPr>
            <w:tcW w:w="1945" w:type="dxa"/>
            <w:noWrap/>
            <w:hideMark/>
          </w:tcPr>
          <w:p w14:paraId="4FEEDEE3" w14:textId="6C017355" w:rsidR="006F1214" w:rsidRPr="009670C2" w:rsidRDefault="006F1214" w:rsidP="006F1214">
            <w:pPr>
              <w:rPr>
                <w:rFonts w:ascii="Arial Narrow" w:eastAsia="Times New Roman" w:hAnsi="Arial Narrow" w:cs="Calibri"/>
                <w:sz w:val="20"/>
                <w:szCs w:val="20"/>
                <w:lang w:eastAsia="en-AU"/>
              </w:rPr>
            </w:pPr>
            <w:r w:rsidRPr="009670C2">
              <w:rPr>
                <w:rFonts w:ascii="Arial Narrow" w:eastAsia="Times New Roman" w:hAnsi="Arial Narrow" w:cs="Calibri"/>
                <w:sz w:val="20"/>
                <w:szCs w:val="20"/>
                <w:lang w:eastAsia="en-AU"/>
              </w:rPr>
              <w:t> </w:t>
            </w:r>
            <w:r>
              <w:rPr>
                <w:rFonts w:ascii="Arial Narrow" w:eastAsia="Times New Roman" w:hAnsi="Arial Narrow" w:cs="Calibri"/>
                <w:sz w:val="20"/>
                <w:szCs w:val="20"/>
                <w:lang w:eastAsia="en-AU"/>
              </w:rPr>
              <w:t xml:space="preserve"># of trainings/events promoted </w:t>
            </w:r>
          </w:p>
        </w:tc>
        <w:tc>
          <w:tcPr>
            <w:tcW w:w="2031" w:type="dxa"/>
            <w:noWrap/>
            <w:hideMark/>
          </w:tcPr>
          <w:p w14:paraId="19E9976A" w14:textId="77777777" w:rsidR="006F1214" w:rsidRPr="009670C2" w:rsidRDefault="006F1214" w:rsidP="006F1214">
            <w:pPr>
              <w:rPr>
                <w:rFonts w:ascii="Arial Narrow" w:eastAsia="Times New Roman" w:hAnsi="Arial Narrow" w:cs="Calibri"/>
                <w:sz w:val="20"/>
                <w:szCs w:val="20"/>
                <w:lang w:eastAsia="en-AU"/>
              </w:rPr>
            </w:pPr>
            <w:r w:rsidRPr="009670C2">
              <w:rPr>
                <w:rFonts w:ascii="Arial Narrow" w:eastAsia="Times New Roman" w:hAnsi="Arial Narrow" w:cs="Calibri"/>
                <w:sz w:val="20"/>
                <w:szCs w:val="20"/>
                <w:lang w:eastAsia="en-AU"/>
              </w:rPr>
              <w:t>Ongoing</w:t>
            </w:r>
          </w:p>
        </w:tc>
        <w:tc>
          <w:tcPr>
            <w:tcW w:w="1559" w:type="dxa"/>
            <w:noWrap/>
            <w:hideMark/>
          </w:tcPr>
          <w:p w14:paraId="31627508" w14:textId="77777777" w:rsidR="006F1214" w:rsidRPr="009670C2" w:rsidRDefault="006F1214" w:rsidP="006F1214">
            <w:pPr>
              <w:rPr>
                <w:rFonts w:ascii="Arial Narrow" w:eastAsia="Times New Roman" w:hAnsi="Arial Narrow" w:cs="Calibri"/>
                <w:sz w:val="20"/>
                <w:szCs w:val="20"/>
                <w:lang w:eastAsia="en-AU"/>
              </w:rPr>
            </w:pPr>
            <w:r w:rsidRPr="009670C2">
              <w:rPr>
                <w:rFonts w:ascii="Arial Narrow" w:eastAsia="Times New Roman" w:hAnsi="Arial Narrow" w:cs="Calibri"/>
                <w:sz w:val="20"/>
                <w:szCs w:val="20"/>
                <w:lang w:eastAsia="en-AU"/>
              </w:rPr>
              <w:t>Officer time</w:t>
            </w:r>
          </w:p>
        </w:tc>
        <w:tc>
          <w:tcPr>
            <w:tcW w:w="1499" w:type="dxa"/>
            <w:hideMark/>
          </w:tcPr>
          <w:p w14:paraId="29307E3D" w14:textId="77777777" w:rsidR="006F1214" w:rsidRPr="009670C2" w:rsidRDefault="006F1214" w:rsidP="006F1214">
            <w:pPr>
              <w:rPr>
                <w:rFonts w:ascii="Arial Narrow" w:eastAsia="Times New Roman" w:hAnsi="Arial Narrow" w:cs="Calibri"/>
                <w:sz w:val="20"/>
                <w:szCs w:val="20"/>
                <w:lang w:eastAsia="en-AU"/>
              </w:rPr>
            </w:pPr>
            <w:r w:rsidRPr="009670C2">
              <w:rPr>
                <w:rFonts w:ascii="Arial Narrow" w:eastAsia="Times New Roman" w:hAnsi="Arial Narrow" w:cs="Calibri"/>
                <w:sz w:val="20"/>
                <w:szCs w:val="20"/>
                <w:lang w:eastAsia="en-AU"/>
              </w:rPr>
              <w:t>Palmerston</w:t>
            </w:r>
            <w:r w:rsidRPr="009670C2">
              <w:rPr>
                <w:rFonts w:ascii="Arial Narrow" w:eastAsia="Times New Roman" w:hAnsi="Arial Narrow" w:cs="Calibri"/>
                <w:sz w:val="20"/>
                <w:szCs w:val="20"/>
                <w:lang w:eastAsia="en-AU"/>
              </w:rPr>
              <w:br/>
              <w:t>RU OK Day</w:t>
            </w:r>
            <w:r w:rsidRPr="009670C2">
              <w:rPr>
                <w:rFonts w:ascii="Arial Narrow" w:eastAsia="Times New Roman" w:hAnsi="Arial Narrow" w:cs="Calibri"/>
                <w:sz w:val="20"/>
                <w:szCs w:val="20"/>
                <w:lang w:eastAsia="en-AU"/>
              </w:rPr>
              <w:br/>
              <w:t>MHC</w:t>
            </w:r>
            <w:r w:rsidRPr="009670C2">
              <w:rPr>
                <w:rFonts w:ascii="Arial Narrow" w:eastAsia="Times New Roman" w:hAnsi="Arial Narrow" w:cs="Calibri"/>
                <w:sz w:val="20"/>
                <w:szCs w:val="20"/>
                <w:lang w:eastAsia="en-AU"/>
              </w:rPr>
              <w:br/>
              <w:t>Black Dog Institute</w:t>
            </w:r>
            <w:r w:rsidRPr="009670C2">
              <w:rPr>
                <w:rFonts w:ascii="Arial Narrow" w:eastAsia="Times New Roman" w:hAnsi="Arial Narrow" w:cs="Calibri"/>
                <w:sz w:val="20"/>
                <w:szCs w:val="20"/>
                <w:lang w:eastAsia="en-AU"/>
              </w:rPr>
              <w:br/>
              <w:t>Stand By</w:t>
            </w:r>
            <w:r w:rsidRPr="009670C2">
              <w:rPr>
                <w:rFonts w:ascii="Arial Narrow" w:eastAsia="Times New Roman" w:hAnsi="Arial Narrow" w:cs="Calibri"/>
                <w:sz w:val="20"/>
                <w:szCs w:val="20"/>
                <w:lang w:eastAsia="en-AU"/>
              </w:rPr>
              <w:br/>
            </w:r>
            <w:proofErr w:type="spellStart"/>
            <w:r w:rsidRPr="009670C2">
              <w:rPr>
                <w:rFonts w:ascii="Arial Narrow" w:eastAsia="Times New Roman" w:hAnsi="Arial Narrow" w:cs="Calibri"/>
                <w:sz w:val="20"/>
                <w:szCs w:val="20"/>
                <w:lang w:eastAsia="en-AU"/>
              </w:rPr>
              <w:t>Thirrili</w:t>
            </w:r>
            <w:proofErr w:type="spellEnd"/>
          </w:p>
        </w:tc>
        <w:tc>
          <w:tcPr>
            <w:tcW w:w="1336" w:type="dxa"/>
            <w:hideMark/>
          </w:tcPr>
          <w:p w14:paraId="4467A4D4" w14:textId="4C919081" w:rsidR="006F1214" w:rsidRPr="009670C2" w:rsidRDefault="006F1214" w:rsidP="006F1214">
            <w:pPr>
              <w:rPr>
                <w:rFonts w:ascii="Arial Narrow" w:eastAsia="Times New Roman" w:hAnsi="Arial Narrow" w:cs="Calibri"/>
                <w:sz w:val="20"/>
                <w:szCs w:val="20"/>
                <w:lang w:eastAsia="en-AU"/>
              </w:rPr>
            </w:pPr>
            <w:r w:rsidRPr="009670C2">
              <w:rPr>
                <w:rFonts w:ascii="Arial Narrow" w:eastAsia="Times New Roman" w:hAnsi="Arial Narrow" w:cs="Calibri"/>
                <w:sz w:val="20"/>
                <w:szCs w:val="20"/>
                <w:lang w:eastAsia="en-AU"/>
              </w:rPr>
              <w:t xml:space="preserve">Com Dev </w:t>
            </w:r>
            <w:r w:rsidRPr="009670C2">
              <w:rPr>
                <w:rFonts w:ascii="Arial Narrow" w:eastAsia="Times New Roman" w:hAnsi="Arial Narrow" w:cs="Calibri"/>
                <w:sz w:val="20"/>
                <w:szCs w:val="20"/>
                <w:lang w:eastAsia="en-AU"/>
              </w:rPr>
              <w:br/>
            </w:r>
            <w:r>
              <w:rPr>
                <w:rFonts w:ascii="Arial Narrow" w:eastAsia="Times New Roman" w:hAnsi="Arial Narrow" w:cs="Calibri"/>
                <w:sz w:val="20"/>
                <w:szCs w:val="20"/>
                <w:lang w:eastAsia="en-AU"/>
              </w:rPr>
              <w:t xml:space="preserve">Comms </w:t>
            </w:r>
          </w:p>
        </w:tc>
        <w:tc>
          <w:tcPr>
            <w:tcW w:w="1134" w:type="dxa"/>
            <w:noWrap/>
            <w:hideMark/>
          </w:tcPr>
          <w:p w14:paraId="572B3B78" w14:textId="77777777" w:rsidR="006F1214" w:rsidRPr="009670C2" w:rsidRDefault="006F1214" w:rsidP="006F1214">
            <w:pPr>
              <w:rPr>
                <w:rFonts w:ascii="Arial Narrow" w:eastAsia="Times New Roman" w:hAnsi="Arial Narrow" w:cs="Calibri"/>
                <w:sz w:val="20"/>
                <w:szCs w:val="20"/>
                <w:lang w:eastAsia="en-AU"/>
              </w:rPr>
            </w:pPr>
            <w:r w:rsidRPr="009670C2">
              <w:rPr>
                <w:rFonts w:ascii="Arial Narrow" w:eastAsia="Times New Roman" w:hAnsi="Arial Narrow" w:cs="Calibri"/>
                <w:sz w:val="20"/>
                <w:szCs w:val="20"/>
                <w:lang w:eastAsia="en-AU"/>
              </w:rPr>
              <w:t>Information</w:t>
            </w:r>
          </w:p>
        </w:tc>
        <w:tc>
          <w:tcPr>
            <w:tcW w:w="1560" w:type="dxa"/>
            <w:noWrap/>
            <w:hideMark/>
          </w:tcPr>
          <w:p w14:paraId="16FFAFF6" w14:textId="77777777" w:rsidR="006F1214" w:rsidRDefault="006F1214" w:rsidP="006F1214">
            <w:pPr>
              <w:rPr>
                <w:rFonts w:ascii="Arial Narrow" w:eastAsia="Times New Roman" w:hAnsi="Arial Narrow" w:cs="Calibri"/>
                <w:sz w:val="20"/>
                <w:szCs w:val="20"/>
                <w:lang w:eastAsia="en-AU"/>
              </w:rPr>
            </w:pPr>
            <w:r w:rsidRPr="009670C2">
              <w:rPr>
                <w:rFonts w:ascii="Arial Narrow" w:eastAsia="Times New Roman" w:hAnsi="Arial Narrow" w:cs="Calibri"/>
                <w:sz w:val="20"/>
                <w:szCs w:val="20"/>
                <w:lang w:eastAsia="en-AU"/>
              </w:rPr>
              <w:t> </w:t>
            </w:r>
            <w:r>
              <w:rPr>
                <w:rFonts w:ascii="Arial Narrow" w:eastAsia="Times New Roman" w:hAnsi="Arial Narrow" w:cs="Calibri"/>
                <w:sz w:val="20"/>
                <w:szCs w:val="20"/>
                <w:lang w:eastAsia="en-AU"/>
              </w:rPr>
              <w:t>Prevent</w:t>
            </w:r>
          </w:p>
          <w:p w14:paraId="01FCB85A" w14:textId="77777777" w:rsidR="006F1214" w:rsidRDefault="006F1214" w:rsidP="006F1214">
            <w:pPr>
              <w:rPr>
                <w:rFonts w:ascii="Arial Narrow" w:eastAsia="Times New Roman" w:hAnsi="Arial Narrow" w:cs="Calibri"/>
                <w:sz w:val="20"/>
                <w:szCs w:val="20"/>
                <w:lang w:eastAsia="en-AU"/>
              </w:rPr>
            </w:pPr>
            <w:r>
              <w:rPr>
                <w:rFonts w:ascii="Arial Narrow" w:eastAsia="Times New Roman" w:hAnsi="Arial Narrow" w:cs="Calibri"/>
                <w:sz w:val="20"/>
                <w:szCs w:val="20"/>
                <w:lang w:eastAsia="en-AU"/>
              </w:rPr>
              <w:t>Aboriginal Health&amp; Wellbeing</w:t>
            </w:r>
          </w:p>
          <w:p w14:paraId="72C81C90" w14:textId="573907DF" w:rsidR="006F1214" w:rsidRDefault="006F1214" w:rsidP="006F1214">
            <w:pPr>
              <w:rPr>
                <w:rFonts w:ascii="Arial Narrow" w:eastAsia="Times New Roman" w:hAnsi="Arial Narrow" w:cs="Calibri"/>
                <w:sz w:val="20"/>
                <w:szCs w:val="20"/>
                <w:lang w:eastAsia="en-AU"/>
              </w:rPr>
            </w:pPr>
            <w:r>
              <w:rPr>
                <w:rFonts w:ascii="Arial Narrow" w:eastAsia="Times New Roman" w:hAnsi="Arial Narrow" w:cs="Calibri"/>
                <w:sz w:val="20"/>
                <w:szCs w:val="20"/>
                <w:lang w:eastAsia="en-AU"/>
              </w:rPr>
              <w:t xml:space="preserve">Equity &amp; Inclusion </w:t>
            </w:r>
          </w:p>
          <w:p w14:paraId="30955E5C" w14:textId="579561AA" w:rsidR="006F1214" w:rsidRPr="009670C2" w:rsidRDefault="006F1214" w:rsidP="006F1214">
            <w:pPr>
              <w:rPr>
                <w:rFonts w:ascii="Arial Narrow" w:eastAsia="Times New Roman" w:hAnsi="Arial Narrow" w:cs="Calibri"/>
                <w:sz w:val="20"/>
                <w:szCs w:val="20"/>
                <w:lang w:eastAsia="en-AU"/>
              </w:rPr>
            </w:pPr>
          </w:p>
        </w:tc>
        <w:tc>
          <w:tcPr>
            <w:tcW w:w="1134" w:type="dxa"/>
            <w:noWrap/>
            <w:hideMark/>
          </w:tcPr>
          <w:p w14:paraId="6D51BB3F" w14:textId="69651D63" w:rsidR="006F1214" w:rsidRPr="009670C2" w:rsidRDefault="006F1214" w:rsidP="006F1214">
            <w:pPr>
              <w:rPr>
                <w:rFonts w:ascii="Arial Narrow" w:eastAsia="Times New Roman" w:hAnsi="Arial Narrow" w:cs="Calibri"/>
                <w:sz w:val="20"/>
                <w:szCs w:val="20"/>
                <w:lang w:eastAsia="en-AU"/>
              </w:rPr>
            </w:pPr>
            <w:r>
              <w:rPr>
                <w:rFonts w:ascii="Arial Narrow" w:eastAsia="Times New Roman" w:hAnsi="Arial Narrow" w:cs="Calibri"/>
                <w:sz w:val="20"/>
                <w:szCs w:val="20"/>
                <w:lang w:eastAsia="en-AU"/>
              </w:rPr>
              <w:t>Mental Health</w:t>
            </w:r>
          </w:p>
        </w:tc>
      </w:tr>
      <w:tr w:rsidR="006F1214" w:rsidRPr="007A2845" w14:paraId="1982DF68" w14:textId="77777777" w:rsidTr="00537D9B">
        <w:trPr>
          <w:trHeight w:val="1602"/>
        </w:trPr>
        <w:tc>
          <w:tcPr>
            <w:tcW w:w="2021" w:type="dxa"/>
          </w:tcPr>
          <w:p w14:paraId="7CDEC34E" w14:textId="34166833" w:rsidR="006F1214" w:rsidRPr="009670C2" w:rsidRDefault="006F1214" w:rsidP="006F1214">
            <w:pPr>
              <w:rPr>
                <w:rFonts w:ascii="Arial Narrow" w:eastAsia="Times New Roman" w:hAnsi="Arial Narrow" w:cs="Calibri"/>
                <w:sz w:val="20"/>
                <w:szCs w:val="20"/>
                <w:lang w:eastAsia="en-AU"/>
              </w:rPr>
            </w:pPr>
            <w:r>
              <w:rPr>
                <w:rFonts w:ascii="Arial Narrow" w:eastAsia="Times New Roman" w:hAnsi="Arial Narrow" w:cs="Calibri"/>
                <w:sz w:val="20"/>
                <w:szCs w:val="20"/>
                <w:lang w:eastAsia="en-AU"/>
              </w:rPr>
              <w:t xml:space="preserve">1.9 </w:t>
            </w:r>
            <w:r w:rsidRPr="00A97CF4">
              <w:rPr>
                <w:rFonts w:ascii="Arial Narrow" w:eastAsia="Times New Roman" w:hAnsi="Arial Narrow" w:cs="Calibri"/>
                <w:sz w:val="20"/>
                <w:szCs w:val="20"/>
                <w:lang w:eastAsia="en-AU"/>
              </w:rPr>
              <w:t>Advocate for increased services to support the community’s health and wellbeing as supported through data trends (dental, hydrotherapy pool)</w:t>
            </w:r>
            <w:r w:rsidRPr="005C13EE">
              <w:rPr>
                <w:rFonts w:ascii="Arial" w:hAnsi="Arial" w:cs="Arial"/>
              </w:rPr>
              <w:t xml:space="preserve"> </w:t>
            </w:r>
          </w:p>
        </w:tc>
        <w:tc>
          <w:tcPr>
            <w:tcW w:w="2369" w:type="dxa"/>
          </w:tcPr>
          <w:p w14:paraId="08F784EB" w14:textId="54FD6D84" w:rsidR="006F1214" w:rsidRDefault="006F1214" w:rsidP="006F1214">
            <w:pPr>
              <w:rPr>
                <w:rFonts w:ascii="Arial Narrow" w:eastAsia="Times New Roman" w:hAnsi="Arial Narrow" w:cs="Arial"/>
                <w:sz w:val="20"/>
                <w:szCs w:val="20"/>
                <w:lang w:eastAsia="en-AU"/>
              </w:rPr>
            </w:pPr>
            <w:r>
              <w:rPr>
                <w:rFonts w:ascii="Arial Narrow" w:eastAsia="Times New Roman" w:hAnsi="Arial Narrow" w:cs="Arial"/>
                <w:sz w:val="20"/>
                <w:szCs w:val="20"/>
                <w:lang w:eastAsia="en-AU"/>
              </w:rPr>
              <w:t xml:space="preserve">1.9.1 Advocate for the hydrotherapy pool to be reopened at the Albany hospital. </w:t>
            </w:r>
          </w:p>
        </w:tc>
        <w:tc>
          <w:tcPr>
            <w:tcW w:w="902" w:type="dxa"/>
            <w:noWrap/>
          </w:tcPr>
          <w:p w14:paraId="1AB2EF55" w14:textId="78562D46" w:rsidR="006F1214" w:rsidRPr="009670C2" w:rsidRDefault="006F1214" w:rsidP="006F1214">
            <w:pPr>
              <w:rPr>
                <w:rFonts w:ascii="Arial Narrow" w:eastAsia="Times New Roman" w:hAnsi="Arial Narrow" w:cs="Calibri"/>
                <w:sz w:val="20"/>
                <w:szCs w:val="20"/>
                <w:lang w:eastAsia="en-AU"/>
              </w:rPr>
            </w:pPr>
            <w:r>
              <w:rPr>
                <w:rFonts w:ascii="Arial Narrow" w:eastAsia="Times New Roman" w:hAnsi="Arial Narrow" w:cs="Calibri"/>
                <w:sz w:val="20"/>
                <w:szCs w:val="20"/>
                <w:lang w:eastAsia="en-AU"/>
              </w:rPr>
              <w:t>No</w:t>
            </w:r>
          </w:p>
        </w:tc>
        <w:tc>
          <w:tcPr>
            <w:tcW w:w="1431" w:type="dxa"/>
            <w:noWrap/>
          </w:tcPr>
          <w:p w14:paraId="5D94600D" w14:textId="3DC3D9AA" w:rsidR="006F1214" w:rsidRPr="009670C2" w:rsidRDefault="006F1214" w:rsidP="006F1214">
            <w:pPr>
              <w:rPr>
                <w:rFonts w:ascii="Arial Narrow" w:eastAsia="Times New Roman" w:hAnsi="Arial Narrow" w:cs="Calibri"/>
                <w:sz w:val="20"/>
                <w:szCs w:val="20"/>
                <w:lang w:eastAsia="en-AU"/>
              </w:rPr>
            </w:pPr>
            <w:r>
              <w:rPr>
                <w:rFonts w:ascii="Arial Narrow" w:eastAsia="Times New Roman" w:hAnsi="Arial Narrow" w:cs="Calibri"/>
                <w:sz w:val="20"/>
                <w:szCs w:val="20"/>
                <w:lang w:eastAsia="en-AU"/>
              </w:rPr>
              <w:t>Leadership &amp; Policy</w:t>
            </w:r>
          </w:p>
        </w:tc>
        <w:tc>
          <w:tcPr>
            <w:tcW w:w="2391" w:type="dxa"/>
            <w:noWrap/>
          </w:tcPr>
          <w:p w14:paraId="2035BA33" w14:textId="2DAE7678" w:rsidR="006F1214" w:rsidRPr="009670C2" w:rsidRDefault="006F1214" w:rsidP="006F1214">
            <w:pPr>
              <w:rPr>
                <w:rFonts w:ascii="Arial Narrow" w:eastAsia="Times New Roman" w:hAnsi="Arial Narrow" w:cs="Calibri"/>
                <w:sz w:val="20"/>
                <w:szCs w:val="20"/>
                <w:lang w:eastAsia="en-AU"/>
              </w:rPr>
            </w:pPr>
            <w:r>
              <w:rPr>
                <w:rFonts w:ascii="Arial Narrow" w:eastAsia="Times New Roman" w:hAnsi="Arial Narrow" w:cs="Calibri"/>
                <w:sz w:val="20"/>
                <w:szCs w:val="20"/>
                <w:lang w:eastAsia="en-AU"/>
              </w:rPr>
              <w:t>Community members have access to affordable warm water therapy</w:t>
            </w:r>
            <w:r w:rsidR="00C455F8">
              <w:rPr>
                <w:rFonts w:ascii="Arial Narrow" w:eastAsia="Times New Roman" w:hAnsi="Arial Narrow" w:cs="Calibri"/>
                <w:sz w:val="20"/>
                <w:szCs w:val="20"/>
                <w:lang w:eastAsia="en-AU"/>
              </w:rPr>
              <w:t>,</w:t>
            </w:r>
            <w:r>
              <w:rPr>
                <w:rFonts w:ascii="Arial Narrow" w:eastAsia="Times New Roman" w:hAnsi="Arial Narrow" w:cs="Calibri"/>
                <w:sz w:val="20"/>
                <w:szCs w:val="20"/>
                <w:lang w:eastAsia="en-AU"/>
              </w:rPr>
              <w:t xml:space="preserve"> which can assist with managing chronic conditions</w:t>
            </w:r>
          </w:p>
        </w:tc>
        <w:tc>
          <w:tcPr>
            <w:tcW w:w="1945" w:type="dxa"/>
            <w:noWrap/>
          </w:tcPr>
          <w:p w14:paraId="48350A72" w14:textId="170433D5" w:rsidR="006F1214" w:rsidRPr="009670C2" w:rsidRDefault="006F1214" w:rsidP="006F1214">
            <w:pPr>
              <w:rPr>
                <w:rFonts w:ascii="Arial Narrow" w:eastAsia="Times New Roman" w:hAnsi="Arial Narrow" w:cs="Calibri"/>
                <w:sz w:val="20"/>
                <w:szCs w:val="20"/>
                <w:lang w:eastAsia="en-AU"/>
              </w:rPr>
            </w:pPr>
            <w:r>
              <w:rPr>
                <w:rFonts w:ascii="Arial Narrow" w:eastAsia="Times New Roman" w:hAnsi="Arial Narrow" w:cs="Calibri"/>
                <w:sz w:val="20"/>
                <w:szCs w:val="20"/>
                <w:lang w:eastAsia="en-AU"/>
              </w:rPr>
              <w:t>The hydrotherapy pool is reopened</w:t>
            </w:r>
          </w:p>
        </w:tc>
        <w:tc>
          <w:tcPr>
            <w:tcW w:w="2031" w:type="dxa"/>
            <w:noWrap/>
          </w:tcPr>
          <w:p w14:paraId="35DEA20A" w14:textId="3C08DDAE" w:rsidR="006F1214" w:rsidRPr="009670C2" w:rsidRDefault="006F1214" w:rsidP="006F1214">
            <w:pPr>
              <w:rPr>
                <w:rFonts w:ascii="Arial Narrow" w:eastAsia="Times New Roman" w:hAnsi="Arial Narrow" w:cs="Calibri"/>
                <w:sz w:val="20"/>
                <w:szCs w:val="20"/>
                <w:lang w:eastAsia="en-AU"/>
              </w:rPr>
            </w:pPr>
            <w:r>
              <w:rPr>
                <w:rFonts w:ascii="Arial Narrow" w:eastAsia="Times New Roman" w:hAnsi="Arial Narrow" w:cs="Calibri"/>
                <w:sz w:val="20"/>
                <w:szCs w:val="20"/>
                <w:lang w:eastAsia="en-AU"/>
              </w:rPr>
              <w:t>Ongoing</w:t>
            </w:r>
          </w:p>
        </w:tc>
        <w:tc>
          <w:tcPr>
            <w:tcW w:w="1559" w:type="dxa"/>
            <w:noWrap/>
          </w:tcPr>
          <w:p w14:paraId="38FB1F51" w14:textId="4DC4C430" w:rsidR="006F1214" w:rsidRPr="009670C2" w:rsidRDefault="006F1214" w:rsidP="006F1214">
            <w:pPr>
              <w:rPr>
                <w:rFonts w:ascii="Arial Narrow" w:eastAsia="Times New Roman" w:hAnsi="Arial Narrow" w:cs="Calibri"/>
                <w:sz w:val="20"/>
                <w:szCs w:val="20"/>
                <w:lang w:eastAsia="en-AU"/>
              </w:rPr>
            </w:pPr>
            <w:r>
              <w:rPr>
                <w:rFonts w:ascii="Arial Narrow" w:eastAsia="Times New Roman" w:hAnsi="Arial Narrow" w:cs="Calibri"/>
                <w:sz w:val="20"/>
                <w:szCs w:val="20"/>
                <w:lang w:eastAsia="en-AU"/>
              </w:rPr>
              <w:t>Officer time</w:t>
            </w:r>
          </w:p>
        </w:tc>
        <w:tc>
          <w:tcPr>
            <w:tcW w:w="1499" w:type="dxa"/>
          </w:tcPr>
          <w:p w14:paraId="14ED3D6C" w14:textId="23880C0C" w:rsidR="006F1214" w:rsidRPr="009670C2" w:rsidRDefault="006F1214" w:rsidP="006F1214">
            <w:pPr>
              <w:rPr>
                <w:rFonts w:ascii="Arial Narrow" w:eastAsia="Times New Roman" w:hAnsi="Arial Narrow" w:cs="Calibri"/>
                <w:sz w:val="20"/>
                <w:szCs w:val="20"/>
                <w:lang w:eastAsia="en-AU"/>
              </w:rPr>
            </w:pPr>
            <w:r>
              <w:rPr>
                <w:rFonts w:ascii="Arial Narrow" w:eastAsia="Times New Roman" w:hAnsi="Arial Narrow" w:cs="Calibri"/>
                <w:sz w:val="20"/>
                <w:szCs w:val="20"/>
                <w:lang w:eastAsia="en-AU"/>
              </w:rPr>
              <w:t>WACHS</w:t>
            </w:r>
          </w:p>
        </w:tc>
        <w:tc>
          <w:tcPr>
            <w:tcW w:w="1336" w:type="dxa"/>
          </w:tcPr>
          <w:p w14:paraId="580FF6CB" w14:textId="77777777" w:rsidR="006F1214" w:rsidRDefault="006F1214" w:rsidP="006F1214">
            <w:pPr>
              <w:rPr>
                <w:rFonts w:ascii="Arial Narrow" w:eastAsia="Times New Roman" w:hAnsi="Arial Narrow" w:cs="Calibri"/>
                <w:sz w:val="20"/>
                <w:szCs w:val="20"/>
                <w:lang w:eastAsia="en-AU"/>
              </w:rPr>
            </w:pPr>
            <w:r>
              <w:rPr>
                <w:rFonts w:ascii="Arial Narrow" w:eastAsia="Times New Roman" w:hAnsi="Arial Narrow" w:cs="Calibri"/>
                <w:sz w:val="20"/>
                <w:szCs w:val="20"/>
                <w:lang w:eastAsia="en-AU"/>
              </w:rPr>
              <w:t>Mayor/Office of CEO</w:t>
            </w:r>
          </w:p>
          <w:p w14:paraId="6C5A0749" w14:textId="67BA8C4E" w:rsidR="006F1214" w:rsidRPr="009670C2" w:rsidRDefault="006F1214" w:rsidP="006F1214">
            <w:pPr>
              <w:rPr>
                <w:rFonts w:ascii="Arial Narrow" w:eastAsia="Times New Roman" w:hAnsi="Arial Narrow" w:cs="Calibri"/>
                <w:sz w:val="20"/>
                <w:szCs w:val="20"/>
                <w:lang w:eastAsia="en-AU"/>
              </w:rPr>
            </w:pPr>
            <w:r>
              <w:rPr>
                <w:rFonts w:ascii="Arial Narrow" w:eastAsia="Times New Roman" w:hAnsi="Arial Narrow" w:cs="Calibri"/>
                <w:sz w:val="20"/>
                <w:szCs w:val="20"/>
                <w:lang w:eastAsia="en-AU"/>
              </w:rPr>
              <w:t>Com Dev</w:t>
            </w:r>
          </w:p>
        </w:tc>
        <w:tc>
          <w:tcPr>
            <w:tcW w:w="1134" w:type="dxa"/>
            <w:noWrap/>
          </w:tcPr>
          <w:p w14:paraId="54D67E6B" w14:textId="387A0687" w:rsidR="006F1214" w:rsidRPr="009670C2" w:rsidRDefault="006F1214" w:rsidP="006F1214">
            <w:pPr>
              <w:rPr>
                <w:rFonts w:ascii="Arial Narrow" w:eastAsia="Times New Roman" w:hAnsi="Arial Narrow" w:cs="Calibri"/>
                <w:sz w:val="20"/>
                <w:szCs w:val="20"/>
                <w:lang w:eastAsia="en-AU"/>
              </w:rPr>
            </w:pPr>
            <w:r>
              <w:rPr>
                <w:rFonts w:ascii="Arial Narrow" w:eastAsia="Times New Roman" w:hAnsi="Arial Narrow" w:cs="Calibri"/>
                <w:sz w:val="20"/>
                <w:szCs w:val="20"/>
                <w:lang w:eastAsia="en-AU"/>
              </w:rPr>
              <w:t>Material Action</w:t>
            </w:r>
          </w:p>
        </w:tc>
        <w:tc>
          <w:tcPr>
            <w:tcW w:w="1560" w:type="dxa"/>
            <w:noWrap/>
          </w:tcPr>
          <w:p w14:paraId="4EB9B194" w14:textId="77777777" w:rsidR="006F1214" w:rsidRDefault="006F1214" w:rsidP="006F1214">
            <w:pPr>
              <w:rPr>
                <w:rFonts w:ascii="Arial Narrow" w:eastAsia="Times New Roman" w:hAnsi="Arial Narrow" w:cs="Calibri"/>
                <w:sz w:val="20"/>
                <w:szCs w:val="20"/>
                <w:lang w:eastAsia="en-AU"/>
              </w:rPr>
            </w:pPr>
            <w:r w:rsidRPr="009670C2">
              <w:rPr>
                <w:rFonts w:ascii="Arial Narrow" w:eastAsia="Times New Roman" w:hAnsi="Arial Narrow" w:cs="Calibri"/>
                <w:sz w:val="20"/>
                <w:szCs w:val="20"/>
                <w:lang w:eastAsia="en-AU"/>
              </w:rPr>
              <w:t> </w:t>
            </w:r>
            <w:r>
              <w:rPr>
                <w:rFonts w:ascii="Arial Narrow" w:eastAsia="Times New Roman" w:hAnsi="Arial Narrow" w:cs="Calibri"/>
                <w:sz w:val="20"/>
                <w:szCs w:val="20"/>
                <w:lang w:eastAsia="en-AU"/>
              </w:rPr>
              <w:t>Prevent</w:t>
            </w:r>
          </w:p>
          <w:p w14:paraId="44DE4791" w14:textId="77777777" w:rsidR="006F1214" w:rsidRDefault="006F1214" w:rsidP="006F1214">
            <w:pPr>
              <w:rPr>
                <w:rFonts w:ascii="Arial Narrow" w:eastAsia="Times New Roman" w:hAnsi="Arial Narrow" w:cs="Calibri"/>
                <w:sz w:val="20"/>
                <w:szCs w:val="20"/>
                <w:lang w:eastAsia="en-AU"/>
              </w:rPr>
            </w:pPr>
            <w:r>
              <w:rPr>
                <w:rFonts w:ascii="Arial Narrow" w:eastAsia="Times New Roman" w:hAnsi="Arial Narrow" w:cs="Calibri"/>
                <w:sz w:val="20"/>
                <w:szCs w:val="20"/>
                <w:lang w:eastAsia="en-AU"/>
              </w:rPr>
              <w:t>Aboriginal Health&amp; Wellbeing</w:t>
            </w:r>
          </w:p>
          <w:p w14:paraId="1E6C667C" w14:textId="77777777" w:rsidR="006F1214" w:rsidRDefault="006F1214" w:rsidP="006F1214">
            <w:pPr>
              <w:rPr>
                <w:rFonts w:ascii="Arial Narrow" w:eastAsia="Times New Roman" w:hAnsi="Arial Narrow" w:cs="Calibri"/>
                <w:sz w:val="20"/>
                <w:szCs w:val="20"/>
                <w:lang w:eastAsia="en-AU"/>
              </w:rPr>
            </w:pPr>
            <w:r>
              <w:rPr>
                <w:rFonts w:ascii="Arial Narrow" w:eastAsia="Times New Roman" w:hAnsi="Arial Narrow" w:cs="Calibri"/>
                <w:sz w:val="20"/>
                <w:szCs w:val="20"/>
                <w:lang w:eastAsia="en-AU"/>
              </w:rPr>
              <w:t xml:space="preserve">Equity &amp; Inclusion </w:t>
            </w:r>
          </w:p>
          <w:p w14:paraId="43BCB54C" w14:textId="77777777" w:rsidR="006F1214" w:rsidRPr="009670C2" w:rsidRDefault="006F1214" w:rsidP="006F1214">
            <w:pPr>
              <w:rPr>
                <w:rFonts w:ascii="Arial Narrow" w:eastAsia="Times New Roman" w:hAnsi="Arial Narrow" w:cs="Calibri"/>
                <w:sz w:val="20"/>
                <w:szCs w:val="20"/>
                <w:lang w:eastAsia="en-AU"/>
              </w:rPr>
            </w:pPr>
          </w:p>
        </w:tc>
        <w:tc>
          <w:tcPr>
            <w:tcW w:w="1134" w:type="dxa"/>
            <w:noWrap/>
          </w:tcPr>
          <w:p w14:paraId="39840A10" w14:textId="04E65C78" w:rsidR="006F1214" w:rsidRDefault="006F1214" w:rsidP="006F1214">
            <w:pPr>
              <w:rPr>
                <w:rFonts w:ascii="Arial Narrow" w:eastAsia="Times New Roman" w:hAnsi="Arial Narrow" w:cs="Calibri"/>
                <w:sz w:val="20"/>
                <w:szCs w:val="20"/>
                <w:lang w:eastAsia="en-AU"/>
              </w:rPr>
            </w:pPr>
            <w:r>
              <w:rPr>
                <w:rFonts w:ascii="Arial Narrow" w:eastAsia="Times New Roman" w:hAnsi="Arial Narrow" w:cs="Calibri"/>
                <w:sz w:val="20"/>
                <w:szCs w:val="20"/>
                <w:lang w:eastAsia="en-AU"/>
              </w:rPr>
              <w:t>Equitable access</w:t>
            </w:r>
          </w:p>
        </w:tc>
      </w:tr>
      <w:tr w:rsidR="006F1214" w:rsidRPr="007A2845" w14:paraId="703894EB" w14:textId="77777777" w:rsidTr="00537D9B">
        <w:trPr>
          <w:trHeight w:val="1257"/>
        </w:trPr>
        <w:tc>
          <w:tcPr>
            <w:tcW w:w="2021" w:type="dxa"/>
          </w:tcPr>
          <w:p w14:paraId="3C90EA28" w14:textId="77777777" w:rsidR="006F1214" w:rsidRPr="00A97CF4" w:rsidRDefault="006F1214" w:rsidP="006F1214">
            <w:pPr>
              <w:rPr>
                <w:rFonts w:ascii="Arial Narrow" w:eastAsia="Times New Roman" w:hAnsi="Arial Narrow" w:cs="Calibri"/>
                <w:sz w:val="20"/>
                <w:szCs w:val="20"/>
                <w:lang w:eastAsia="en-AU"/>
              </w:rPr>
            </w:pPr>
          </w:p>
        </w:tc>
        <w:tc>
          <w:tcPr>
            <w:tcW w:w="2369" w:type="dxa"/>
          </w:tcPr>
          <w:p w14:paraId="1E73D640" w14:textId="707AFBB1" w:rsidR="006F1214" w:rsidRDefault="006F1214" w:rsidP="006F1214">
            <w:pPr>
              <w:rPr>
                <w:rFonts w:ascii="Arial Narrow" w:eastAsia="Times New Roman" w:hAnsi="Arial Narrow" w:cs="Arial"/>
                <w:sz w:val="20"/>
                <w:szCs w:val="20"/>
                <w:lang w:eastAsia="en-AU"/>
              </w:rPr>
            </w:pPr>
            <w:r>
              <w:rPr>
                <w:rFonts w:ascii="Arial Narrow" w:eastAsia="Times New Roman" w:hAnsi="Arial Narrow" w:cs="Arial"/>
                <w:sz w:val="20"/>
                <w:szCs w:val="20"/>
                <w:lang w:eastAsia="en-AU"/>
              </w:rPr>
              <w:t xml:space="preserve">1.9.2 Advocate for expansion of subsidised dental care for </w:t>
            </w:r>
            <w:proofErr w:type="gramStart"/>
            <w:r>
              <w:rPr>
                <w:rFonts w:ascii="Arial Narrow" w:eastAsia="Times New Roman" w:hAnsi="Arial Narrow" w:cs="Arial"/>
                <w:sz w:val="20"/>
                <w:szCs w:val="20"/>
                <w:lang w:eastAsia="en-AU"/>
              </w:rPr>
              <w:t>low income</w:t>
            </w:r>
            <w:proofErr w:type="gramEnd"/>
            <w:r>
              <w:rPr>
                <w:rFonts w:ascii="Arial Narrow" w:eastAsia="Times New Roman" w:hAnsi="Arial Narrow" w:cs="Arial"/>
                <w:sz w:val="20"/>
                <w:szCs w:val="20"/>
                <w:lang w:eastAsia="en-AU"/>
              </w:rPr>
              <w:t xml:space="preserve"> earners </w:t>
            </w:r>
          </w:p>
        </w:tc>
        <w:tc>
          <w:tcPr>
            <w:tcW w:w="902" w:type="dxa"/>
            <w:noWrap/>
          </w:tcPr>
          <w:p w14:paraId="5CEF274C" w14:textId="17EC2285" w:rsidR="006F1214" w:rsidRDefault="006F1214" w:rsidP="006F1214">
            <w:pPr>
              <w:rPr>
                <w:rFonts w:ascii="Arial Narrow" w:eastAsia="Times New Roman" w:hAnsi="Arial Narrow" w:cs="Calibri"/>
                <w:sz w:val="20"/>
                <w:szCs w:val="20"/>
                <w:lang w:eastAsia="en-AU"/>
              </w:rPr>
            </w:pPr>
            <w:r>
              <w:rPr>
                <w:rFonts w:ascii="Arial Narrow" w:eastAsia="Times New Roman" w:hAnsi="Arial Narrow" w:cs="Calibri"/>
                <w:sz w:val="20"/>
                <w:szCs w:val="20"/>
                <w:lang w:eastAsia="en-AU"/>
              </w:rPr>
              <w:t>No</w:t>
            </w:r>
          </w:p>
        </w:tc>
        <w:tc>
          <w:tcPr>
            <w:tcW w:w="1431" w:type="dxa"/>
            <w:noWrap/>
          </w:tcPr>
          <w:p w14:paraId="5DC3647A" w14:textId="1E1F4589" w:rsidR="006F1214" w:rsidRDefault="006F1214" w:rsidP="006F1214">
            <w:pPr>
              <w:rPr>
                <w:rFonts w:ascii="Arial Narrow" w:eastAsia="Times New Roman" w:hAnsi="Arial Narrow" w:cs="Calibri"/>
                <w:sz w:val="20"/>
                <w:szCs w:val="20"/>
                <w:lang w:eastAsia="en-AU"/>
              </w:rPr>
            </w:pPr>
            <w:r>
              <w:rPr>
                <w:rFonts w:ascii="Arial Narrow" w:eastAsia="Times New Roman" w:hAnsi="Arial Narrow" w:cs="Calibri"/>
                <w:sz w:val="20"/>
                <w:szCs w:val="20"/>
                <w:lang w:eastAsia="en-AU"/>
              </w:rPr>
              <w:t>Leadership &amp; policy</w:t>
            </w:r>
          </w:p>
        </w:tc>
        <w:tc>
          <w:tcPr>
            <w:tcW w:w="2391" w:type="dxa"/>
            <w:noWrap/>
          </w:tcPr>
          <w:p w14:paraId="2BF27C4E" w14:textId="37A58047" w:rsidR="006F1214" w:rsidRDefault="006F1214" w:rsidP="006F1214">
            <w:pPr>
              <w:rPr>
                <w:rFonts w:ascii="Arial Narrow" w:eastAsia="Times New Roman" w:hAnsi="Arial Narrow" w:cs="Calibri"/>
                <w:sz w:val="20"/>
                <w:szCs w:val="20"/>
                <w:lang w:eastAsia="en-AU"/>
              </w:rPr>
            </w:pPr>
            <w:proofErr w:type="gramStart"/>
            <w:r>
              <w:rPr>
                <w:rFonts w:ascii="Arial Narrow" w:eastAsia="Times New Roman" w:hAnsi="Arial Narrow" w:cs="Calibri"/>
                <w:sz w:val="20"/>
                <w:szCs w:val="20"/>
                <w:lang w:eastAsia="en-AU"/>
              </w:rPr>
              <w:t>Low income</w:t>
            </w:r>
            <w:proofErr w:type="gramEnd"/>
            <w:r>
              <w:rPr>
                <w:rFonts w:ascii="Arial Narrow" w:eastAsia="Times New Roman" w:hAnsi="Arial Narrow" w:cs="Calibri"/>
                <w:sz w:val="20"/>
                <w:szCs w:val="20"/>
                <w:lang w:eastAsia="en-AU"/>
              </w:rPr>
              <w:t xml:space="preserve"> earners have access to affordable dental care without long waiting periods. </w:t>
            </w:r>
          </w:p>
        </w:tc>
        <w:tc>
          <w:tcPr>
            <w:tcW w:w="1945" w:type="dxa"/>
            <w:noWrap/>
          </w:tcPr>
          <w:p w14:paraId="02A9229E" w14:textId="77777777" w:rsidR="006F1214" w:rsidRDefault="006F1214" w:rsidP="006F1214">
            <w:pPr>
              <w:rPr>
                <w:rFonts w:ascii="Arial Narrow" w:eastAsia="Times New Roman" w:hAnsi="Arial Narrow" w:cs="Calibri"/>
                <w:sz w:val="20"/>
                <w:szCs w:val="20"/>
                <w:lang w:eastAsia="en-AU"/>
              </w:rPr>
            </w:pPr>
            <w:r>
              <w:rPr>
                <w:rFonts w:ascii="Arial Narrow" w:eastAsia="Times New Roman" w:hAnsi="Arial Narrow" w:cs="Calibri"/>
                <w:sz w:val="20"/>
                <w:szCs w:val="20"/>
                <w:lang w:eastAsia="en-AU"/>
              </w:rPr>
              <w:t>Wait list times reduced.</w:t>
            </w:r>
          </w:p>
          <w:p w14:paraId="109789F7" w14:textId="6E32BFB1" w:rsidR="006F1214" w:rsidRDefault="006F1214" w:rsidP="006F1214">
            <w:pPr>
              <w:rPr>
                <w:rFonts w:ascii="Arial Narrow" w:eastAsia="Times New Roman" w:hAnsi="Arial Narrow" w:cs="Calibri"/>
                <w:sz w:val="20"/>
                <w:szCs w:val="20"/>
                <w:lang w:eastAsia="en-AU"/>
              </w:rPr>
            </w:pPr>
            <w:r>
              <w:rPr>
                <w:rFonts w:ascii="Arial Narrow" w:eastAsia="Times New Roman" w:hAnsi="Arial Narrow" w:cs="Calibri"/>
                <w:sz w:val="20"/>
                <w:szCs w:val="20"/>
                <w:lang w:eastAsia="en-AU"/>
              </w:rPr>
              <w:t>Hospitalisations for dental conditions reduced</w:t>
            </w:r>
          </w:p>
        </w:tc>
        <w:tc>
          <w:tcPr>
            <w:tcW w:w="2031" w:type="dxa"/>
            <w:noWrap/>
          </w:tcPr>
          <w:p w14:paraId="2094831A" w14:textId="2F84BC49" w:rsidR="006F1214" w:rsidRDefault="006F1214" w:rsidP="006F1214">
            <w:pPr>
              <w:rPr>
                <w:rFonts w:ascii="Arial Narrow" w:eastAsia="Times New Roman" w:hAnsi="Arial Narrow" w:cs="Calibri"/>
                <w:sz w:val="20"/>
                <w:szCs w:val="20"/>
                <w:lang w:eastAsia="en-AU"/>
              </w:rPr>
            </w:pPr>
            <w:r>
              <w:rPr>
                <w:rFonts w:ascii="Arial Narrow" w:eastAsia="Times New Roman" w:hAnsi="Arial Narrow" w:cs="Calibri"/>
                <w:sz w:val="20"/>
                <w:szCs w:val="20"/>
                <w:lang w:eastAsia="en-AU"/>
              </w:rPr>
              <w:t>Ongoing</w:t>
            </w:r>
          </w:p>
        </w:tc>
        <w:tc>
          <w:tcPr>
            <w:tcW w:w="1559" w:type="dxa"/>
            <w:noWrap/>
          </w:tcPr>
          <w:p w14:paraId="7C764306" w14:textId="09CB10BC" w:rsidR="006F1214" w:rsidRDefault="006F1214" w:rsidP="006F1214">
            <w:pPr>
              <w:rPr>
                <w:rFonts w:ascii="Arial Narrow" w:eastAsia="Times New Roman" w:hAnsi="Arial Narrow" w:cs="Calibri"/>
                <w:sz w:val="20"/>
                <w:szCs w:val="20"/>
                <w:lang w:eastAsia="en-AU"/>
              </w:rPr>
            </w:pPr>
            <w:r>
              <w:rPr>
                <w:rFonts w:ascii="Arial Narrow" w:eastAsia="Times New Roman" w:hAnsi="Arial Narrow" w:cs="Calibri"/>
                <w:sz w:val="20"/>
                <w:szCs w:val="20"/>
                <w:lang w:eastAsia="en-AU"/>
              </w:rPr>
              <w:t>Officer time</w:t>
            </w:r>
          </w:p>
        </w:tc>
        <w:tc>
          <w:tcPr>
            <w:tcW w:w="1499" w:type="dxa"/>
          </w:tcPr>
          <w:p w14:paraId="5FF6416D" w14:textId="36BEA86A" w:rsidR="006F1214" w:rsidRDefault="006F1214" w:rsidP="006F1214">
            <w:pPr>
              <w:rPr>
                <w:rFonts w:ascii="Arial Narrow" w:eastAsia="Times New Roman" w:hAnsi="Arial Narrow" w:cs="Calibri"/>
                <w:sz w:val="20"/>
                <w:szCs w:val="20"/>
                <w:lang w:eastAsia="en-AU"/>
              </w:rPr>
            </w:pPr>
            <w:r>
              <w:rPr>
                <w:rFonts w:ascii="Arial Narrow" w:eastAsia="Times New Roman" w:hAnsi="Arial Narrow" w:cs="Calibri"/>
                <w:sz w:val="20"/>
                <w:szCs w:val="20"/>
                <w:lang w:eastAsia="en-AU"/>
              </w:rPr>
              <w:t>WACHS</w:t>
            </w:r>
          </w:p>
        </w:tc>
        <w:tc>
          <w:tcPr>
            <w:tcW w:w="1336" w:type="dxa"/>
          </w:tcPr>
          <w:p w14:paraId="3DA7C7C2" w14:textId="77777777" w:rsidR="006F1214" w:rsidRDefault="006F1214" w:rsidP="006F1214">
            <w:pPr>
              <w:rPr>
                <w:rFonts w:ascii="Arial Narrow" w:eastAsia="Times New Roman" w:hAnsi="Arial Narrow" w:cs="Calibri"/>
                <w:sz w:val="20"/>
                <w:szCs w:val="20"/>
                <w:lang w:eastAsia="en-AU"/>
              </w:rPr>
            </w:pPr>
            <w:r>
              <w:rPr>
                <w:rFonts w:ascii="Arial Narrow" w:eastAsia="Times New Roman" w:hAnsi="Arial Narrow" w:cs="Calibri"/>
                <w:sz w:val="20"/>
                <w:szCs w:val="20"/>
                <w:lang w:eastAsia="en-AU"/>
              </w:rPr>
              <w:t>Mayor/Office of CEO</w:t>
            </w:r>
          </w:p>
          <w:p w14:paraId="0538E35E" w14:textId="68A7355E" w:rsidR="006F1214" w:rsidRDefault="006F1214" w:rsidP="006F1214">
            <w:pPr>
              <w:rPr>
                <w:rFonts w:ascii="Arial Narrow" w:eastAsia="Times New Roman" w:hAnsi="Arial Narrow" w:cs="Calibri"/>
                <w:sz w:val="20"/>
                <w:szCs w:val="20"/>
                <w:lang w:eastAsia="en-AU"/>
              </w:rPr>
            </w:pPr>
            <w:r>
              <w:rPr>
                <w:rFonts w:ascii="Arial Narrow" w:eastAsia="Times New Roman" w:hAnsi="Arial Narrow" w:cs="Calibri"/>
                <w:sz w:val="20"/>
                <w:szCs w:val="20"/>
                <w:lang w:eastAsia="en-AU"/>
              </w:rPr>
              <w:t>Com Dev</w:t>
            </w:r>
          </w:p>
        </w:tc>
        <w:tc>
          <w:tcPr>
            <w:tcW w:w="1134" w:type="dxa"/>
            <w:noWrap/>
          </w:tcPr>
          <w:p w14:paraId="72774EC8" w14:textId="71B73375" w:rsidR="006F1214" w:rsidRDefault="006F1214" w:rsidP="006F1214">
            <w:pPr>
              <w:rPr>
                <w:rFonts w:ascii="Arial Narrow" w:eastAsia="Times New Roman" w:hAnsi="Arial Narrow" w:cs="Calibri"/>
                <w:sz w:val="20"/>
                <w:szCs w:val="20"/>
                <w:lang w:eastAsia="en-AU"/>
              </w:rPr>
            </w:pPr>
            <w:r>
              <w:rPr>
                <w:rFonts w:ascii="Arial Narrow" w:eastAsia="Times New Roman" w:hAnsi="Arial Narrow" w:cs="Calibri"/>
                <w:sz w:val="20"/>
                <w:szCs w:val="20"/>
                <w:lang w:eastAsia="en-AU"/>
              </w:rPr>
              <w:t>Material Action</w:t>
            </w:r>
          </w:p>
        </w:tc>
        <w:tc>
          <w:tcPr>
            <w:tcW w:w="1560" w:type="dxa"/>
            <w:noWrap/>
          </w:tcPr>
          <w:p w14:paraId="1C3E0751" w14:textId="77777777" w:rsidR="006F1214" w:rsidRDefault="006F1214" w:rsidP="006F1214">
            <w:pPr>
              <w:rPr>
                <w:rFonts w:ascii="Arial Narrow" w:eastAsia="Times New Roman" w:hAnsi="Arial Narrow" w:cs="Calibri"/>
                <w:sz w:val="20"/>
                <w:szCs w:val="20"/>
                <w:lang w:eastAsia="en-AU"/>
              </w:rPr>
            </w:pPr>
            <w:r w:rsidRPr="009670C2">
              <w:rPr>
                <w:rFonts w:ascii="Arial Narrow" w:eastAsia="Times New Roman" w:hAnsi="Arial Narrow" w:cs="Calibri"/>
                <w:sz w:val="20"/>
                <w:szCs w:val="20"/>
                <w:lang w:eastAsia="en-AU"/>
              </w:rPr>
              <w:t> </w:t>
            </w:r>
            <w:r>
              <w:rPr>
                <w:rFonts w:ascii="Arial Narrow" w:eastAsia="Times New Roman" w:hAnsi="Arial Narrow" w:cs="Calibri"/>
                <w:sz w:val="20"/>
                <w:szCs w:val="20"/>
                <w:lang w:eastAsia="en-AU"/>
              </w:rPr>
              <w:t>Prevent</w:t>
            </w:r>
          </w:p>
          <w:p w14:paraId="12AB72FD" w14:textId="77777777" w:rsidR="006F1214" w:rsidRDefault="006F1214" w:rsidP="006F1214">
            <w:pPr>
              <w:rPr>
                <w:rFonts w:ascii="Arial Narrow" w:eastAsia="Times New Roman" w:hAnsi="Arial Narrow" w:cs="Calibri"/>
                <w:sz w:val="20"/>
                <w:szCs w:val="20"/>
                <w:lang w:eastAsia="en-AU"/>
              </w:rPr>
            </w:pPr>
            <w:r>
              <w:rPr>
                <w:rFonts w:ascii="Arial Narrow" w:eastAsia="Times New Roman" w:hAnsi="Arial Narrow" w:cs="Calibri"/>
                <w:sz w:val="20"/>
                <w:szCs w:val="20"/>
                <w:lang w:eastAsia="en-AU"/>
              </w:rPr>
              <w:t>Aboriginal Health&amp; Wellbeing</w:t>
            </w:r>
          </w:p>
          <w:p w14:paraId="6616535A" w14:textId="6AC0528D" w:rsidR="006F1214" w:rsidRPr="009670C2" w:rsidRDefault="006F1214" w:rsidP="006F1214">
            <w:pPr>
              <w:rPr>
                <w:rFonts w:ascii="Arial Narrow" w:eastAsia="Times New Roman" w:hAnsi="Arial Narrow" w:cs="Calibri"/>
                <w:sz w:val="20"/>
                <w:szCs w:val="20"/>
                <w:lang w:eastAsia="en-AU"/>
              </w:rPr>
            </w:pPr>
            <w:r>
              <w:rPr>
                <w:rFonts w:ascii="Arial Narrow" w:eastAsia="Times New Roman" w:hAnsi="Arial Narrow" w:cs="Calibri"/>
                <w:sz w:val="20"/>
                <w:szCs w:val="20"/>
                <w:lang w:eastAsia="en-AU"/>
              </w:rPr>
              <w:t xml:space="preserve">Equity &amp; Inclusion </w:t>
            </w:r>
          </w:p>
        </w:tc>
        <w:tc>
          <w:tcPr>
            <w:tcW w:w="1134" w:type="dxa"/>
            <w:noWrap/>
          </w:tcPr>
          <w:p w14:paraId="018897EA" w14:textId="4ABB4551" w:rsidR="006F1214" w:rsidRDefault="006F1214" w:rsidP="006F1214">
            <w:pPr>
              <w:rPr>
                <w:rFonts w:ascii="Arial Narrow" w:eastAsia="Times New Roman" w:hAnsi="Arial Narrow" w:cs="Calibri"/>
                <w:sz w:val="20"/>
                <w:szCs w:val="20"/>
                <w:lang w:eastAsia="en-AU"/>
              </w:rPr>
            </w:pPr>
            <w:r>
              <w:rPr>
                <w:rFonts w:ascii="Arial Narrow" w:eastAsia="Times New Roman" w:hAnsi="Arial Narrow" w:cs="Calibri"/>
                <w:sz w:val="20"/>
                <w:szCs w:val="20"/>
                <w:lang w:eastAsia="en-AU"/>
              </w:rPr>
              <w:t>Equitable access</w:t>
            </w:r>
          </w:p>
        </w:tc>
      </w:tr>
      <w:tr w:rsidR="006F1214" w:rsidRPr="007A2845" w14:paraId="4835A14D" w14:textId="77777777" w:rsidTr="00BA6AC4">
        <w:trPr>
          <w:trHeight w:val="448"/>
        </w:trPr>
        <w:tc>
          <w:tcPr>
            <w:tcW w:w="20178" w:type="dxa"/>
            <w:gridSpan w:val="12"/>
          </w:tcPr>
          <w:p w14:paraId="21D9B712" w14:textId="45CCEC5B" w:rsidR="006F1214" w:rsidRPr="00A90873" w:rsidRDefault="006F1214" w:rsidP="006F1214">
            <w:pPr>
              <w:rPr>
                <w:rFonts w:ascii="Arial Narrow" w:eastAsia="Times New Roman" w:hAnsi="Arial Narrow" w:cs="Calibri"/>
                <w:b/>
                <w:bCs/>
                <w:sz w:val="20"/>
                <w:szCs w:val="20"/>
                <w:lang w:eastAsia="en-AU"/>
              </w:rPr>
            </w:pPr>
            <w:r>
              <w:rPr>
                <w:rFonts w:ascii="Arial Narrow" w:eastAsia="Times New Roman" w:hAnsi="Arial Narrow" w:cs="Calibri"/>
                <w:b/>
                <w:bCs/>
                <w:sz w:val="20"/>
                <w:szCs w:val="20"/>
                <w:lang w:eastAsia="en-AU"/>
              </w:rPr>
              <w:t xml:space="preserve">Socially Connected, Inclusive &amp; Empowered </w:t>
            </w:r>
          </w:p>
        </w:tc>
        <w:tc>
          <w:tcPr>
            <w:tcW w:w="1134" w:type="dxa"/>
            <w:noWrap/>
          </w:tcPr>
          <w:p w14:paraId="79F1B18F" w14:textId="77777777" w:rsidR="006F1214" w:rsidRPr="00A90873" w:rsidRDefault="006F1214" w:rsidP="006F1214">
            <w:pPr>
              <w:rPr>
                <w:rFonts w:ascii="Arial Narrow" w:eastAsia="Times New Roman" w:hAnsi="Arial Narrow" w:cs="Calibri"/>
                <w:b/>
                <w:bCs/>
                <w:sz w:val="20"/>
                <w:szCs w:val="20"/>
                <w:lang w:eastAsia="en-AU"/>
              </w:rPr>
            </w:pPr>
          </w:p>
        </w:tc>
      </w:tr>
      <w:tr w:rsidR="006F1214" w:rsidRPr="007A2845" w14:paraId="114A45F1" w14:textId="77777777" w:rsidTr="00BA6AC4">
        <w:trPr>
          <w:trHeight w:val="692"/>
        </w:trPr>
        <w:tc>
          <w:tcPr>
            <w:tcW w:w="2021" w:type="dxa"/>
          </w:tcPr>
          <w:p w14:paraId="4495FD60" w14:textId="77777777" w:rsidR="006F1214" w:rsidRPr="00A90873" w:rsidRDefault="006F1214" w:rsidP="006F1214">
            <w:pPr>
              <w:rPr>
                <w:rFonts w:ascii="Arial Narrow" w:eastAsia="Times New Roman" w:hAnsi="Arial Narrow" w:cs="Calibri"/>
                <w:b/>
                <w:bCs/>
                <w:sz w:val="20"/>
                <w:szCs w:val="20"/>
                <w:lang w:eastAsia="en-AU"/>
              </w:rPr>
            </w:pPr>
            <w:r w:rsidRPr="00A90873">
              <w:rPr>
                <w:rFonts w:ascii="Arial Narrow" w:eastAsia="Times New Roman" w:hAnsi="Arial Narrow" w:cs="Calibri"/>
                <w:b/>
                <w:bCs/>
                <w:sz w:val="20"/>
                <w:szCs w:val="20"/>
                <w:lang w:eastAsia="en-AU"/>
              </w:rPr>
              <w:t>Priority</w:t>
            </w:r>
          </w:p>
        </w:tc>
        <w:tc>
          <w:tcPr>
            <w:tcW w:w="2369" w:type="dxa"/>
          </w:tcPr>
          <w:p w14:paraId="492636F3" w14:textId="77777777" w:rsidR="006F1214" w:rsidRPr="00A90873" w:rsidRDefault="006F1214" w:rsidP="006F1214">
            <w:pPr>
              <w:rPr>
                <w:rFonts w:ascii="Arial Narrow" w:eastAsia="Times New Roman" w:hAnsi="Arial Narrow" w:cs="Arial"/>
                <w:b/>
                <w:bCs/>
                <w:sz w:val="20"/>
                <w:szCs w:val="20"/>
                <w:lang w:eastAsia="en-AU"/>
              </w:rPr>
            </w:pPr>
            <w:r w:rsidRPr="00A90873">
              <w:rPr>
                <w:rFonts w:ascii="Arial Narrow" w:eastAsia="Times New Roman" w:hAnsi="Arial Narrow" w:cs="Arial"/>
                <w:b/>
                <w:bCs/>
                <w:sz w:val="20"/>
                <w:szCs w:val="20"/>
                <w:lang w:eastAsia="en-AU"/>
              </w:rPr>
              <w:t>Action</w:t>
            </w:r>
          </w:p>
        </w:tc>
        <w:tc>
          <w:tcPr>
            <w:tcW w:w="902" w:type="dxa"/>
            <w:noWrap/>
          </w:tcPr>
          <w:p w14:paraId="5A16D168" w14:textId="77777777" w:rsidR="006F1214" w:rsidRPr="00A90873" w:rsidRDefault="006F1214" w:rsidP="006F1214">
            <w:pPr>
              <w:rPr>
                <w:rFonts w:ascii="Arial Narrow" w:eastAsia="Times New Roman" w:hAnsi="Arial Narrow" w:cs="Calibri"/>
                <w:b/>
                <w:bCs/>
                <w:sz w:val="20"/>
                <w:szCs w:val="20"/>
                <w:lang w:eastAsia="en-AU"/>
              </w:rPr>
            </w:pPr>
            <w:r w:rsidRPr="00A90873">
              <w:rPr>
                <w:rFonts w:ascii="Arial Narrow" w:eastAsia="Times New Roman" w:hAnsi="Arial Narrow" w:cs="Calibri"/>
                <w:b/>
                <w:bCs/>
                <w:sz w:val="20"/>
                <w:szCs w:val="20"/>
                <w:lang w:eastAsia="en-AU"/>
              </w:rPr>
              <w:t>Existing Action? (yes/no)</w:t>
            </w:r>
          </w:p>
        </w:tc>
        <w:tc>
          <w:tcPr>
            <w:tcW w:w="1431" w:type="dxa"/>
            <w:noWrap/>
          </w:tcPr>
          <w:p w14:paraId="386C6769" w14:textId="77777777" w:rsidR="006F1214" w:rsidRPr="00A90873" w:rsidRDefault="006F1214" w:rsidP="006F1214">
            <w:pPr>
              <w:rPr>
                <w:rFonts w:ascii="Arial Narrow" w:eastAsia="Times New Roman" w:hAnsi="Arial Narrow" w:cs="Calibri"/>
                <w:b/>
                <w:bCs/>
                <w:sz w:val="20"/>
                <w:szCs w:val="20"/>
                <w:lang w:eastAsia="en-AU"/>
              </w:rPr>
            </w:pPr>
            <w:r w:rsidRPr="00A90873">
              <w:rPr>
                <w:rFonts w:ascii="Arial Narrow" w:eastAsia="Times New Roman" w:hAnsi="Arial Narrow" w:cs="Calibri"/>
                <w:b/>
                <w:bCs/>
                <w:sz w:val="20"/>
                <w:szCs w:val="20"/>
                <w:lang w:eastAsia="en-AU"/>
              </w:rPr>
              <w:t>City of Albany Role</w:t>
            </w:r>
          </w:p>
        </w:tc>
        <w:tc>
          <w:tcPr>
            <w:tcW w:w="2391" w:type="dxa"/>
            <w:noWrap/>
          </w:tcPr>
          <w:p w14:paraId="31C7FED0" w14:textId="77777777" w:rsidR="006F1214" w:rsidRPr="00A90873" w:rsidRDefault="006F1214" w:rsidP="006F1214">
            <w:pPr>
              <w:rPr>
                <w:rFonts w:ascii="Arial Narrow" w:eastAsia="Times New Roman" w:hAnsi="Arial Narrow" w:cs="Calibri"/>
                <w:b/>
                <w:bCs/>
                <w:sz w:val="20"/>
                <w:szCs w:val="20"/>
                <w:lang w:eastAsia="en-AU"/>
              </w:rPr>
            </w:pPr>
            <w:r w:rsidRPr="00A90873">
              <w:rPr>
                <w:rFonts w:ascii="Arial Narrow" w:eastAsia="Times New Roman" w:hAnsi="Arial Narrow" w:cs="Calibri"/>
                <w:b/>
                <w:bCs/>
                <w:sz w:val="20"/>
                <w:szCs w:val="20"/>
                <w:lang w:eastAsia="en-AU"/>
              </w:rPr>
              <w:t>Expected outcome(s)</w:t>
            </w:r>
          </w:p>
        </w:tc>
        <w:tc>
          <w:tcPr>
            <w:tcW w:w="1945" w:type="dxa"/>
            <w:noWrap/>
          </w:tcPr>
          <w:p w14:paraId="608738F8" w14:textId="77777777" w:rsidR="006F1214" w:rsidRPr="00A90873" w:rsidRDefault="006F1214" w:rsidP="006F1214">
            <w:pPr>
              <w:rPr>
                <w:rFonts w:ascii="Arial Narrow" w:eastAsia="Times New Roman" w:hAnsi="Arial Narrow" w:cs="Calibri"/>
                <w:b/>
                <w:bCs/>
                <w:sz w:val="20"/>
                <w:szCs w:val="20"/>
                <w:lang w:eastAsia="en-AU"/>
              </w:rPr>
            </w:pPr>
            <w:r w:rsidRPr="00A90873">
              <w:rPr>
                <w:rFonts w:ascii="Arial Narrow" w:eastAsia="Times New Roman" w:hAnsi="Arial Narrow" w:cs="Calibri"/>
                <w:b/>
                <w:bCs/>
                <w:sz w:val="20"/>
                <w:szCs w:val="20"/>
                <w:lang w:eastAsia="en-AU"/>
              </w:rPr>
              <w:t>Measure</w:t>
            </w:r>
          </w:p>
        </w:tc>
        <w:tc>
          <w:tcPr>
            <w:tcW w:w="2031" w:type="dxa"/>
            <w:noWrap/>
          </w:tcPr>
          <w:p w14:paraId="3EA15FE8" w14:textId="77777777" w:rsidR="006F1214" w:rsidRPr="00A90873" w:rsidRDefault="006F1214" w:rsidP="006F1214">
            <w:pPr>
              <w:rPr>
                <w:rFonts w:ascii="Arial Narrow" w:eastAsia="Times New Roman" w:hAnsi="Arial Narrow" w:cs="Calibri"/>
                <w:b/>
                <w:bCs/>
                <w:sz w:val="20"/>
                <w:szCs w:val="20"/>
                <w:lang w:eastAsia="en-AU"/>
              </w:rPr>
            </w:pPr>
            <w:r w:rsidRPr="00A90873">
              <w:rPr>
                <w:rFonts w:ascii="Arial Narrow" w:eastAsia="Times New Roman" w:hAnsi="Arial Narrow" w:cs="Calibri"/>
                <w:b/>
                <w:bCs/>
                <w:sz w:val="20"/>
                <w:szCs w:val="20"/>
                <w:lang w:eastAsia="en-AU"/>
              </w:rPr>
              <w:t>Timeline</w:t>
            </w:r>
          </w:p>
        </w:tc>
        <w:tc>
          <w:tcPr>
            <w:tcW w:w="1559" w:type="dxa"/>
            <w:noWrap/>
          </w:tcPr>
          <w:p w14:paraId="4FE90AA4" w14:textId="77777777" w:rsidR="006F1214" w:rsidRPr="00A90873" w:rsidRDefault="006F1214" w:rsidP="006F1214">
            <w:pPr>
              <w:rPr>
                <w:rFonts w:ascii="Arial Narrow" w:eastAsia="Times New Roman" w:hAnsi="Arial Narrow" w:cs="Calibri"/>
                <w:b/>
                <w:bCs/>
                <w:sz w:val="20"/>
                <w:szCs w:val="20"/>
                <w:lang w:eastAsia="en-AU"/>
              </w:rPr>
            </w:pPr>
            <w:r w:rsidRPr="00A90873">
              <w:rPr>
                <w:rFonts w:ascii="Arial Narrow" w:eastAsia="Times New Roman" w:hAnsi="Arial Narrow" w:cs="Calibri"/>
                <w:b/>
                <w:bCs/>
                <w:sz w:val="20"/>
                <w:szCs w:val="20"/>
                <w:lang w:eastAsia="en-AU"/>
              </w:rPr>
              <w:t>Resource implication</w:t>
            </w:r>
          </w:p>
        </w:tc>
        <w:tc>
          <w:tcPr>
            <w:tcW w:w="1499" w:type="dxa"/>
          </w:tcPr>
          <w:p w14:paraId="3A4A1ABB" w14:textId="77777777" w:rsidR="006F1214" w:rsidRPr="00A90873" w:rsidRDefault="006F1214" w:rsidP="006F1214">
            <w:pPr>
              <w:rPr>
                <w:rFonts w:ascii="Arial Narrow" w:eastAsia="Times New Roman" w:hAnsi="Arial Narrow" w:cs="Calibri"/>
                <w:b/>
                <w:bCs/>
                <w:sz w:val="20"/>
                <w:szCs w:val="20"/>
                <w:lang w:eastAsia="en-AU"/>
              </w:rPr>
            </w:pPr>
            <w:r w:rsidRPr="00A90873">
              <w:rPr>
                <w:rFonts w:ascii="Arial Narrow" w:eastAsia="Times New Roman" w:hAnsi="Arial Narrow" w:cs="Calibri"/>
                <w:b/>
                <w:bCs/>
                <w:sz w:val="20"/>
                <w:szCs w:val="20"/>
                <w:lang w:eastAsia="en-AU"/>
              </w:rPr>
              <w:t>Stakeholders</w:t>
            </w:r>
          </w:p>
        </w:tc>
        <w:tc>
          <w:tcPr>
            <w:tcW w:w="1336" w:type="dxa"/>
          </w:tcPr>
          <w:p w14:paraId="47F05A04" w14:textId="77777777" w:rsidR="006F1214" w:rsidRPr="00A90873" w:rsidRDefault="006F1214" w:rsidP="006F1214">
            <w:pPr>
              <w:rPr>
                <w:rFonts w:ascii="Arial Narrow" w:eastAsia="Times New Roman" w:hAnsi="Arial Narrow" w:cs="Calibri"/>
                <w:b/>
                <w:bCs/>
                <w:sz w:val="20"/>
                <w:szCs w:val="20"/>
                <w:lang w:eastAsia="en-AU"/>
              </w:rPr>
            </w:pPr>
            <w:r w:rsidRPr="00A90873">
              <w:rPr>
                <w:rFonts w:ascii="Arial Narrow" w:eastAsia="Times New Roman" w:hAnsi="Arial Narrow" w:cs="Calibri"/>
                <w:b/>
                <w:bCs/>
                <w:sz w:val="20"/>
                <w:szCs w:val="20"/>
                <w:lang w:eastAsia="en-AU"/>
              </w:rPr>
              <w:t>Responsibility (department/role)</w:t>
            </w:r>
          </w:p>
        </w:tc>
        <w:tc>
          <w:tcPr>
            <w:tcW w:w="1134" w:type="dxa"/>
            <w:noWrap/>
          </w:tcPr>
          <w:p w14:paraId="6ABA1C60" w14:textId="77777777" w:rsidR="006F1214" w:rsidRPr="00A90873" w:rsidRDefault="006F1214" w:rsidP="006F1214">
            <w:pPr>
              <w:rPr>
                <w:rFonts w:ascii="Arial Narrow" w:eastAsia="Times New Roman" w:hAnsi="Arial Narrow" w:cs="Calibri"/>
                <w:b/>
                <w:bCs/>
                <w:sz w:val="20"/>
                <w:szCs w:val="20"/>
                <w:lang w:eastAsia="en-AU"/>
              </w:rPr>
            </w:pPr>
            <w:r w:rsidRPr="00A90873">
              <w:rPr>
                <w:rFonts w:ascii="Arial Narrow" w:eastAsia="Times New Roman" w:hAnsi="Arial Narrow" w:cs="Calibri"/>
                <w:b/>
                <w:bCs/>
                <w:sz w:val="20"/>
                <w:szCs w:val="20"/>
                <w:lang w:eastAsia="en-AU"/>
              </w:rPr>
              <w:t>Information or material action*</w:t>
            </w:r>
          </w:p>
        </w:tc>
        <w:tc>
          <w:tcPr>
            <w:tcW w:w="1560" w:type="dxa"/>
            <w:noWrap/>
          </w:tcPr>
          <w:p w14:paraId="00DF6F50" w14:textId="77777777" w:rsidR="006F1214" w:rsidRPr="00A90873" w:rsidRDefault="006F1214" w:rsidP="006F1214">
            <w:pPr>
              <w:rPr>
                <w:rFonts w:ascii="Arial Narrow" w:eastAsia="Times New Roman" w:hAnsi="Arial Narrow" w:cs="Calibri"/>
                <w:b/>
                <w:bCs/>
                <w:sz w:val="20"/>
                <w:szCs w:val="20"/>
                <w:lang w:eastAsia="en-AU"/>
              </w:rPr>
            </w:pPr>
            <w:r w:rsidRPr="00A90873">
              <w:rPr>
                <w:rFonts w:ascii="Arial Narrow" w:eastAsia="Times New Roman" w:hAnsi="Arial Narrow" w:cs="Calibri"/>
                <w:b/>
                <w:bCs/>
                <w:sz w:val="20"/>
                <w:szCs w:val="20"/>
                <w:lang w:eastAsia="en-AU"/>
              </w:rPr>
              <w:t>Alignment to State PHP objectives and priorities</w:t>
            </w:r>
          </w:p>
        </w:tc>
        <w:tc>
          <w:tcPr>
            <w:tcW w:w="1134" w:type="dxa"/>
            <w:noWrap/>
          </w:tcPr>
          <w:p w14:paraId="16BDFAC6" w14:textId="77777777" w:rsidR="006F1214" w:rsidRPr="00A90873" w:rsidRDefault="006F1214" w:rsidP="006F1214">
            <w:pPr>
              <w:rPr>
                <w:rFonts w:ascii="Arial Narrow" w:eastAsia="Times New Roman" w:hAnsi="Arial Narrow" w:cs="Calibri"/>
                <w:b/>
                <w:bCs/>
                <w:sz w:val="20"/>
                <w:szCs w:val="20"/>
                <w:lang w:eastAsia="en-AU"/>
              </w:rPr>
            </w:pPr>
            <w:r w:rsidRPr="00A90873">
              <w:rPr>
                <w:rFonts w:ascii="Arial Narrow" w:eastAsia="Times New Roman" w:hAnsi="Arial Narrow" w:cs="Calibri"/>
                <w:b/>
                <w:bCs/>
                <w:sz w:val="20"/>
                <w:szCs w:val="20"/>
                <w:lang w:eastAsia="en-AU"/>
              </w:rPr>
              <w:t>Priority Risk Factor</w:t>
            </w:r>
          </w:p>
        </w:tc>
      </w:tr>
      <w:tr w:rsidR="006F1214" w:rsidRPr="007A2845" w14:paraId="446E6F02" w14:textId="77777777" w:rsidTr="00537D9B">
        <w:trPr>
          <w:trHeight w:val="1862"/>
        </w:trPr>
        <w:tc>
          <w:tcPr>
            <w:tcW w:w="2021" w:type="dxa"/>
          </w:tcPr>
          <w:p w14:paraId="6A33A4DC" w14:textId="72B8DE2A" w:rsidR="006F1214" w:rsidRPr="00A90873" w:rsidRDefault="006F1214" w:rsidP="006F1214">
            <w:pPr>
              <w:rPr>
                <w:rFonts w:ascii="Arial Narrow" w:eastAsia="Times New Roman" w:hAnsi="Arial Narrow" w:cs="Calibri"/>
                <w:sz w:val="20"/>
                <w:szCs w:val="20"/>
                <w:lang w:eastAsia="en-AU"/>
              </w:rPr>
            </w:pPr>
            <w:r>
              <w:rPr>
                <w:rFonts w:ascii="Arial Narrow" w:eastAsia="Times New Roman" w:hAnsi="Arial Narrow" w:cs="Calibri"/>
                <w:sz w:val="20"/>
                <w:szCs w:val="20"/>
                <w:lang w:eastAsia="en-AU"/>
              </w:rPr>
              <w:t xml:space="preserve">2.1 </w:t>
            </w:r>
            <w:r w:rsidRPr="00A90873">
              <w:rPr>
                <w:rFonts w:ascii="Arial Narrow" w:eastAsia="Times New Roman" w:hAnsi="Arial Narrow" w:cs="Calibri"/>
                <w:sz w:val="20"/>
                <w:szCs w:val="20"/>
                <w:lang w:eastAsia="en-AU"/>
              </w:rPr>
              <w:t>Improve the recognition and engagement of the local Aboriginal community, culture and history</w:t>
            </w:r>
          </w:p>
        </w:tc>
        <w:tc>
          <w:tcPr>
            <w:tcW w:w="2369" w:type="dxa"/>
          </w:tcPr>
          <w:p w14:paraId="5A488B73" w14:textId="0B91C8CD" w:rsidR="006F1214" w:rsidRPr="00A90873" w:rsidRDefault="006F1214" w:rsidP="006F1214">
            <w:pPr>
              <w:rPr>
                <w:rFonts w:ascii="Arial Narrow" w:eastAsia="Times New Roman" w:hAnsi="Arial Narrow" w:cs="Arial"/>
                <w:sz w:val="20"/>
                <w:szCs w:val="20"/>
                <w:lang w:eastAsia="en-AU"/>
              </w:rPr>
            </w:pPr>
            <w:r>
              <w:rPr>
                <w:rFonts w:ascii="Arial Narrow" w:eastAsia="Times New Roman" w:hAnsi="Arial Narrow" w:cs="Arial"/>
                <w:sz w:val="20"/>
                <w:szCs w:val="20"/>
                <w:lang w:eastAsia="en-AU"/>
              </w:rPr>
              <w:t xml:space="preserve">2.1.1 </w:t>
            </w:r>
            <w:r w:rsidRPr="00A90873">
              <w:rPr>
                <w:rFonts w:ascii="Arial Narrow" w:eastAsia="Times New Roman" w:hAnsi="Arial Narrow" w:cs="Arial"/>
                <w:sz w:val="20"/>
                <w:szCs w:val="20"/>
                <w:lang w:eastAsia="en-AU"/>
              </w:rPr>
              <w:t>Promote and facilitate events and initiatives to align with Reconciliation Week and NAIDOC each year</w:t>
            </w:r>
          </w:p>
        </w:tc>
        <w:tc>
          <w:tcPr>
            <w:tcW w:w="902" w:type="dxa"/>
            <w:noWrap/>
          </w:tcPr>
          <w:p w14:paraId="2C1A9A76" w14:textId="77777777" w:rsidR="006F1214" w:rsidRPr="00A90873" w:rsidRDefault="006F1214" w:rsidP="006F1214">
            <w:pPr>
              <w:rPr>
                <w:rFonts w:ascii="Arial Narrow" w:eastAsia="Times New Roman" w:hAnsi="Arial Narrow" w:cs="Calibri"/>
                <w:sz w:val="20"/>
                <w:szCs w:val="20"/>
                <w:lang w:eastAsia="en-AU"/>
              </w:rPr>
            </w:pPr>
            <w:r w:rsidRPr="00A90873">
              <w:rPr>
                <w:rFonts w:ascii="Arial Narrow" w:eastAsia="Times New Roman" w:hAnsi="Arial Narrow" w:cs="Calibri"/>
                <w:sz w:val="20"/>
                <w:szCs w:val="20"/>
                <w:lang w:eastAsia="en-AU"/>
              </w:rPr>
              <w:t>Yes</w:t>
            </w:r>
          </w:p>
        </w:tc>
        <w:tc>
          <w:tcPr>
            <w:tcW w:w="1431" w:type="dxa"/>
            <w:noWrap/>
          </w:tcPr>
          <w:p w14:paraId="079A1184" w14:textId="77777777" w:rsidR="006F1214" w:rsidRDefault="006F1214" w:rsidP="006F1214">
            <w:pPr>
              <w:rPr>
                <w:rFonts w:ascii="Arial Narrow" w:eastAsia="Times New Roman" w:hAnsi="Arial Narrow" w:cs="Calibri"/>
                <w:sz w:val="20"/>
                <w:szCs w:val="20"/>
                <w:lang w:eastAsia="en-AU"/>
              </w:rPr>
            </w:pPr>
            <w:r w:rsidRPr="00A90873">
              <w:rPr>
                <w:rFonts w:ascii="Arial Narrow" w:eastAsia="Times New Roman" w:hAnsi="Arial Narrow" w:cs="Calibri"/>
                <w:sz w:val="20"/>
                <w:szCs w:val="20"/>
                <w:lang w:eastAsia="en-AU"/>
              </w:rPr>
              <w:t> </w:t>
            </w:r>
            <w:r>
              <w:rPr>
                <w:rFonts w:ascii="Arial Narrow" w:eastAsia="Times New Roman" w:hAnsi="Arial Narrow" w:cs="Calibri"/>
                <w:sz w:val="20"/>
                <w:szCs w:val="20"/>
                <w:lang w:eastAsia="en-AU"/>
              </w:rPr>
              <w:t xml:space="preserve">Planning &amp; delivery </w:t>
            </w:r>
          </w:p>
          <w:p w14:paraId="071582F6" w14:textId="277D8B6D" w:rsidR="006F1214" w:rsidRDefault="006F1214" w:rsidP="006F1214">
            <w:pPr>
              <w:rPr>
                <w:rFonts w:ascii="Arial Narrow" w:eastAsia="Times New Roman" w:hAnsi="Arial Narrow" w:cs="Calibri"/>
                <w:sz w:val="20"/>
                <w:szCs w:val="20"/>
                <w:lang w:eastAsia="en-AU"/>
              </w:rPr>
            </w:pPr>
            <w:r>
              <w:rPr>
                <w:rFonts w:ascii="Arial Narrow" w:eastAsia="Times New Roman" w:hAnsi="Arial Narrow" w:cs="Calibri"/>
                <w:sz w:val="20"/>
                <w:szCs w:val="20"/>
                <w:lang w:eastAsia="en-AU"/>
              </w:rPr>
              <w:t xml:space="preserve">Knowledge building </w:t>
            </w:r>
          </w:p>
          <w:p w14:paraId="2CE352E4" w14:textId="406FC5F9" w:rsidR="006F1214" w:rsidRDefault="006F1214" w:rsidP="006F1214">
            <w:pPr>
              <w:rPr>
                <w:rFonts w:ascii="Arial Narrow" w:eastAsia="Times New Roman" w:hAnsi="Arial Narrow" w:cs="Calibri"/>
                <w:sz w:val="20"/>
                <w:szCs w:val="20"/>
                <w:lang w:eastAsia="en-AU"/>
              </w:rPr>
            </w:pPr>
            <w:r>
              <w:rPr>
                <w:rFonts w:ascii="Arial Narrow" w:eastAsia="Times New Roman" w:hAnsi="Arial Narrow" w:cs="Calibri"/>
                <w:sz w:val="20"/>
                <w:szCs w:val="20"/>
                <w:lang w:eastAsia="en-AU"/>
              </w:rPr>
              <w:t xml:space="preserve">Leadership &amp; Policy </w:t>
            </w:r>
          </w:p>
          <w:p w14:paraId="13A478FC" w14:textId="6B87768E" w:rsidR="006F1214" w:rsidRPr="00A90873" w:rsidRDefault="006F1214" w:rsidP="006F1214">
            <w:pPr>
              <w:rPr>
                <w:rFonts w:ascii="Arial Narrow" w:eastAsia="Times New Roman" w:hAnsi="Arial Narrow" w:cs="Calibri"/>
                <w:sz w:val="20"/>
                <w:szCs w:val="20"/>
                <w:lang w:eastAsia="en-AU"/>
              </w:rPr>
            </w:pPr>
            <w:r>
              <w:rPr>
                <w:rFonts w:ascii="Arial Narrow" w:eastAsia="Times New Roman" w:hAnsi="Arial Narrow" w:cs="Calibri"/>
                <w:sz w:val="20"/>
                <w:szCs w:val="20"/>
                <w:lang w:eastAsia="en-AU"/>
              </w:rPr>
              <w:t xml:space="preserve">Partnerships </w:t>
            </w:r>
          </w:p>
        </w:tc>
        <w:tc>
          <w:tcPr>
            <w:tcW w:w="2391" w:type="dxa"/>
            <w:noWrap/>
          </w:tcPr>
          <w:p w14:paraId="27C22667" w14:textId="3D2BEF2C" w:rsidR="006F1214" w:rsidRPr="00A90873" w:rsidRDefault="006F1214" w:rsidP="006F1214">
            <w:pPr>
              <w:rPr>
                <w:rFonts w:ascii="Arial Narrow" w:eastAsia="Times New Roman" w:hAnsi="Arial Narrow" w:cs="Calibri"/>
                <w:sz w:val="20"/>
                <w:szCs w:val="20"/>
                <w:lang w:eastAsia="en-AU"/>
              </w:rPr>
            </w:pPr>
            <w:r w:rsidRPr="00A90873">
              <w:rPr>
                <w:rFonts w:ascii="Arial Narrow" w:eastAsia="Times New Roman" w:hAnsi="Arial Narrow" w:cs="Calibri"/>
                <w:sz w:val="20"/>
                <w:szCs w:val="20"/>
                <w:lang w:eastAsia="en-AU"/>
              </w:rPr>
              <w:t>Strengthen relationships between Indigenous and non-indigenous communities</w:t>
            </w:r>
            <w:r w:rsidRPr="00A90873">
              <w:rPr>
                <w:rFonts w:ascii="Arial Narrow" w:eastAsia="Times New Roman" w:hAnsi="Arial Narrow" w:cs="Calibri"/>
                <w:sz w:val="20"/>
                <w:szCs w:val="20"/>
                <w:lang w:eastAsia="en-AU"/>
              </w:rPr>
              <w:br/>
              <w:t xml:space="preserve">Promote local Menang culture </w:t>
            </w:r>
            <w:r w:rsidRPr="00A90873">
              <w:rPr>
                <w:rFonts w:ascii="Arial Narrow" w:eastAsia="Times New Roman" w:hAnsi="Arial Narrow" w:cs="Calibri"/>
                <w:sz w:val="20"/>
                <w:szCs w:val="20"/>
                <w:lang w:eastAsia="en-AU"/>
              </w:rPr>
              <w:br/>
              <w:t>Increased willingness to have respectful conversations about culture and history</w:t>
            </w:r>
          </w:p>
        </w:tc>
        <w:tc>
          <w:tcPr>
            <w:tcW w:w="1945" w:type="dxa"/>
            <w:noWrap/>
          </w:tcPr>
          <w:p w14:paraId="5E480280" w14:textId="1A609A04" w:rsidR="006F1214" w:rsidRPr="00A90873" w:rsidRDefault="006F1214" w:rsidP="006F1214">
            <w:pPr>
              <w:rPr>
                <w:rFonts w:ascii="Arial Narrow" w:eastAsia="Times New Roman" w:hAnsi="Arial Narrow" w:cs="Calibri"/>
                <w:sz w:val="20"/>
                <w:szCs w:val="20"/>
                <w:lang w:eastAsia="en-AU"/>
              </w:rPr>
            </w:pPr>
            <w:r w:rsidRPr="00A90873">
              <w:rPr>
                <w:rFonts w:ascii="Arial Narrow" w:eastAsia="Times New Roman" w:hAnsi="Arial Narrow" w:cs="Calibri"/>
                <w:sz w:val="20"/>
                <w:szCs w:val="20"/>
                <w:lang w:eastAsia="en-AU"/>
              </w:rPr>
              <w:t>No of events facilitated</w:t>
            </w:r>
            <w:r w:rsidRPr="00A90873">
              <w:rPr>
                <w:rFonts w:ascii="Arial Narrow" w:eastAsia="Times New Roman" w:hAnsi="Arial Narrow" w:cs="Calibri"/>
                <w:sz w:val="20"/>
                <w:szCs w:val="20"/>
                <w:lang w:eastAsia="en-AU"/>
              </w:rPr>
              <w:br/>
              <w:t>No of events promoted</w:t>
            </w:r>
            <w:r w:rsidRPr="00A90873">
              <w:rPr>
                <w:rFonts w:ascii="Arial Narrow" w:eastAsia="Times New Roman" w:hAnsi="Arial Narrow" w:cs="Calibri"/>
                <w:sz w:val="20"/>
                <w:szCs w:val="20"/>
                <w:lang w:eastAsia="en-AU"/>
              </w:rPr>
              <w:br/>
              <w:t>No of attendees at each event/initiative</w:t>
            </w:r>
            <w:r w:rsidRPr="00A90873">
              <w:rPr>
                <w:rFonts w:ascii="Arial Narrow" w:eastAsia="Times New Roman" w:hAnsi="Arial Narrow" w:cs="Calibri"/>
                <w:sz w:val="20"/>
                <w:szCs w:val="20"/>
                <w:lang w:eastAsia="en-AU"/>
              </w:rPr>
              <w:br/>
              <w:t>Feedback from Elders</w:t>
            </w:r>
          </w:p>
        </w:tc>
        <w:tc>
          <w:tcPr>
            <w:tcW w:w="2031" w:type="dxa"/>
            <w:noWrap/>
          </w:tcPr>
          <w:p w14:paraId="0B94D47A" w14:textId="76700D7D" w:rsidR="006F1214" w:rsidRPr="00A90873" w:rsidRDefault="006F1214" w:rsidP="006F1214">
            <w:pPr>
              <w:rPr>
                <w:rFonts w:ascii="Arial Narrow" w:eastAsia="Times New Roman" w:hAnsi="Arial Narrow" w:cs="Calibri"/>
                <w:sz w:val="20"/>
                <w:szCs w:val="20"/>
                <w:lang w:eastAsia="en-AU"/>
              </w:rPr>
            </w:pPr>
            <w:r w:rsidRPr="00A90873">
              <w:rPr>
                <w:rFonts w:ascii="Arial Narrow" w:eastAsia="Times New Roman" w:hAnsi="Arial Narrow" w:cs="Calibri"/>
                <w:sz w:val="20"/>
                <w:szCs w:val="20"/>
                <w:lang w:eastAsia="en-AU"/>
              </w:rPr>
              <w:t>Reconciliation Week - May/June</w:t>
            </w:r>
            <w:r w:rsidRPr="00A90873">
              <w:rPr>
                <w:rFonts w:ascii="Arial Narrow" w:eastAsia="Times New Roman" w:hAnsi="Arial Narrow" w:cs="Calibri"/>
                <w:sz w:val="20"/>
                <w:szCs w:val="20"/>
                <w:lang w:eastAsia="en-AU"/>
              </w:rPr>
              <w:br/>
              <w:t>NAIDOC Week - July</w:t>
            </w:r>
            <w:r w:rsidRPr="00A90873">
              <w:rPr>
                <w:rFonts w:ascii="Arial Narrow" w:eastAsia="Times New Roman" w:hAnsi="Arial Narrow" w:cs="Calibri"/>
                <w:sz w:val="20"/>
                <w:szCs w:val="20"/>
                <w:lang w:eastAsia="en-AU"/>
              </w:rPr>
              <w:br/>
              <w:t>GS Noongar Festival - October</w:t>
            </w:r>
          </w:p>
        </w:tc>
        <w:tc>
          <w:tcPr>
            <w:tcW w:w="1559" w:type="dxa"/>
            <w:noWrap/>
          </w:tcPr>
          <w:p w14:paraId="67A7F5FA" w14:textId="77777777" w:rsidR="006F1214" w:rsidRPr="00A90873" w:rsidRDefault="006F1214" w:rsidP="006F1214">
            <w:pPr>
              <w:rPr>
                <w:rFonts w:ascii="Arial Narrow" w:eastAsia="Times New Roman" w:hAnsi="Arial Narrow" w:cs="Calibri"/>
                <w:sz w:val="20"/>
                <w:szCs w:val="20"/>
                <w:lang w:eastAsia="en-AU"/>
              </w:rPr>
            </w:pPr>
            <w:r w:rsidRPr="00A90873">
              <w:rPr>
                <w:rFonts w:ascii="Arial Narrow" w:eastAsia="Times New Roman" w:hAnsi="Arial Narrow" w:cs="Calibri"/>
                <w:sz w:val="20"/>
                <w:szCs w:val="20"/>
                <w:lang w:eastAsia="en-AU"/>
              </w:rPr>
              <w:t>Officer time</w:t>
            </w:r>
            <w:r w:rsidRPr="00A90873">
              <w:rPr>
                <w:rFonts w:ascii="Arial Narrow" w:eastAsia="Times New Roman" w:hAnsi="Arial Narrow" w:cs="Calibri"/>
                <w:sz w:val="20"/>
                <w:szCs w:val="20"/>
                <w:lang w:eastAsia="en-AU"/>
              </w:rPr>
              <w:br/>
              <w:t>Budget allocation</w:t>
            </w:r>
          </w:p>
        </w:tc>
        <w:tc>
          <w:tcPr>
            <w:tcW w:w="1499" w:type="dxa"/>
          </w:tcPr>
          <w:p w14:paraId="319477B9" w14:textId="77777777" w:rsidR="006F1214" w:rsidRPr="00A90873" w:rsidRDefault="006F1214" w:rsidP="006F1214">
            <w:pPr>
              <w:rPr>
                <w:rFonts w:ascii="Arial Narrow" w:eastAsia="Times New Roman" w:hAnsi="Arial Narrow" w:cs="Calibri"/>
                <w:sz w:val="20"/>
                <w:szCs w:val="20"/>
                <w:lang w:eastAsia="en-AU"/>
              </w:rPr>
            </w:pPr>
            <w:r w:rsidRPr="00A90873">
              <w:rPr>
                <w:rFonts w:ascii="Arial Narrow" w:eastAsia="Times New Roman" w:hAnsi="Arial Narrow" w:cs="Calibri"/>
                <w:sz w:val="20"/>
                <w:szCs w:val="20"/>
                <w:lang w:eastAsia="en-AU"/>
              </w:rPr>
              <w:t>ACCO's</w:t>
            </w:r>
            <w:r w:rsidRPr="00A90873">
              <w:rPr>
                <w:rFonts w:ascii="Arial Narrow" w:eastAsia="Times New Roman" w:hAnsi="Arial Narrow" w:cs="Calibri"/>
                <w:sz w:val="20"/>
                <w:szCs w:val="20"/>
                <w:lang w:eastAsia="en-AU"/>
              </w:rPr>
              <w:br/>
              <w:t>WACHS - GSAH</w:t>
            </w:r>
            <w:r w:rsidRPr="00A90873">
              <w:rPr>
                <w:rFonts w:ascii="Arial Narrow" w:eastAsia="Times New Roman" w:hAnsi="Arial Narrow" w:cs="Calibri"/>
                <w:sz w:val="20"/>
                <w:szCs w:val="20"/>
                <w:lang w:eastAsia="en-AU"/>
              </w:rPr>
              <w:br/>
              <w:t>GS Museum</w:t>
            </w:r>
            <w:r w:rsidRPr="00A90873">
              <w:rPr>
                <w:rFonts w:ascii="Arial Narrow" w:eastAsia="Times New Roman" w:hAnsi="Arial Narrow" w:cs="Calibri"/>
                <w:sz w:val="20"/>
                <w:szCs w:val="20"/>
                <w:lang w:eastAsia="en-AU"/>
              </w:rPr>
              <w:br/>
              <w:t>AEC</w:t>
            </w:r>
          </w:p>
        </w:tc>
        <w:tc>
          <w:tcPr>
            <w:tcW w:w="1336" w:type="dxa"/>
          </w:tcPr>
          <w:p w14:paraId="27C1D05F" w14:textId="77777777" w:rsidR="006F1214" w:rsidRPr="00A90873" w:rsidRDefault="006F1214" w:rsidP="006F1214">
            <w:pPr>
              <w:rPr>
                <w:rFonts w:ascii="Arial Narrow" w:eastAsia="Times New Roman" w:hAnsi="Arial Narrow" w:cs="Calibri"/>
                <w:sz w:val="20"/>
                <w:szCs w:val="20"/>
                <w:lang w:eastAsia="en-AU"/>
              </w:rPr>
            </w:pPr>
            <w:r w:rsidRPr="00A90873">
              <w:rPr>
                <w:rFonts w:ascii="Arial Narrow" w:eastAsia="Times New Roman" w:hAnsi="Arial Narrow" w:cs="Calibri"/>
                <w:sz w:val="20"/>
                <w:szCs w:val="20"/>
                <w:lang w:eastAsia="en-AU"/>
              </w:rPr>
              <w:t>Com Dev</w:t>
            </w:r>
            <w:r w:rsidRPr="00A90873">
              <w:rPr>
                <w:rFonts w:ascii="Arial Narrow" w:eastAsia="Times New Roman" w:hAnsi="Arial Narrow" w:cs="Calibri"/>
                <w:sz w:val="20"/>
                <w:szCs w:val="20"/>
                <w:lang w:eastAsia="en-AU"/>
              </w:rPr>
              <w:br/>
              <w:t xml:space="preserve">Arts &amp; Culture </w:t>
            </w:r>
            <w:r w:rsidRPr="00A90873">
              <w:rPr>
                <w:rFonts w:ascii="Arial Narrow" w:eastAsia="Times New Roman" w:hAnsi="Arial Narrow" w:cs="Calibri"/>
                <w:sz w:val="20"/>
                <w:szCs w:val="20"/>
                <w:lang w:eastAsia="en-AU"/>
              </w:rPr>
              <w:br/>
              <w:t>Library</w:t>
            </w:r>
            <w:r w:rsidRPr="00A90873">
              <w:rPr>
                <w:rFonts w:ascii="Arial Narrow" w:eastAsia="Times New Roman" w:hAnsi="Arial Narrow" w:cs="Calibri"/>
                <w:sz w:val="20"/>
                <w:szCs w:val="20"/>
                <w:lang w:eastAsia="en-AU"/>
              </w:rPr>
              <w:br/>
              <w:t>Communications</w:t>
            </w:r>
          </w:p>
        </w:tc>
        <w:tc>
          <w:tcPr>
            <w:tcW w:w="1134" w:type="dxa"/>
            <w:noWrap/>
          </w:tcPr>
          <w:p w14:paraId="51639005" w14:textId="77777777" w:rsidR="006F1214" w:rsidRPr="00A90873" w:rsidRDefault="006F1214" w:rsidP="006F1214">
            <w:pPr>
              <w:rPr>
                <w:rFonts w:ascii="Arial Narrow" w:eastAsia="Times New Roman" w:hAnsi="Arial Narrow" w:cs="Calibri"/>
                <w:sz w:val="20"/>
                <w:szCs w:val="20"/>
                <w:lang w:eastAsia="en-AU"/>
              </w:rPr>
            </w:pPr>
            <w:r w:rsidRPr="00A90873">
              <w:rPr>
                <w:rFonts w:ascii="Arial Narrow" w:eastAsia="Times New Roman" w:hAnsi="Arial Narrow" w:cs="Calibri"/>
                <w:sz w:val="20"/>
                <w:szCs w:val="20"/>
                <w:lang w:eastAsia="en-AU"/>
              </w:rPr>
              <w:t>Material Action</w:t>
            </w:r>
          </w:p>
        </w:tc>
        <w:tc>
          <w:tcPr>
            <w:tcW w:w="1560" w:type="dxa"/>
            <w:noWrap/>
          </w:tcPr>
          <w:p w14:paraId="1EB2B64E" w14:textId="49089F2F" w:rsidR="006F1214" w:rsidRDefault="006F1214" w:rsidP="006F1214">
            <w:pPr>
              <w:rPr>
                <w:rFonts w:ascii="Arial Narrow" w:eastAsia="Times New Roman" w:hAnsi="Arial Narrow" w:cs="Calibri"/>
                <w:sz w:val="20"/>
                <w:szCs w:val="20"/>
                <w:lang w:eastAsia="en-AU"/>
              </w:rPr>
            </w:pPr>
            <w:r w:rsidRPr="00A90873">
              <w:rPr>
                <w:rFonts w:ascii="Arial Narrow" w:eastAsia="Times New Roman" w:hAnsi="Arial Narrow" w:cs="Calibri"/>
                <w:sz w:val="20"/>
                <w:szCs w:val="20"/>
                <w:lang w:eastAsia="en-AU"/>
              </w:rPr>
              <w:t>Promote</w:t>
            </w:r>
          </w:p>
          <w:p w14:paraId="739902E7" w14:textId="03D85E9F" w:rsidR="006F1214" w:rsidRPr="00A90873" w:rsidRDefault="006F1214" w:rsidP="006F1214">
            <w:pPr>
              <w:rPr>
                <w:rFonts w:ascii="Arial Narrow" w:eastAsia="Times New Roman" w:hAnsi="Arial Narrow" w:cs="Calibri"/>
                <w:sz w:val="20"/>
                <w:szCs w:val="20"/>
                <w:lang w:eastAsia="en-AU"/>
              </w:rPr>
            </w:pPr>
            <w:r w:rsidRPr="00A90873">
              <w:rPr>
                <w:rFonts w:ascii="Arial Narrow" w:eastAsia="Times New Roman" w:hAnsi="Arial Narrow" w:cs="Calibri"/>
                <w:sz w:val="20"/>
                <w:szCs w:val="20"/>
                <w:lang w:eastAsia="en-AU"/>
              </w:rPr>
              <w:t>Aboriginal Health&amp; Wellbeing</w:t>
            </w:r>
            <w:r w:rsidRPr="00A90873">
              <w:rPr>
                <w:rFonts w:ascii="Arial Narrow" w:eastAsia="Times New Roman" w:hAnsi="Arial Narrow" w:cs="Calibri"/>
                <w:sz w:val="20"/>
                <w:szCs w:val="20"/>
                <w:lang w:eastAsia="en-AU"/>
              </w:rPr>
              <w:br/>
            </w:r>
          </w:p>
        </w:tc>
        <w:tc>
          <w:tcPr>
            <w:tcW w:w="1134" w:type="dxa"/>
            <w:noWrap/>
          </w:tcPr>
          <w:p w14:paraId="21687A78" w14:textId="402F15D3" w:rsidR="006F1214" w:rsidRDefault="006F1214" w:rsidP="006F1214">
            <w:pPr>
              <w:rPr>
                <w:rFonts w:ascii="Arial Narrow" w:eastAsia="Times New Roman" w:hAnsi="Arial Narrow" w:cs="Calibri"/>
                <w:sz w:val="20"/>
                <w:szCs w:val="20"/>
                <w:lang w:eastAsia="en-AU"/>
              </w:rPr>
            </w:pPr>
            <w:r>
              <w:rPr>
                <w:rFonts w:ascii="Arial Narrow" w:eastAsia="Times New Roman" w:hAnsi="Arial Narrow" w:cs="Calibri"/>
                <w:sz w:val="20"/>
                <w:szCs w:val="20"/>
                <w:lang w:eastAsia="en-AU"/>
              </w:rPr>
              <w:t>Mental Health</w:t>
            </w:r>
          </w:p>
          <w:p w14:paraId="5011581F" w14:textId="02E4931B" w:rsidR="006F1214" w:rsidRPr="00A90873" w:rsidRDefault="006F1214" w:rsidP="006F1214">
            <w:pPr>
              <w:rPr>
                <w:rFonts w:ascii="Arial Narrow" w:eastAsia="Times New Roman" w:hAnsi="Arial Narrow" w:cs="Calibri"/>
                <w:sz w:val="20"/>
                <w:szCs w:val="20"/>
                <w:lang w:eastAsia="en-AU"/>
              </w:rPr>
            </w:pPr>
          </w:p>
        </w:tc>
      </w:tr>
      <w:tr w:rsidR="006F1214" w:rsidRPr="007A2845" w14:paraId="70F1FB91" w14:textId="77777777" w:rsidTr="00BA6AC4">
        <w:trPr>
          <w:trHeight w:val="1604"/>
        </w:trPr>
        <w:tc>
          <w:tcPr>
            <w:tcW w:w="2021" w:type="dxa"/>
          </w:tcPr>
          <w:p w14:paraId="772F9618" w14:textId="77777777" w:rsidR="006F1214" w:rsidRPr="00A90873" w:rsidRDefault="006F1214" w:rsidP="006F1214">
            <w:pPr>
              <w:rPr>
                <w:rFonts w:ascii="Arial Narrow" w:eastAsia="Times New Roman" w:hAnsi="Arial Narrow" w:cs="Calibri"/>
                <w:sz w:val="20"/>
                <w:szCs w:val="20"/>
                <w:lang w:eastAsia="en-AU"/>
              </w:rPr>
            </w:pPr>
            <w:r w:rsidRPr="00A90873">
              <w:rPr>
                <w:rFonts w:ascii="Arial Narrow" w:eastAsia="Times New Roman" w:hAnsi="Arial Narrow" w:cs="Calibri"/>
                <w:sz w:val="20"/>
                <w:szCs w:val="20"/>
                <w:lang w:eastAsia="en-AU"/>
              </w:rPr>
              <w:t> </w:t>
            </w:r>
          </w:p>
        </w:tc>
        <w:tc>
          <w:tcPr>
            <w:tcW w:w="2369" w:type="dxa"/>
          </w:tcPr>
          <w:p w14:paraId="779E0935" w14:textId="5CA35133" w:rsidR="006F1214" w:rsidRPr="00A90873" w:rsidRDefault="006F1214" w:rsidP="006F1214">
            <w:pPr>
              <w:rPr>
                <w:rFonts w:ascii="Arial Narrow" w:eastAsia="Times New Roman" w:hAnsi="Arial Narrow" w:cs="Arial"/>
                <w:sz w:val="20"/>
                <w:szCs w:val="20"/>
                <w:lang w:eastAsia="en-AU"/>
              </w:rPr>
            </w:pPr>
            <w:r>
              <w:rPr>
                <w:rFonts w:ascii="Arial Narrow" w:eastAsia="Times New Roman" w:hAnsi="Arial Narrow" w:cs="Arial"/>
                <w:sz w:val="20"/>
                <w:szCs w:val="20"/>
                <w:lang w:eastAsia="en-AU"/>
              </w:rPr>
              <w:t xml:space="preserve">2.1.2 </w:t>
            </w:r>
            <w:r w:rsidRPr="00A90873">
              <w:rPr>
                <w:rFonts w:ascii="Arial Narrow" w:eastAsia="Times New Roman" w:hAnsi="Arial Narrow" w:cs="Arial"/>
                <w:sz w:val="20"/>
                <w:szCs w:val="20"/>
                <w:lang w:eastAsia="en-AU"/>
              </w:rPr>
              <w:t>Continue to install signage and provide interpretive information for areas identified by Indigenous reference group sites across Albany</w:t>
            </w:r>
          </w:p>
        </w:tc>
        <w:tc>
          <w:tcPr>
            <w:tcW w:w="902" w:type="dxa"/>
            <w:noWrap/>
          </w:tcPr>
          <w:p w14:paraId="04D42514" w14:textId="77777777" w:rsidR="006F1214" w:rsidRPr="00A90873" w:rsidRDefault="006F1214" w:rsidP="006F1214">
            <w:pPr>
              <w:rPr>
                <w:rFonts w:ascii="Arial Narrow" w:eastAsia="Times New Roman" w:hAnsi="Arial Narrow" w:cs="Calibri"/>
                <w:sz w:val="20"/>
                <w:szCs w:val="20"/>
                <w:lang w:eastAsia="en-AU"/>
              </w:rPr>
            </w:pPr>
            <w:r w:rsidRPr="00A90873">
              <w:rPr>
                <w:rFonts w:ascii="Arial Narrow" w:eastAsia="Times New Roman" w:hAnsi="Arial Narrow" w:cs="Calibri"/>
                <w:sz w:val="20"/>
                <w:szCs w:val="20"/>
                <w:lang w:eastAsia="en-AU"/>
              </w:rPr>
              <w:t>Yes</w:t>
            </w:r>
          </w:p>
        </w:tc>
        <w:tc>
          <w:tcPr>
            <w:tcW w:w="1431" w:type="dxa"/>
            <w:noWrap/>
          </w:tcPr>
          <w:p w14:paraId="495DA624" w14:textId="3F92741A" w:rsidR="006F1214" w:rsidRDefault="006F1214" w:rsidP="006F1214">
            <w:pPr>
              <w:rPr>
                <w:rFonts w:ascii="Arial Narrow" w:eastAsia="Times New Roman" w:hAnsi="Arial Narrow" w:cs="Calibri"/>
                <w:sz w:val="20"/>
                <w:szCs w:val="20"/>
                <w:lang w:eastAsia="en-AU"/>
              </w:rPr>
            </w:pPr>
            <w:r w:rsidRPr="00A90873">
              <w:rPr>
                <w:rFonts w:ascii="Arial Narrow" w:eastAsia="Times New Roman" w:hAnsi="Arial Narrow" w:cs="Calibri"/>
                <w:sz w:val="20"/>
                <w:szCs w:val="20"/>
                <w:lang w:eastAsia="en-AU"/>
              </w:rPr>
              <w:t> </w:t>
            </w:r>
            <w:r>
              <w:rPr>
                <w:rFonts w:ascii="Arial Narrow" w:eastAsia="Times New Roman" w:hAnsi="Arial Narrow" w:cs="Calibri"/>
                <w:sz w:val="20"/>
                <w:szCs w:val="20"/>
                <w:lang w:eastAsia="en-AU"/>
              </w:rPr>
              <w:t>Planning &amp; delivery</w:t>
            </w:r>
          </w:p>
          <w:p w14:paraId="599F1641" w14:textId="510FE0E4" w:rsidR="006F1214" w:rsidRPr="00A90873" w:rsidRDefault="006F1214" w:rsidP="006F1214">
            <w:pPr>
              <w:rPr>
                <w:rFonts w:ascii="Arial Narrow" w:eastAsia="Times New Roman" w:hAnsi="Arial Narrow" w:cs="Calibri"/>
                <w:sz w:val="20"/>
                <w:szCs w:val="20"/>
                <w:lang w:eastAsia="en-AU"/>
              </w:rPr>
            </w:pPr>
            <w:r>
              <w:rPr>
                <w:rFonts w:ascii="Arial Narrow" w:eastAsia="Times New Roman" w:hAnsi="Arial Narrow" w:cs="Calibri"/>
                <w:sz w:val="20"/>
                <w:szCs w:val="20"/>
                <w:lang w:eastAsia="en-AU"/>
              </w:rPr>
              <w:t xml:space="preserve">Knowledge building </w:t>
            </w:r>
          </w:p>
        </w:tc>
        <w:tc>
          <w:tcPr>
            <w:tcW w:w="2391" w:type="dxa"/>
            <w:noWrap/>
          </w:tcPr>
          <w:p w14:paraId="472598F9" w14:textId="77777777" w:rsidR="006F1214" w:rsidRPr="00A90873" w:rsidRDefault="006F1214" w:rsidP="006F1214">
            <w:pPr>
              <w:rPr>
                <w:rFonts w:ascii="Arial Narrow" w:eastAsia="Times New Roman" w:hAnsi="Arial Narrow" w:cs="Calibri"/>
                <w:sz w:val="20"/>
                <w:szCs w:val="20"/>
                <w:lang w:eastAsia="en-AU"/>
              </w:rPr>
            </w:pPr>
            <w:r w:rsidRPr="00A90873">
              <w:rPr>
                <w:rFonts w:ascii="Arial Narrow" w:eastAsia="Times New Roman" w:hAnsi="Arial Narrow" w:cs="Calibri"/>
                <w:sz w:val="20"/>
                <w:szCs w:val="20"/>
                <w:lang w:eastAsia="en-AU"/>
              </w:rPr>
              <w:t xml:space="preserve">Increased awareness and use of Menang language </w:t>
            </w:r>
          </w:p>
        </w:tc>
        <w:tc>
          <w:tcPr>
            <w:tcW w:w="1945" w:type="dxa"/>
            <w:noWrap/>
          </w:tcPr>
          <w:p w14:paraId="086A6EBD" w14:textId="084E6BE6" w:rsidR="006F1214" w:rsidRPr="00A90873" w:rsidRDefault="006F1214" w:rsidP="006F1214">
            <w:pPr>
              <w:rPr>
                <w:rFonts w:ascii="Arial Narrow" w:eastAsia="Times New Roman" w:hAnsi="Arial Narrow" w:cs="Calibri"/>
                <w:sz w:val="20"/>
                <w:szCs w:val="20"/>
                <w:lang w:eastAsia="en-AU"/>
              </w:rPr>
            </w:pPr>
            <w:r w:rsidRPr="00A90873">
              <w:rPr>
                <w:rFonts w:ascii="Arial Narrow" w:eastAsia="Times New Roman" w:hAnsi="Arial Narrow" w:cs="Calibri"/>
                <w:sz w:val="20"/>
                <w:szCs w:val="20"/>
                <w:lang w:eastAsia="en-AU"/>
              </w:rPr>
              <w:t>No of dual named signs installed</w:t>
            </w:r>
            <w:r w:rsidRPr="00A90873">
              <w:rPr>
                <w:rFonts w:ascii="Arial Narrow" w:eastAsia="Times New Roman" w:hAnsi="Arial Narrow" w:cs="Calibri"/>
                <w:sz w:val="20"/>
                <w:szCs w:val="20"/>
                <w:lang w:eastAsia="en-AU"/>
              </w:rPr>
              <w:br/>
              <w:t>No of interpretive signs installed</w:t>
            </w:r>
            <w:r w:rsidRPr="00A90873">
              <w:rPr>
                <w:rFonts w:ascii="Arial Narrow" w:eastAsia="Times New Roman" w:hAnsi="Arial Narrow" w:cs="Calibri"/>
                <w:sz w:val="20"/>
                <w:szCs w:val="20"/>
                <w:lang w:eastAsia="en-AU"/>
              </w:rPr>
              <w:br/>
              <w:t xml:space="preserve">Completion of ArcGIS </w:t>
            </w:r>
            <w:proofErr w:type="spellStart"/>
            <w:r w:rsidRPr="00A90873">
              <w:rPr>
                <w:rFonts w:ascii="Arial Narrow" w:eastAsia="Times New Roman" w:hAnsi="Arial Narrow" w:cs="Calibri"/>
                <w:sz w:val="20"/>
                <w:szCs w:val="20"/>
                <w:lang w:eastAsia="en-AU"/>
              </w:rPr>
              <w:t>Storymap</w:t>
            </w:r>
            <w:proofErr w:type="spellEnd"/>
          </w:p>
        </w:tc>
        <w:tc>
          <w:tcPr>
            <w:tcW w:w="2031" w:type="dxa"/>
            <w:noWrap/>
          </w:tcPr>
          <w:p w14:paraId="7626F9CF" w14:textId="77777777" w:rsidR="006F1214" w:rsidRPr="00A90873" w:rsidRDefault="006F1214" w:rsidP="006F1214">
            <w:pPr>
              <w:rPr>
                <w:rFonts w:ascii="Arial Narrow" w:eastAsia="Times New Roman" w:hAnsi="Arial Narrow" w:cs="Calibri"/>
                <w:sz w:val="20"/>
                <w:szCs w:val="20"/>
                <w:lang w:eastAsia="en-AU"/>
              </w:rPr>
            </w:pPr>
            <w:r w:rsidRPr="00A90873">
              <w:rPr>
                <w:rFonts w:ascii="Arial Narrow" w:eastAsia="Times New Roman" w:hAnsi="Arial Narrow" w:cs="Calibri"/>
                <w:sz w:val="20"/>
                <w:szCs w:val="20"/>
                <w:lang w:eastAsia="en-AU"/>
              </w:rPr>
              <w:t>Ongoing</w:t>
            </w:r>
          </w:p>
        </w:tc>
        <w:tc>
          <w:tcPr>
            <w:tcW w:w="1559" w:type="dxa"/>
            <w:noWrap/>
          </w:tcPr>
          <w:p w14:paraId="504A8065" w14:textId="77777777" w:rsidR="006F1214" w:rsidRPr="00A90873" w:rsidRDefault="006F1214" w:rsidP="006F1214">
            <w:pPr>
              <w:rPr>
                <w:rFonts w:ascii="Arial Narrow" w:eastAsia="Times New Roman" w:hAnsi="Arial Narrow" w:cs="Calibri"/>
                <w:sz w:val="20"/>
                <w:szCs w:val="20"/>
                <w:lang w:eastAsia="en-AU"/>
              </w:rPr>
            </w:pPr>
            <w:r w:rsidRPr="00A90873">
              <w:rPr>
                <w:rFonts w:ascii="Arial Narrow" w:eastAsia="Times New Roman" w:hAnsi="Arial Narrow" w:cs="Calibri"/>
                <w:sz w:val="20"/>
                <w:szCs w:val="20"/>
                <w:lang w:eastAsia="en-AU"/>
              </w:rPr>
              <w:t>Officer time</w:t>
            </w:r>
            <w:r w:rsidRPr="00A90873">
              <w:rPr>
                <w:rFonts w:ascii="Arial Narrow" w:eastAsia="Times New Roman" w:hAnsi="Arial Narrow" w:cs="Calibri"/>
                <w:sz w:val="20"/>
                <w:szCs w:val="20"/>
                <w:lang w:eastAsia="en-AU"/>
              </w:rPr>
              <w:br/>
              <w:t>Budget allocation</w:t>
            </w:r>
          </w:p>
        </w:tc>
        <w:tc>
          <w:tcPr>
            <w:tcW w:w="1499" w:type="dxa"/>
          </w:tcPr>
          <w:p w14:paraId="552C88D1" w14:textId="77777777" w:rsidR="006F1214" w:rsidRPr="00A90873" w:rsidRDefault="006F1214" w:rsidP="006F1214">
            <w:pPr>
              <w:rPr>
                <w:rFonts w:ascii="Arial Narrow" w:eastAsia="Times New Roman" w:hAnsi="Arial Narrow" w:cs="Calibri"/>
                <w:sz w:val="20"/>
                <w:szCs w:val="20"/>
                <w:lang w:eastAsia="en-AU"/>
              </w:rPr>
            </w:pPr>
            <w:proofErr w:type="spellStart"/>
            <w:r w:rsidRPr="00A90873">
              <w:rPr>
                <w:rFonts w:ascii="Arial Narrow" w:eastAsia="Times New Roman" w:hAnsi="Arial Narrow" w:cs="Calibri"/>
                <w:sz w:val="20"/>
                <w:szCs w:val="20"/>
                <w:lang w:eastAsia="en-AU"/>
              </w:rPr>
              <w:t>Wagyl</w:t>
            </w:r>
            <w:proofErr w:type="spellEnd"/>
            <w:r w:rsidRPr="00A90873">
              <w:rPr>
                <w:rFonts w:ascii="Arial Narrow" w:eastAsia="Times New Roman" w:hAnsi="Arial Narrow" w:cs="Calibri"/>
                <w:sz w:val="20"/>
                <w:szCs w:val="20"/>
                <w:lang w:eastAsia="en-AU"/>
              </w:rPr>
              <w:t xml:space="preserve"> Kaip</w:t>
            </w:r>
          </w:p>
        </w:tc>
        <w:tc>
          <w:tcPr>
            <w:tcW w:w="1336" w:type="dxa"/>
          </w:tcPr>
          <w:p w14:paraId="0C64E93B" w14:textId="77777777" w:rsidR="006F1214" w:rsidRDefault="006F1214" w:rsidP="006F1214">
            <w:pPr>
              <w:rPr>
                <w:rFonts w:ascii="Arial Narrow" w:eastAsia="Times New Roman" w:hAnsi="Arial Narrow" w:cs="Calibri"/>
                <w:sz w:val="20"/>
                <w:szCs w:val="20"/>
                <w:lang w:eastAsia="en-AU"/>
              </w:rPr>
            </w:pPr>
            <w:r w:rsidRPr="00A90873">
              <w:rPr>
                <w:rFonts w:ascii="Arial Narrow" w:eastAsia="Times New Roman" w:hAnsi="Arial Narrow" w:cs="Calibri"/>
                <w:sz w:val="20"/>
                <w:szCs w:val="20"/>
                <w:lang w:eastAsia="en-AU"/>
              </w:rPr>
              <w:t>Reserves</w:t>
            </w:r>
            <w:r w:rsidRPr="00A90873">
              <w:rPr>
                <w:rFonts w:ascii="Arial Narrow" w:eastAsia="Times New Roman" w:hAnsi="Arial Narrow" w:cs="Calibri"/>
                <w:sz w:val="20"/>
                <w:szCs w:val="20"/>
                <w:lang w:eastAsia="en-AU"/>
              </w:rPr>
              <w:br/>
              <w:t>Com Dev</w:t>
            </w:r>
          </w:p>
          <w:p w14:paraId="2889A9DF" w14:textId="590E0D52" w:rsidR="006F1214" w:rsidRPr="00A90873" w:rsidRDefault="006F1214" w:rsidP="006F1214">
            <w:pPr>
              <w:rPr>
                <w:rFonts w:ascii="Arial Narrow" w:eastAsia="Times New Roman" w:hAnsi="Arial Narrow" w:cs="Calibri"/>
                <w:sz w:val="20"/>
                <w:szCs w:val="20"/>
                <w:lang w:eastAsia="en-AU"/>
              </w:rPr>
            </w:pPr>
            <w:r>
              <w:rPr>
                <w:rFonts w:ascii="Arial Narrow" w:eastAsia="Times New Roman" w:hAnsi="Arial Narrow" w:cs="Calibri"/>
                <w:sz w:val="20"/>
                <w:szCs w:val="20"/>
                <w:lang w:eastAsia="en-AU"/>
              </w:rPr>
              <w:t>Major Projects</w:t>
            </w:r>
          </w:p>
        </w:tc>
        <w:tc>
          <w:tcPr>
            <w:tcW w:w="1134" w:type="dxa"/>
            <w:noWrap/>
          </w:tcPr>
          <w:p w14:paraId="444691B9" w14:textId="77777777" w:rsidR="006F1214" w:rsidRPr="00A90873" w:rsidRDefault="006F1214" w:rsidP="006F1214">
            <w:pPr>
              <w:rPr>
                <w:rFonts w:ascii="Arial Narrow" w:eastAsia="Times New Roman" w:hAnsi="Arial Narrow" w:cs="Calibri"/>
                <w:sz w:val="20"/>
                <w:szCs w:val="20"/>
                <w:lang w:eastAsia="en-AU"/>
              </w:rPr>
            </w:pPr>
            <w:r w:rsidRPr="00A90873">
              <w:rPr>
                <w:rFonts w:ascii="Arial Narrow" w:eastAsia="Times New Roman" w:hAnsi="Arial Narrow" w:cs="Calibri"/>
                <w:sz w:val="20"/>
                <w:szCs w:val="20"/>
                <w:lang w:eastAsia="en-AU"/>
              </w:rPr>
              <w:t>Material Action</w:t>
            </w:r>
          </w:p>
        </w:tc>
        <w:tc>
          <w:tcPr>
            <w:tcW w:w="1560" w:type="dxa"/>
            <w:noWrap/>
          </w:tcPr>
          <w:p w14:paraId="0CE4A878" w14:textId="77777777" w:rsidR="006F1214" w:rsidRDefault="006F1214" w:rsidP="006F1214">
            <w:pPr>
              <w:rPr>
                <w:rFonts w:ascii="Arial Narrow" w:eastAsia="Times New Roman" w:hAnsi="Arial Narrow" w:cs="Calibri"/>
                <w:sz w:val="20"/>
                <w:szCs w:val="20"/>
                <w:lang w:eastAsia="en-AU"/>
              </w:rPr>
            </w:pPr>
            <w:r w:rsidRPr="00A90873">
              <w:rPr>
                <w:rFonts w:ascii="Arial Narrow" w:eastAsia="Times New Roman" w:hAnsi="Arial Narrow" w:cs="Calibri"/>
                <w:sz w:val="20"/>
                <w:szCs w:val="20"/>
                <w:lang w:eastAsia="en-AU"/>
              </w:rPr>
              <w:t>Promote</w:t>
            </w:r>
          </w:p>
          <w:p w14:paraId="62514B82" w14:textId="3B1FBD10" w:rsidR="006F1214" w:rsidRPr="00A90873" w:rsidRDefault="006F1214" w:rsidP="006F1214">
            <w:pPr>
              <w:rPr>
                <w:rFonts w:ascii="Arial Narrow" w:eastAsia="Times New Roman" w:hAnsi="Arial Narrow" w:cs="Calibri"/>
                <w:sz w:val="20"/>
                <w:szCs w:val="20"/>
                <w:lang w:eastAsia="en-AU"/>
              </w:rPr>
            </w:pPr>
            <w:r w:rsidRPr="00A90873">
              <w:rPr>
                <w:rFonts w:ascii="Arial Narrow" w:eastAsia="Times New Roman" w:hAnsi="Arial Narrow" w:cs="Calibri"/>
                <w:sz w:val="20"/>
                <w:szCs w:val="20"/>
                <w:lang w:eastAsia="en-AU"/>
              </w:rPr>
              <w:t>Aboriginal Health&amp; Wellbeing</w:t>
            </w:r>
            <w:r w:rsidRPr="00A90873">
              <w:rPr>
                <w:rFonts w:ascii="Arial Narrow" w:eastAsia="Times New Roman" w:hAnsi="Arial Narrow" w:cs="Calibri"/>
                <w:sz w:val="20"/>
                <w:szCs w:val="20"/>
                <w:lang w:eastAsia="en-AU"/>
              </w:rPr>
              <w:br/>
            </w:r>
          </w:p>
        </w:tc>
        <w:tc>
          <w:tcPr>
            <w:tcW w:w="1134" w:type="dxa"/>
            <w:noWrap/>
          </w:tcPr>
          <w:p w14:paraId="63CAAA3E" w14:textId="17453A03" w:rsidR="006F1214" w:rsidRPr="00A90873" w:rsidRDefault="006F1214" w:rsidP="006F1214">
            <w:pPr>
              <w:rPr>
                <w:rFonts w:ascii="Arial Narrow" w:eastAsia="Times New Roman" w:hAnsi="Arial Narrow" w:cs="Calibri"/>
                <w:sz w:val="20"/>
                <w:szCs w:val="20"/>
                <w:lang w:eastAsia="en-AU"/>
              </w:rPr>
            </w:pPr>
            <w:r>
              <w:rPr>
                <w:rFonts w:ascii="Arial Narrow" w:eastAsia="Times New Roman" w:hAnsi="Arial Narrow" w:cs="Calibri"/>
                <w:sz w:val="20"/>
                <w:szCs w:val="20"/>
                <w:lang w:eastAsia="en-AU"/>
              </w:rPr>
              <w:t xml:space="preserve">Mental health </w:t>
            </w:r>
          </w:p>
        </w:tc>
      </w:tr>
      <w:tr w:rsidR="006F1214" w:rsidRPr="007A2845" w14:paraId="05B072BF" w14:textId="77777777" w:rsidTr="00BA6AC4">
        <w:trPr>
          <w:trHeight w:val="1697"/>
        </w:trPr>
        <w:tc>
          <w:tcPr>
            <w:tcW w:w="2021" w:type="dxa"/>
          </w:tcPr>
          <w:p w14:paraId="330F2407" w14:textId="77777777" w:rsidR="006F1214" w:rsidRPr="00A90873" w:rsidRDefault="006F1214" w:rsidP="006F1214">
            <w:pPr>
              <w:rPr>
                <w:rFonts w:ascii="Arial Narrow" w:eastAsia="Times New Roman" w:hAnsi="Arial Narrow" w:cs="Calibri"/>
                <w:sz w:val="20"/>
                <w:szCs w:val="20"/>
                <w:lang w:eastAsia="en-AU"/>
              </w:rPr>
            </w:pPr>
            <w:r w:rsidRPr="00A90873">
              <w:rPr>
                <w:rFonts w:ascii="Arial Narrow" w:eastAsia="Times New Roman" w:hAnsi="Arial Narrow" w:cs="Calibri"/>
                <w:sz w:val="20"/>
                <w:szCs w:val="20"/>
                <w:lang w:eastAsia="en-AU"/>
              </w:rPr>
              <w:lastRenderedPageBreak/>
              <w:t> </w:t>
            </w:r>
          </w:p>
        </w:tc>
        <w:tc>
          <w:tcPr>
            <w:tcW w:w="2369" w:type="dxa"/>
          </w:tcPr>
          <w:p w14:paraId="66E5ECAB" w14:textId="55CF5171" w:rsidR="006F1214" w:rsidRPr="00A90873" w:rsidRDefault="006F1214" w:rsidP="006F1214">
            <w:pPr>
              <w:rPr>
                <w:rFonts w:ascii="Arial Narrow" w:eastAsia="Times New Roman" w:hAnsi="Arial Narrow" w:cs="Arial"/>
                <w:sz w:val="20"/>
                <w:szCs w:val="20"/>
                <w:lang w:eastAsia="en-AU"/>
              </w:rPr>
            </w:pPr>
            <w:r>
              <w:rPr>
                <w:rFonts w:ascii="Arial Narrow" w:eastAsia="Times New Roman" w:hAnsi="Arial Narrow" w:cs="Arial"/>
                <w:sz w:val="20"/>
                <w:szCs w:val="20"/>
                <w:lang w:eastAsia="en-AU"/>
              </w:rPr>
              <w:t>2.1.3 Provide funding opportunities for</w:t>
            </w:r>
            <w:r w:rsidRPr="00A90873">
              <w:rPr>
                <w:rFonts w:ascii="Arial Narrow" w:eastAsia="Times New Roman" w:hAnsi="Arial Narrow" w:cs="Arial"/>
                <w:sz w:val="20"/>
                <w:szCs w:val="20"/>
                <w:lang w:eastAsia="en-AU"/>
              </w:rPr>
              <w:t xml:space="preserve"> local indigenous led initiatives through the Indigenous Projects Funding program</w:t>
            </w:r>
          </w:p>
        </w:tc>
        <w:tc>
          <w:tcPr>
            <w:tcW w:w="902" w:type="dxa"/>
            <w:noWrap/>
          </w:tcPr>
          <w:p w14:paraId="1DB54AF1" w14:textId="77777777" w:rsidR="006F1214" w:rsidRPr="00A90873" w:rsidRDefault="006F1214" w:rsidP="006F1214">
            <w:pPr>
              <w:rPr>
                <w:rFonts w:ascii="Arial Narrow" w:eastAsia="Times New Roman" w:hAnsi="Arial Narrow" w:cs="Calibri"/>
                <w:sz w:val="20"/>
                <w:szCs w:val="20"/>
                <w:lang w:eastAsia="en-AU"/>
              </w:rPr>
            </w:pPr>
            <w:r w:rsidRPr="00A90873">
              <w:rPr>
                <w:rFonts w:ascii="Arial Narrow" w:eastAsia="Times New Roman" w:hAnsi="Arial Narrow" w:cs="Calibri"/>
                <w:sz w:val="20"/>
                <w:szCs w:val="20"/>
                <w:lang w:eastAsia="en-AU"/>
              </w:rPr>
              <w:t>Yes</w:t>
            </w:r>
          </w:p>
        </w:tc>
        <w:tc>
          <w:tcPr>
            <w:tcW w:w="1431" w:type="dxa"/>
            <w:noWrap/>
          </w:tcPr>
          <w:p w14:paraId="28BEB8A8" w14:textId="77777777" w:rsidR="006F1214" w:rsidRDefault="006F1214" w:rsidP="006F1214">
            <w:pPr>
              <w:rPr>
                <w:rFonts w:ascii="Arial Narrow" w:eastAsia="Times New Roman" w:hAnsi="Arial Narrow" w:cs="Calibri"/>
                <w:sz w:val="20"/>
                <w:szCs w:val="20"/>
                <w:lang w:eastAsia="en-AU"/>
              </w:rPr>
            </w:pPr>
            <w:r w:rsidRPr="00A90873">
              <w:rPr>
                <w:rFonts w:ascii="Arial Narrow" w:eastAsia="Times New Roman" w:hAnsi="Arial Narrow" w:cs="Calibri"/>
                <w:sz w:val="20"/>
                <w:szCs w:val="20"/>
                <w:lang w:eastAsia="en-AU"/>
              </w:rPr>
              <w:t> </w:t>
            </w:r>
            <w:r>
              <w:rPr>
                <w:rFonts w:ascii="Arial Narrow" w:eastAsia="Times New Roman" w:hAnsi="Arial Narrow" w:cs="Calibri"/>
                <w:sz w:val="20"/>
                <w:szCs w:val="20"/>
                <w:lang w:eastAsia="en-AU"/>
              </w:rPr>
              <w:t xml:space="preserve">Planning &amp; delivery </w:t>
            </w:r>
          </w:p>
          <w:p w14:paraId="4F08CBD4" w14:textId="76F82025" w:rsidR="006F1214" w:rsidRPr="00A90873" w:rsidRDefault="006F1214" w:rsidP="006F1214">
            <w:pPr>
              <w:rPr>
                <w:rFonts w:ascii="Arial Narrow" w:eastAsia="Times New Roman" w:hAnsi="Arial Narrow" w:cs="Calibri"/>
                <w:sz w:val="20"/>
                <w:szCs w:val="20"/>
                <w:lang w:eastAsia="en-AU"/>
              </w:rPr>
            </w:pPr>
          </w:p>
        </w:tc>
        <w:tc>
          <w:tcPr>
            <w:tcW w:w="2391" w:type="dxa"/>
            <w:noWrap/>
          </w:tcPr>
          <w:p w14:paraId="1F805A69" w14:textId="57C44B5A" w:rsidR="006F1214" w:rsidRPr="00A90873" w:rsidRDefault="006F1214" w:rsidP="006F1214">
            <w:pPr>
              <w:rPr>
                <w:rFonts w:ascii="Arial Narrow" w:eastAsia="Times New Roman" w:hAnsi="Arial Narrow" w:cs="Calibri"/>
                <w:sz w:val="20"/>
                <w:szCs w:val="20"/>
                <w:lang w:eastAsia="en-AU"/>
              </w:rPr>
            </w:pPr>
            <w:r w:rsidRPr="00A90873">
              <w:rPr>
                <w:rFonts w:ascii="Arial Narrow" w:eastAsia="Times New Roman" w:hAnsi="Arial Narrow" w:cs="Calibri"/>
                <w:sz w:val="20"/>
                <w:szCs w:val="20"/>
                <w:lang w:eastAsia="en-AU"/>
              </w:rPr>
              <w:t>Increased visibility of Aboriginal culture</w:t>
            </w:r>
            <w:r w:rsidRPr="00A90873">
              <w:rPr>
                <w:rFonts w:ascii="Arial Narrow" w:eastAsia="Times New Roman" w:hAnsi="Arial Narrow" w:cs="Calibri"/>
                <w:sz w:val="20"/>
                <w:szCs w:val="20"/>
                <w:lang w:eastAsia="en-AU"/>
              </w:rPr>
              <w:br/>
              <w:t>Increased participation of Aboriginal community members in events</w:t>
            </w:r>
            <w:r w:rsidRPr="00A90873">
              <w:rPr>
                <w:rFonts w:ascii="Arial Narrow" w:eastAsia="Times New Roman" w:hAnsi="Arial Narrow" w:cs="Calibri"/>
                <w:sz w:val="20"/>
                <w:szCs w:val="20"/>
                <w:lang w:eastAsia="en-AU"/>
              </w:rPr>
              <w:br/>
              <w:t>More opportunities for Aboriginal led initiatives</w:t>
            </w:r>
          </w:p>
        </w:tc>
        <w:tc>
          <w:tcPr>
            <w:tcW w:w="1945" w:type="dxa"/>
            <w:noWrap/>
          </w:tcPr>
          <w:p w14:paraId="1A19322F" w14:textId="77777777" w:rsidR="006F1214" w:rsidRPr="00A90873" w:rsidRDefault="006F1214" w:rsidP="006F1214">
            <w:pPr>
              <w:rPr>
                <w:rFonts w:ascii="Arial Narrow" w:eastAsia="Times New Roman" w:hAnsi="Arial Narrow" w:cs="Calibri"/>
                <w:sz w:val="20"/>
                <w:szCs w:val="20"/>
                <w:lang w:eastAsia="en-AU"/>
              </w:rPr>
            </w:pPr>
            <w:r w:rsidRPr="00A90873">
              <w:rPr>
                <w:rFonts w:ascii="Arial Narrow" w:eastAsia="Times New Roman" w:hAnsi="Arial Narrow" w:cs="Calibri"/>
                <w:sz w:val="20"/>
                <w:szCs w:val="20"/>
                <w:lang w:eastAsia="en-AU"/>
              </w:rPr>
              <w:t>No of applications</w:t>
            </w:r>
            <w:r w:rsidRPr="00A90873">
              <w:rPr>
                <w:rFonts w:ascii="Arial Narrow" w:eastAsia="Times New Roman" w:hAnsi="Arial Narrow" w:cs="Calibri"/>
                <w:sz w:val="20"/>
                <w:szCs w:val="20"/>
                <w:lang w:eastAsia="en-AU"/>
              </w:rPr>
              <w:br/>
              <w:t>No of projects funded</w:t>
            </w:r>
          </w:p>
        </w:tc>
        <w:tc>
          <w:tcPr>
            <w:tcW w:w="2031" w:type="dxa"/>
            <w:noWrap/>
          </w:tcPr>
          <w:p w14:paraId="53A6E5DA" w14:textId="77777777" w:rsidR="006F1214" w:rsidRPr="00A90873" w:rsidRDefault="006F1214" w:rsidP="006F1214">
            <w:pPr>
              <w:rPr>
                <w:rFonts w:ascii="Arial Narrow" w:eastAsia="Times New Roman" w:hAnsi="Arial Narrow" w:cs="Calibri"/>
                <w:sz w:val="20"/>
                <w:szCs w:val="20"/>
                <w:lang w:eastAsia="en-AU"/>
              </w:rPr>
            </w:pPr>
            <w:r w:rsidRPr="00A90873">
              <w:rPr>
                <w:rFonts w:ascii="Arial Narrow" w:eastAsia="Times New Roman" w:hAnsi="Arial Narrow" w:cs="Calibri"/>
                <w:sz w:val="20"/>
                <w:szCs w:val="20"/>
                <w:lang w:eastAsia="en-AU"/>
              </w:rPr>
              <w:t>Annual grant program</w:t>
            </w:r>
          </w:p>
        </w:tc>
        <w:tc>
          <w:tcPr>
            <w:tcW w:w="1559" w:type="dxa"/>
            <w:noWrap/>
          </w:tcPr>
          <w:p w14:paraId="44CCBF8D" w14:textId="77777777" w:rsidR="006F1214" w:rsidRPr="00A90873" w:rsidRDefault="006F1214" w:rsidP="006F1214">
            <w:pPr>
              <w:rPr>
                <w:rFonts w:ascii="Arial Narrow" w:eastAsia="Times New Roman" w:hAnsi="Arial Narrow" w:cs="Calibri"/>
                <w:sz w:val="20"/>
                <w:szCs w:val="20"/>
                <w:lang w:eastAsia="en-AU"/>
              </w:rPr>
            </w:pPr>
            <w:r w:rsidRPr="00A90873">
              <w:rPr>
                <w:rFonts w:ascii="Arial Narrow" w:eastAsia="Times New Roman" w:hAnsi="Arial Narrow" w:cs="Calibri"/>
                <w:sz w:val="20"/>
                <w:szCs w:val="20"/>
                <w:lang w:eastAsia="en-AU"/>
              </w:rPr>
              <w:t>Officer time</w:t>
            </w:r>
            <w:r w:rsidRPr="00A90873">
              <w:rPr>
                <w:rFonts w:ascii="Arial Narrow" w:eastAsia="Times New Roman" w:hAnsi="Arial Narrow" w:cs="Calibri"/>
                <w:sz w:val="20"/>
                <w:szCs w:val="20"/>
                <w:lang w:eastAsia="en-AU"/>
              </w:rPr>
              <w:br/>
              <w:t>Budget allocation</w:t>
            </w:r>
          </w:p>
        </w:tc>
        <w:tc>
          <w:tcPr>
            <w:tcW w:w="1499" w:type="dxa"/>
          </w:tcPr>
          <w:p w14:paraId="7DDD5883" w14:textId="77777777" w:rsidR="006F1214" w:rsidRPr="00A90873" w:rsidRDefault="006F1214" w:rsidP="006F1214">
            <w:pPr>
              <w:rPr>
                <w:rFonts w:ascii="Arial Narrow" w:eastAsia="Times New Roman" w:hAnsi="Arial Narrow" w:cs="Calibri"/>
                <w:sz w:val="20"/>
                <w:szCs w:val="20"/>
                <w:lang w:eastAsia="en-AU"/>
              </w:rPr>
            </w:pPr>
            <w:r w:rsidRPr="00A90873">
              <w:rPr>
                <w:rFonts w:ascii="Arial Narrow" w:eastAsia="Times New Roman" w:hAnsi="Arial Narrow" w:cs="Calibri"/>
                <w:sz w:val="20"/>
                <w:szCs w:val="20"/>
                <w:lang w:eastAsia="en-AU"/>
              </w:rPr>
              <w:t xml:space="preserve">ACCO's </w:t>
            </w:r>
          </w:p>
        </w:tc>
        <w:tc>
          <w:tcPr>
            <w:tcW w:w="1336" w:type="dxa"/>
          </w:tcPr>
          <w:p w14:paraId="2F99A70E" w14:textId="77777777" w:rsidR="006F1214" w:rsidRPr="00A90873" w:rsidRDefault="006F1214" w:rsidP="006F1214">
            <w:pPr>
              <w:rPr>
                <w:rFonts w:ascii="Arial Narrow" w:eastAsia="Times New Roman" w:hAnsi="Arial Narrow" w:cs="Calibri"/>
                <w:sz w:val="20"/>
                <w:szCs w:val="20"/>
                <w:lang w:eastAsia="en-AU"/>
              </w:rPr>
            </w:pPr>
            <w:r w:rsidRPr="00A90873">
              <w:rPr>
                <w:rFonts w:ascii="Arial Narrow" w:eastAsia="Times New Roman" w:hAnsi="Arial Narrow" w:cs="Calibri"/>
                <w:sz w:val="20"/>
                <w:szCs w:val="20"/>
                <w:lang w:eastAsia="en-AU"/>
              </w:rPr>
              <w:t>Com Dev</w:t>
            </w:r>
          </w:p>
        </w:tc>
        <w:tc>
          <w:tcPr>
            <w:tcW w:w="1134" w:type="dxa"/>
            <w:noWrap/>
          </w:tcPr>
          <w:p w14:paraId="34AA9B87" w14:textId="77777777" w:rsidR="006F1214" w:rsidRPr="00A90873" w:rsidRDefault="006F1214" w:rsidP="006F1214">
            <w:pPr>
              <w:rPr>
                <w:rFonts w:ascii="Arial Narrow" w:eastAsia="Times New Roman" w:hAnsi="Arial Narrow" w:cs="Calibri"/>
                <w:sz w:val="20"/>
                <w:szCs w:val="20"/>
                <w:lang w:eastAsia="en-AU"/>
              </w:rPr>
            </w:pPr>
            <w:r w:rsidRPr="00A90873">
              <w:rPr>
                <w:rFonts w:ascii="Arial Narrow" w:eastAsia="Times New Roman" w:hAnsi="Arial Narrow" w:cs="Calibri"/>
                <w:sz w:val="20"/>
                <w:szCs w:val="20"/>
                <w:lang w:eastAsia="en-AU"/>
              </w:rPr>
              <w:t>Material Action</w:t>
            </w:r>
          </w:p>
        </w:tc>
        <w:tc>
          <w:tcPr>
            <w:tcW w:w="1560" w:type="dxa"/>
            <w:noWrap/>
          </w:tcPr>
          <w:p w14:paraId="082747B7" w14:textId="77777777" w:rsidR="006F1214" w:rsidRDefault="006F1214" w:rsidP="006F1214">
            <w:pPr>
              <w:rPr>
                <w:rFonts w:ascii="Arial Narrow" w:eastAsia="Times New Roman" w:hAnsi="Arial Narrow" w:cs="Calibri"/>
                <w:sz w:val="20"/>
                <w:szCs w:val="20"/>
                <w:lang w:eastAsia="en-AU"/>
              </w:rPr>
            </w:pPr>
            <w:r w:rsidRPr="00A90873">
              <w:rPr>
                <w:rFonts w:ascii="Arial Narrow" w:eastAsia="Times New Roman" w:hAnsi="Arial Narrow" w:cs="Calibri"/>
                <w:sz w:val="20"/>
                <w:szCs w:val="20"/>
                <w:lang w:eastAsia="en-AU"/>
              </w:rPr>
              <w:t>Promote</w:t>
            </w:r>
          </w:p>
          <w:p w14:paraId="101D62E9" w14:textId="65F6E855" w:rsidR="006F1214" w:rsidRPr="00A90873" w:rsidRDefault="006F1214" w:rsidP="006F1214">
            <w:pPr>
              <w:rPr>
                <w:rFonts w:ascii="Arial Narrow" w:eastAsia="Times New Roman" w:hAnsi="Arial Narrow" w:cs="Calibri"/>
                <w:sz w:val="20"/>
                <w:szCs w:val="20"/>
                <w:lang w:eastAsia="en-AU"/>
              </w:rPr>
            </w:pPr>
            <w:r w:rsidRPr="00A90873">
              <w:rPr>
                <w:rFonts w:ascii="Arial Narrow" w:eastAsia="Times New Roman" w:hAnsi="Arial Narrow" w:cs="Calibri"/>
                <w:sz w:val="20"/>
                <w:szCs w:val="20"/>
                <w:lang w:eastAsia="en-AU"/>
              </w:rPr>
              <w:t>Aboriginal Health&amp; Wellbeing</w:t>
            </w:r>
            <w:r w:rsidRPr="00A90873">
              <w:rPr>
                <w:rFonts w:ascii="Arial Narrow" w:eastAsia="Times New Roman" w:hAnsi="Arial Narrow" w:cs="Calibri"/>
                <w:sz w:val="20"/>
                <w:szCs w:val="20"/>
                <w:lang w:eastAsia="en-AU"/>
              </w:rPr>
              <w:br/>
            </w:r>
          </w:p>
        </w:tc>
        <w:tc>
          <w:tcPr>
            <w:tcW w:w="1134" w:type="dxa"/>
            <w:noWrap/>
          </w:tcPr>
          <w:p w14:paraId="52684874" w14:textId="0B720D78" w:rsidR="006F1214" w:rsidRPr="00A90873" w:rsidRDefault="006F1214" w:rsidP="006F1214">
            <w:pPr>
              <w:rPr>
                <w:rFonts w:ascii="Arial Narrow" w:eastAsia="Times New Roman" w:hAnsi="Arial Narrow" w:cs="Calibri"/>
                <w:sz w:val="20"/>
                <w:szCs w:val="20"/>
                <w:lang w:eastAsia="en-AU"/>
              </w:rPr>
            </w:pPr>
            <w:r>
              <w:rPr>
                <w:rFonts w:ascii="Arial Narrow" w:eastAsia="Times New Roman" w:hAnsi="Arial Narrow" w:cs="Calibri"/>
                <w:sz w:val="20"/>
                <w:szCs w:val="20"/>
                <w:lang w:eastAsia="en-AU"/>
              </w:rPr>
              <w:t xml:space="preserve">Mental Health </w:t>
            </w:r>
          </w:p>
        </w:tc>
      </w:tr>
      <w:tr w:rsidR="006F1214" w:rsidRPr="007A2845" w14:paraId="0797EAA4" w14:textId="77777777" w:rsidTr="00537D9B">
        <w:trPr>
          <w:trHeight w:val="861"/>
        </w:trPr>
        <w:tc>
          <w:tcPr>
            <w:tcW w:w="2021" w:type="dxa"/>
          </w:tcPr>
          <w:p w14:paraId="6297D868" w14:textId="77777777" w:rsidR="006F1214" w:rsidRPr="00A90873" w:rsidRDefault="006F1214" w:rsidP="006F1214">
            <w:pPr>
              <w:rPr>
                <w:rFonts w:ascii="Arial Narrow" w:eastAsia="Times New Roman" w:hAnsi="Arial Narrow" w:cs="Calibri"/>
                <w:sz w:val="20"/>
                <w:szCs w:val="20"/>
                <w:lang w:eastAsia="en-AU"/>
              </w:rPr>
            </w:pPr>
            <w:r w:rsidRPr="00A90873">
              <w:rPr>
                <w:rFonts w:ascii="Arial Narrow" w:eastAsia="Times New Roman" w:hAnsi="Arial Narrow" w:cs="Calibri"/>
                <w:sz w:val="20"/>
                <w:szCs w:val="20"/>
                <w:lang w:eastAsia="en-AU"/>
              </w:rPr>
              <w:t> </w:t>
            </w:r>
          </w:p>
        </w:tc>
        <w:tc>
          <w:tcPr>
            <w:tcW w:w="2369" w:type="dxa"/>
          </w:tcPr>
          <w:p w14:paraId="7655FF72" w14:textId="26132DC1" w:rsidR="006F1214" w:rsidRPr="00A90873" w:rsidRDefault="006F1214" w:rsidP="006F1214">
            <w:pPr>
              <w:rPr>
                <w:rFonts w:ascii="Arial Narrow" w:eastAsia="Times New Roman" w:hAnsi="Arial Narrow" w:cs="Arial"/>
                <w:sz w:val="20"/>
                <w:szCs w:val="20"/>
                <w:lang w:eastAsia="en-AU"/>
              </w:rPr>
            </w:pPr>
            <w:r>
              <w:rPr>
                <w:rFonts w:ascii="Arial Narrow" w:eastAsia="Times New Roman" w:hAnsi="Arial Narrow" w:cs="Arial"/>
                <w:sz w:val="20"/>
                <w:szCs w:val="20"/>
                <w:lang w:eastAsia="en-AU"/>
              </w:rPr>
              <w:t xml:space="preserve">2.1.4 </w:t>
            </w:r>
            <w:r w:rsidRPr="00A90873">
              <w:rPr>
                <w:rFonts w:ascii="Arial Narrow" w:eastAsia="Times New Roman" w:hAnsi="Arial Narrow" w:cs="Arial"/>
                <w:sz w:val="20"/>
                <w:szCs w:val="20"/>
                <w:lang w:eastAsia="en-AU"/>
              </w:rPr>
              <w:t xml:space="preserve">Work with City teams to promote recognition of the local Indigenous community. </w:t>
            </w:r>
          </w:p>
        </w:tc>
        <w:tc>
          <w:tcPr>
            <w:tcW w:w="902" w:type="dxa"/>
            <w:noWrap/>
          </w:tcPr>
          <w:p w14:paraId="5C35A74E" w14:textId="77777777" w:rsidR="006F1214" w:rsidRPr="00A90873" w:rsidRDefault="006F1214" w:rsidP="006F1214">
            <w:pPr>
              <w:rPr>
                <w:rFonts w:ascii="Arial Narrow" w:eastAsia="Times New Roman" w:hAnsi="Arial Narrow" w:cs="Calibri"/>
                <w:sz w:val="20"/>
                <w:szCs w:val="20"/>
                <w:lang w:eastAsia="en-AU"/>
              </w:rPr>
            </w:pPr>
            <w:r w:rsidRPr="00A90873">
              <w:rPr>
                <w:rFonts w:ascii="Arial Narrow" w:eastAsia="Times New Roman" w:hAnsi="Arial Narrow" w:cs="Calibri"/>
                <w:sz w:val="20"/>
                <w:szCs w:val="20"/>
                <w:lang w:eastAsia="en-AU"/>
              </w:rPr>
              <w:t>Yes</w:t>
            </w:r>
          </w:p>
        </w:tc>
        <w:tc>
          <w:tcPr>
            <w:tcW w:w="1431" w:type="dxa"/>
            <w:noWrap/>
          </w:tcPr>
          <w:p w14:paraId="6D7AE827" w14:textId="77777777" w:rsidR="006F1214" w:rsidRDefault="006F1214" w:rsidP="006F1214">
            <w:pPr>
              <w:rPr>
                <w:rFonts w:ascii="Arial Narrow" w:eastAsia="Times New Roman" w:hAnsi="Arial Narrow" w:cs="Calibri"/>
                <w:sz w:val="20"/>
                <w:szCs w:val="20"/>
                <w:lang w:eastAsia="en-AU"/>
              </w:rPr>
            </w:pPr>
            <w:r w:rsidRPr="00A90873">
              <w:rPr>
                <w:rFonts w:ascii="Arial Narrow" w:eastAsia="Times New Roman" w:hAnsi="Arial Narrow" w:cs="Calibri"/>
                <w:sz w:val="20"/>
                <w:szCs w:val="20"/>
                <w:lang w:eastAsia="en-AU"/>
              </w:rPr>
              <w:t> </w:t>
            </w:r>
            <w:r>
              <w:rPr>
                <w:rFonts w:ascii="Arial Narrow" w:eastAsia="Times New Roman" w:hAnsi="Arial Narrow" w:cs="Calibri"/>
                <w:sz w:val="20"/>
                <w:szCs w:val="20"/>
                <w:lang w:eastAsia="en-AU"/>
              </w:rPr>
              <w:t xml:space="preserve">Planning &amp; delivery </w:t>
            </w:r>
          </w:p>
          <w:p w14:paraId="116054F3" w14:textId="6A83D36E" w:rsidR="006F1214" w:rsidRPr="00A90873" w:rsidRDefault="006F1214" w:rsidP="006F1214">
            <w:pPr>
              <w:rPr>
                <w:rFonts w:ascii="Arial Narrow" w:eastAsia="Times New Roman" w:hAnsi="Arial Narrow" w:cs="Calibri"/>
                <w:sz w:val="20"/>
                <w:szCs w:val="20"/>
                <w:lang w:eastAsia="en-AU"/>
              </w:rPr>
            </w:pPr>
            <w:r>
              <w:rPr>
                <w:rFonts w:ascii="Arial Narrow" w:eastAsia="Times New Roman" w:hAnsi="Arial Narrow" w:cs="Calibri"/>
                <w:sz w:val="20"/>
                <w:szCs w:val="20"/>
                <w:lang w:eastAsia="en-AU"/>
              </w:rPr>
              <w:t xml:space="preserve">Knowledge building </w:t>
            </w:r>
          </w:p>
        </w:tc>
        <w:tc>
          <w:tcPr>
            <w:tcW w:w="2391" w:type="dxa"/>
            <w:noWrap/>
          </w:tcPr>
          <w:p w14:paraId="37A79A30" w14:textId="10871BBE" w:rsidR="006F1214" w:rsidRPr="00A90873" w:rsidRDefault="006F1214" w:rsidP="006F1214">
            <w:pPr>
              <w:rPr>
                <w:rFonts w:ascii="Arial Narrow" w:eastAsia="Times New Roman" w:hAnsi="Arial Narrow" w:cs="Calibri"/>
                <w:sz w:val="20"/>
                <w:szCs w:val="20"/>
                <w:lang w:eastAsia="en-AU"/>
              </w:rPr>
            </w:pPr>
            <w:r>
              <w:rPr>
                <w:rFonts w:ascii="Arial Narrow" w:eastAsia="Times New Roman" w:hAnsi="Arial Narrow" w:cs="Calibri"/>
                <w:sz w:val="20"/>
                <w:szCs w:val="20"/>
                <w:lang w:eastAsia="en-AU"/>
              </w:rPr>
              <w:t>Increased recognition of the local indigenous Menang culture</w:t>
            </w:r>
          </w:p>
        </w:tc>
        <w:tc>
          <w:tcPr>
            <w:tcW w:w="1945" w:type="dxa"/>
            <w:noWrap/>
          </w:tcPr>
          <w:p w14:paraId="33D2E7D9" w14:textId="0E1FBD31" w:rsidR="006F1214" w:rsidRPr="00A90873" w:rsidRDefault="006F1214" w:rsidP="006F1214">
            <w:pPr>
              <w:rPr>
                <w:rFonts w:ascii="Arial Narrow" w:eastAsia="Times New Roman" w:hAnsi="Arial Narrow" w:cs="Calibri"/>
                <w:sz w:val="20"/>
                <w:szCs w:val="20"/>
                <w:lang w:eastAsia="en-AU"/>
              </w:rPr>
            </w:pPr>
            <w:r w:rsidRPr="00A90873">
              <w:rPr>
                <w:rFonts w:ascii="Arial Narrow" w:eastAsia="Times New Roman" w:hAnsi="Arial Narrow" w:cs="Calibri"/>
                <w:sz w:val="20"/>
                <w:szCs w:val="20"/>
                <w:lang w:eastAsia="en-AU"/>
              </w:rPr>
              <w:t> </w:t>
            </w:r>
            <w:r>
              <w:rPr>
                <w:rFonts w:ascii="Arial Narrow" w:eastAsia="Times New Roman" w:hAnsi="Arial Narrow" w:cs="Calibri"/>
                <w:sz w:val="20"/>
                <w:szCs w:val="20"/>
                <w:lang w:eastAsia="en-AU"/>
              </w:rPr>
              <w:t xml:space="preserve">No of initiatives promoted </w:t>
            </w:r>
          </w:p>
        </w:tc>
        <w:tc>
          <w:tcPr>
            <w:tcW w:w="2031" w:type="dxa"/>
            <w:noWrap/>
          </w:tcPr>
          <w:p w14:paraId="3D154374" w14:textId="77777777" w:rsidR="006F1214" w:rsidRPr="00A90873" w:rsidRDefault="006F1214" w:rsidP="006F1214">
            <w:pPr>
              <w:rPr>
                <w:rFonts w:ascii="Arial Narrow" w:eastAsia="Times New Roman" w:hAnsi="Arial Narrow" w:cs="Calibri"/>
                <w:sz w:val="20"/>
                <w:szCs w:val="20"/>
                <w:lang w:eastAsia="en-AU"/>
              </w:rPr>
            </w:pPr>
            <w:r w:rsidRPr="00A90873">
              <w:rPr>
                <w:rFonts w:ascii="Arial Narrow" w:eastAsia="Times New Roman" w:hAnsi="Arial Narrow" w:cs="Calibri"/>
                <w:sz w:val="20"/>
                <w:szCs w:val="20"/>
                <w:lang w:eastAsia="en-AU"/>
              </w:rPr>
              <w:t>Ongoing</w:t>
            </w:r>
          </w:p>
        </w:tc>
        <w:tc>
          <w:tcPr>
            <w:tcW w:w="1559" w:type="dxa"/>
            <w:noWrap/>
          </w:tcPr>
          <w:p w14:paraId="73C987E3" w14:textId="77777777" w:rsidR="006F1214" w:rsidRPr="00A90873" w:rsidRDefault="006F1214" w:rsidP="006F1214">
            <w:pPr>
              <w:rPr>
                <w:rFonts w:ascii="Arial Narrow" w:eastAsia="Times New Roman" w:hAnsi="Arial Narrow" w:cs="Calibri"/>
                <w:sz w:val="20"/>
                <w:szCs w:val="20"/>
                <w:lang w:eastAsia="en-AU"/>
              </w:rPr>
            </w:pPr>
            <w:r w:rsidRPr="00A90873">
              <w:rPr>
                <w:rFonts w:ascii="Arial Narrow" w:eastAsia="Times New Roman" w:hAnsi="Arial Narrow" w:cs="Calibri"/>
                <w:sz w:val="20"/>
                <w:szCs w:val="20"/>
                <w:lang w:eastAsia="en-AU"/>
              </w:rPr>
              <w:t>Officer time</w:t>
            </w:r>
            <w:r w:rsidRPr="00A90873">
              <w:rPr>
                <w:rFonts w:ascii="Arial Narrow" w:eastAsia="Times New Roman" w:hAnsi="Arial Narrow" w:cs="Calibri"/>
                <w:sz w:val="20"/>
                <w:szCs w:val="20"/>
                <w:lang w:eastAsia="en-AU"/>
              </w:rPr>
              <w:br/>
              <w:t>Budget allocation</w:t>
            </w:r>
          </w:p>
        </w:tc>
        <w:tc>
          <w:tcPr>
            <w:tcW w:w="1499" w:type="dxa"/>
          </w:tcPr>
          <w:p w14:paraId="156F0C00" w14:textId="762EA6AC" w:rsidR="006F1214" w:rsidRPr="00A90873" w:rsidRDefault="006F1214" w:rsidP="006F1214">
            <w:pPr>
              <w:rPr>
                <w:rFonts w:ascii="Arial Narrow" w:eastAsia="Times New Roman" w:hAnsi="Arial Narrow" w:cs="Calibri"/>
                <w:sz w:val="20"/>
                <w:szCs w:val="20"/>
                <w:lang w:eastAsia="en-AU"/>
              </w:rPr>
            </w:pPr>
            <w:r w:rsidRPr="00A90873">
              <w:rPr>
                <w:rFonts w:ascii="Arial Narrow" w:eastAsia="Times New Roman" w:hAnsi="Arial Narrow" w:cs="Calibri"/>
                <w:sz w:val="20"/>
                <w:szCs w:val="20"/>
                <w:lang w:eastAsia="en-AU"/>
              </w:rPr>
              <w:t> </w:t>
            </w:r>
            <w:r>
              <w:rPr>
                <w:rFonts w:ascii="Arial Narrow" w:eastAsia="Times New Roman" w:hAnsi="Arial Narrow" w:cs="Calibri"/>
                <w:sz w:val="20"/>
                <w:szCs w:val="20"/>
                <w:lang w:eastAsia="en-AU"/>
              </w:rPr>
              <w:t>Elders</w:t>
            </w:r>
          </w:p>
        </w:tc>
        <w:tc>
          <w:tcPr>
            <w:tcW w:w="1336" w:type="dxa"/>
          </w:tcPr>
          <w:p w14:paraId="602C0B47" w14:textId="02D51DA7" w:rsidR="006F1214" w:rsidRPr="00A90873" w:rsidRDefault="006F1214" w:rsidP="006F1214">
            <w:pPr>
              <w:rPr>
                <w:rFonts w:ascii="Arial Narrow" w:eastAsia="Times New Roman" w:hAnsi="Arial Narrow" w:cs="Calibri"/>
                <w:sz w:val="20"/>
                <w:szCs w:val="20"/>
                <w:lang w:eastAsia="en-AU"/>
              </w:rPr>
            </w:pPr>
            <w:r>
              <w:rPr>
                <w:rFonts w:ascii="Arial Narrow" w:eastAsia="Times New Roman" w:hAnsi="Arial Narrow" w:cs="Calibri"/>
                <w:sz w:val="20"/>
                <w:szCs w:val="20"/>
                <w:lang w:eastAsia="en-AU"/>
              </w:rPr>
              <w:t xml:space="preserve">Comms </w:t>
            </w:r>
          </w:p>
        </w:tc>
        <w:tc>
          <w:tcPr>
            <w:tcW w:w="1134" w:type="dxa"/>
            <w:noWrap/>
          </w:tcPr>
          <w:p w14:paraId="14B9943D" w14:textId="77777777" w:rsidR="006F1214" w:rsidRPr="00A90873" w:rsidRDefault="006F1214" w:rsidP="006F1214">
            <w:pPr>
              <w:rPr>
                <w:rFonts w:ascii="Arial Narrow" w:eastAsia="Times New Roman" w:hAnsi="Arial Narrow" w:cs="Calibri"/>
                <w:sz w:val="20"/>
                <w:szCs w:val="20"/>
                <w:lang w:eastAsia="en-AU"/>
              </w:rPr>
            </w:pPr>
            <w:r w:rsidRPr="00A90873">
              <w:rPr>
                <w:rFonts w:ascii="Arial Narrow" w:eastAsia="Times New Roman" w:hAnsi="Arial Narrow" w:cs="Calibri"/>
                <w:sz w:val="20"/>
                <w:szCs w:val="20"/>
                <w:lang w:eastAsia="en-AU"/>
              </w:rPr>
              <w:t>Information</w:t>
            </w:r>
          </w:p>
        </w:tc>
        <w:tc>
          <w:tcPr>
            <w:tcW w:w="1560" w:type="dxa"/>
            <w:noWrap/>
          </w:tcPr>
          <w:p w14:paraId="58630D1C" w14:textId="77777777" w:rsidR="006F1214" w:rsidRDefault="006F1214" w:rsidP="006F1214">
            <w:pPr>
              <w:rPr>
                <w:rFonts w:ascii="Arial Narrow" w:eastAsia="Times New Roman" w:hAnsi="Arial Narrow" w:cs="Calibri"/>
                <w:sz w:val="20"/>
                <w:szCs w:val="20"/>
                <w:lang w:eastAsia="en-AU"/>
              </w:rPr>
            </w:pPr>
            <w:r w:rsidRPr="00A90873">
              <w:rPr>
                <w:rFonts w:ascii="Arial Narrow" w:eastAsia="Times New Roman" w:hAnsi="Arial Narrow" w:cs="Calibri"/>
                <w:sz w:val="20"/>
                <w:szCs w:val="20"/>
                <w:lang w:eastAsia="en-AU"/>
              </w:rPr>
              <w:t>Promote</w:t>
            </w:r>
          </w:p>
          <w:p w14:paraId="2E789BCA" w14:textId="6AFAC9A7" w:rsidR="006F1214" w:rsidRPr="00A90873" w:rsidRDefault="006F1214" w:rsidP="006F1214">
            <w:pPr>
              <w:rPr>
                <w:rFonts w:ascii="Arial Narrow" w:eastAsia="Times New Roman" w:hAnsi="Arial Narrow" w:cs="Calibri"/>
                <w:sz w:val="20"/>
                <w:szCs w:val="20"/>
                <w:lang w:eastAsia="en-AU"/>
              </w:rPr>
            </w:pPr>
            <w:r w:rsidRPr="00A90873">
              <w:rPr>
                <w:rFonts w:ascii="Arial Narrow" w:eastAsia="Times New Roman" w:hAnsi="Arial Narrow" w:cs="Calibri"/>
                <w:sz w:val="20"/>
                <w:szCs w:val="20"/>
                <w:lang w:eastAsia="en-AU"/>
              </w:rPr>
              <w:t>Aboriginal Health&amp; Wellbeing</w:t>
            </w:r>
            <w:r w:rsidRPr="00A90873">
              <w:rPr>
                <w:rFonts w:ascii="Arial Narrow" w:eastAsia="Times New Roman" w:hAnsi="Arial Narrow" w:cs="Calibri"/>
                <w:sz w:val="20"/>
                <w:szCs w:val="20"/>
                <w:lang w:eastAsia="en-AU"/>
              </w:rPr>
              <w:br/>
            </w:r>
          </w:p>
        </w:tc>
        <w:tc>
          <w:tcPr>
            <w:tcW w:w="1134" w:type="dxa"/>
            <w:noWrap/>
          </w:tcPr>
          <w:p w14:paraId="63FD4DA0" w14:textId="0D74396A" w:rsidR="006F1214" w:rsidRPr="00A90873" w:rsidRDefault="006F1214" w:rsidP="006F1214">
            <w:pPr>
              <w:rPr>
                <w:rFonts w:ascii="Arial Narrow" w:eastAsia="Times New Roman" w:hAnsi="Arial Narrow" w:cs="Calibri"/>
                <w:sz w:val="20"/>
                <w:szCs w:val="20"/>
                <w:lang w:eastAsia="en-AU"/>
              </w:rPr>
            </w:pPr>
            <w:r>
              <w:rPr>
                <w:rFonts w:ascii="Arial Narrow" w:eastAsia="Times New Roman" w:hAnsi="Arial Narrow" w:cs="Calibri"/>
                <w:sz w:val="20"/>
                <w:szCs w:val="20"/>
                <w:lang w:eastAsia="en-AU"/>
              </w:rPr>
              <w:t xml:space="preserve">Mental Health </w:t>
            </w:r>
          </w:p>
        </w:tc>
      </w:tr>
      <w:tr w:rsidR="006F1214" w:rsidRPr="007A2845" w14:paraId="38C51870" w14:textId="77777777" w:rsidTr="00537D9B">
        <w:trPr>
          <w:trHeight w:val="1686"/>
        </w:trPr>
        <w:tc>
          <w:tcPr>
            <w:tcW w:w="2021" w:type="dxa"/>
          </w:tcPr>
          <w:p w14:paraId="0AA4B773" w14:textId="2F46422D" w:rsidR="006F1214" w:rsidRPr="00A90873" w:rsidRDefault="006F1214" w:rsidP="006F1214">
            <w:pPr>
              <w:rPr>
                <w:rFonts w:ascii="Arial Narrow" w:eastAsia="Times New Roman" w:hAnsi="Arial Narrow" w:cs="Calibri"/>
                <w:sz w:val="20"/>
                <w:szCs w:val="20"/>
                <w:lang w:eastAsia="en-AU"/>
              </w:rPr>
            </w:pPr>
            <w:r>
              <w:rPr>
                <w:rFonts w:ascii="Arial Narrow" w:eastAsia="Times New Roman" w:hAnsi="Arial Narrow" w:cs="Calibri"/>
                <w:sz w:val="20"/>
                <w:szCs w:val="20"/>
                <w:lang w:eastAsia="en-AU"/>
              </w:rPr>
              <w:t xml:space="preserve">2.2 </w:t>
            </w:r>
            <w:r w:rsidRPr="00A90873">
              <w:rPr>
                <w:rFonts w:ascii="Arial Narrow" w:eastAsia="Times New Roman" w:hAnsi="Arial Narrow" w:cs="Calibri"/>
                <w:sz w:val="20"/>
                <w:szCs w:val="20"/>
                <w:lang w:eastAsia="en-AU"/>
              </w:rPr>
              <w:t xml:space="preserve">Provide and support community events, services, facilities and programs that develop people's compassion, sense of belonging and purpose </w:t>
            </w:r>
          </w:p>
        </w:tc>
        <w:tc>
          <w:tcPr>
            <w:tcW w:w="2369" w:type="dxa"/>
          </w:tcPr>
          <w:p w14:paraId="6C1E7FAE" w14:textId="1F06DFF3" w:rsidR="006F1214" w:rsidRPr="00A90873" w:rsidRDefault="006F1214" w:rsidP="006F1214">
            <w:pPr>
              <w:rPr>
                <w:rFonts w:ascii="Arial Narrow" w:eastAsia="Times New Roman" w:hAnsi="Arial Narrow" w:cs="Arial"/>
                <w:sz w:val="20"/>
                <w:szCs w:val="20"/>
                <w:lang w:eastAsia="en-AU"/>
              </w:rPr>
            </w:pPr>
            <w:r>
              <w:rPr>
                <w:rFonts w:ascii="Arial Narrow" w:eastAsia="Times New Roman" w:hAnsi="Arial Narrow" w:cs="Arial"/>
                <w:sz w:val="20"/>
                <w:szCs w:val="20"/>
                <w:lang w:eastAsia="en-AU"/>
              </w:rPr>
              <w:t xml:space="preserve">2.2.1 </w:t>
            </w:r>
            <w:r w:rsidRPr="00A90873">
              <w:rPr>
                <w:rFonts w:ascii="Arial Narrow" w:eastAsia="Times New Roman" w:hAnsi="Arial Narrow" w:cs="Arial"/>
                <w:sz w:val="20"/>
                <w:szCs w:val="20"/>
                <w:lang w:eastAsia="en-AU"/>
              </w:rPr>
              <w:t>Continue to develop the City’s arts, cultural and community development services, facilities, programs, and events, with a focus on engaging priority populations</w:t>
            </w:r>
          </w:p>
        </w:tc>
        <w:tc>
          <w:tcPr>
            <w:tcW w:w="902" w:type="dxa"/>
            <w:noWrap/>
          </w:tcPr>
          <w:p w14:paraId="69152C4C" w14:textId="77777777" w:rsidR="006F1214" w:rsidRPr="00A90873" w:rsidRDefault="006F1214" w:rsidP="006F1214">
            <w:pPr>
              <w:rPr>
                <w:rFonts w:ascii="Arial Narrow" w:eastAsia="Times New Roman" w:hAnsi="Arial Narrow" w:cs="Calibri"/>
                <w:sz w:val="20"/>
                <w:szCs w:val="20"/>
                <w:lang w:eastAsia="en-AU"/>
              </w:rPr>
            </w:pPr>
            <w:r w:rsidRPr="00A90873">
              <w:rPr>
                <w:rFonts w:ascii="Arial Narrow" w:eastAsia="Times New Roman" w:hAnsi="Arial Narrow" w:cs="Calibri"/>
                <w:sz w:val="20"/>
                <w:szCs w:val="20"/>
                <w:lang w:eastAsia="en-AU"/>
              </w:rPr>
              <w:t>Yes</w:t>
            </w:r>
          </w:p>
        </w:tc>
        <w:tc>
          <w:tcPr>
            <w:tcW w:w="1431" w:type="dxa"/>
            <w:noWrap/>
          </w:tcPr>
          <w:p w14:paraId="548395AA" w14:textId="77777777" w:rsidR="006F1214" w:rsidRDefault="006F1214" w:rsidP="006F1214">
            <w:pPr>
              <w:rPr>
                <w:rFonts w:ascii="Arial Narrow" w:eastAsia="Times New Roman" w:hAnsi="Arial Narrow" w:cs="Calibri"/>
                <w:sz w:val="20"/>
                <w:szCs w:val="20"/>
                <w:lang w:eastAsia="en-AU"/>
              </w:rPr>
            </w:pPr>
            <w:r w:rsidRPr="00A90873">
              <w:rPr>
                <w:rFonts w:ascii="Arial Narrow" w:eastAsia="Times New Roman" w:hAnsi="Arial Narrow" w:cs="Calibri"/>
                <w:sz w:val="20"/>
                <w:szCs w:val="20"/>
                <w:lang w:eastAsia="en-AU"/>
              </w:rPr>
              <w:t> </w:t>
            </w:r>
            <w:r>
              <w:rPr>
                <w:rFonts w:ascii="Arial Narrow" w:eastAsia="Times New Roman" w:hAnsi="Arial Narrow" w:cs="Calibri"/>
                <w:sz w:val="20"/>
                <w:szCs w:val="20"/>
                <w:lang w:eastAsia="en-AU"/>
              </w:rPr>
              <w:t>Planning &amp; delivery</w:t>
            </w:r>
          </w:p>
          <w:p w14:paraId="6C5143A3" w14:textId="36F4898A" w:rsidR="006F1214" w:rsidRPr="00A90873" w:rsidRDefault="006F1214" w:rsidP="006F1214">
            <w:pPr>
              <w:rPr>
                <w:rFonts w:ascii="Arial Narrow" w:eastAsia="Times New Roman" w:hAnsi="Arial Narrow" w:cs="Calibri"/>
                <w:sz w:val="20"/>
                <w:szCs w:val="20"/>
                <w:lang w:eastAsia="en-AU"/>
              </w:rPr>
            </w:pPr>
          </w:p>
        </w:tc>
        <w:tc>
          <w:tcPr>
            <w:tcW w:w="2391" w:type="dxa"/>
            <w:noWrap/>
          </w:tcPr>
          <w:p w14:paraId="049CB0DD" w14:textId="747870AA" w:rsidR="006F1214" w:rsidRPr="00A90873" w:rsidRDefault="006F1214" w:rsidP="006F1214">
            <w:pPr>
              <w:rPr>
                <w:rFonts w:ascii="Arial Narrow" w:eastAsia="Times New Roman" w:hAnsi="Arial Narrow" w:cs="Calibri"/>
                <w:sz w:val="20"/>
                <w:szCs w:val="20"/>
                <w:lang w:eastAsia="en-AU"/>
              </w:rPr>
            </w:pPr>
            <w:r w:rsidRPr="00A90873">
              <w:rPr>
                <w:rFonts w:ascii="Arial Narrow" w:eastAsia="Times New Roman" w:hAnsi="Arial Narrow" w:cs="Calibri"/>
                <w:sz w:val="20"/>
                <w:szCs w:val="20"/>
                <w:lang w:eastAsia="en-AU"/>
              </w:rPr>
              <w:t> </w:t>
            </w:r>
            <w:r>
              <w:rPr>
                <w:rFonts w:ascii="Arial Narrow" w:eastAsia="Times New Roman" w:hAnsi="Arial Narrow" w:cs="Calibri"/>
                <w:sz w:val="20"/>
                <w:szCs w:val="20"/>
                <w:lang w:eastAsia="en-AU"/>
              </w:rPr>
              <w:t xml:space="preserve">A diverse range of programs is delivered, which focus on priority populations </w:t>
            </w:r>
          </w:p>
        </w:tc>
        <w:tc>
          <w:tcPr>
            <w:tcW w:w="1945" w:type="dxa"/>
            <w:noWrap/>
          </w:tcPr>
          <w:p w14:paraId="0A39D073" w14:textId="74AF37D3" w:rsidR="006F1214" w:rsidRPr="00A90873" w:rsidRDefault="006F1214" w:rsidP="006F1214">
            <w:pPr>
              <w:rPr>
                <w:rFonts w:ascii="Arial Narrow" w:eastAsia="Times New Roman" w:hAnsi="Arial Narrow" w:cs="Calibri"/>
                <w:sz w:val="20"/>
                <w:szCs w:val="20"/>
                <w:lang w:eastAsia="en-AU"/>
              </w:rPr>
            </w:pPr>
            <w:r w:rsidRPr="00A90873">
              <w:rPr>
                <w:rFonts w:ascii="Arial Narrow" w:eastAsia="Times New Roman" w:hAnsi="Arial Narrow" w:cs="Calibri"/>
                <w:sz w:val="20"/>
                <w:szCs w:val="20"/>
                <w:lang w:eastAsia="en-AU"/>
              </w:rPr>
              <w:t>No of events facilitated</w:t>
            </w:r>
            <w:r w:rsidRPr="00A90873">
              <w:rPr>
                <w:rFonts w:ascii="Arial Narrow" w:eastAsia="Times New Roman" w:hAnsi="Arial Narrow" w:cs="Calibri"/>
                <w:sz w:val="20"/>
                <w:szCs w:val="20"/>
                <w:lang w:eastAsia="en-AU"/>
              </w:rPr>
              <w:br/>
              <w:t>No of events promoted</w:t>
            </w:r>
            <w:r w:rsidRPr="00A90873">
              <w:rPr>
                <w:rFonts w:ascii="Arial Narrow" w:eastAsia="Times New Roman" w:hAnsi="Arial Narrow" w:cs="Calibri"/>
                <w:sz w:val="20"/>
                <w:szCs w:val="20"/>
                <w:lang w:eastAsia="en-AU"/>
              </w:rPr>
              <w:br/>
              <w:t>No of attendees at each event/initiative</w:t>
            </w:r>
            <w:r w:rsidRPr="00A90873">
              <w:rPr>
                <w:rFonts w:ascii="Arial Narrow" w:eastAsia="Times New Roman" w:hAnsi="Arial Narrow" w:cs="Calibri"/>
                <w:sz w:val="20"/>
                <w:szCs w:val="20"/>
                <w:lang w:eastAsia="en-AU"/>
              </w:rPr>
              <w:br/>
              <w:t>Feedback from participants</w:t>
            </w:r>
          </w:p>
        </w:tc>
        <w:tc>
          <w:tcPr>
            <w:tcW w:w="2031" w:type="dxa"/>
            <w:noWrap/>
          </w:tcPr>
          <w:p w14:paraId="66FE8E29" w14:textId="77777777" w:rsidR="006F1214" w:rsidRPr="00A90873" w:rsidRDefault="006F1214" w:rsidP="006F1214">
            <w:pPr>
              <w:rPr>
                <w:rFonts w:ascii="Arial Narrow" w:eastAsia="Times New Roman" w:hAnsi="Arial Narrow" w:cs="Calibri"/>
                <w:sz w:val="20"/>
                <w:szCs w:val="20"/>
                <w:lang w:eastAsia="en-AU"/>
              </w:rPr>
            </w:pPr>
            <w:r w:rsidRPr="00A90873">
              <w:rPr>
                <w:rFonts w:ascii="Arial Narrow" w:eastAsia="Times New Roman" w:hAnsi="Arial Narrow" w:cs="Calibri"/>
                <w:sz w:val="20"/>
                <w:szCs w:val="20"/>
                <w:lang w:eastAsia="en-AU"/>
              </w:rPr>
              <w:t xml:space="preserve">Annual programming                   </w:t>
            </w:r>
          </w:p>
        </w:tc>
        <w:tc>
          <w:tcPr>
            <w:tcW w:w="1559" w:type="dxa"/>
            <w:noWrap/>
          </w:tcPr>
          <w:p w14:paraId="4EA0B88C" w14:textId="77777777" w:rsidR="006F1214" w:rsidRPr="00A90873" w:rsidRDefault="006F1214" w:rsidP="006F1214">
            <w:pPr>
              <w:rPr>
                <w:rFonts w:ascii="Arial Narrow" w:eastAsia="Times New Roman" w:hAnsi="Arial Narrow" w:cs="Calibri"/>
                <w:sz w:val="20"/>
                <w:szCs w:val="20"/>
                <w:lang w:eastAsia="en-AU"/>
              </w:rPr>
            </w:pPr>
            <w:r w:rsidRPr="00A90873">
              <w:rPr>
                <w:rFonts w:ascii="Arial Narrow" w:eastAsia="Times New Roman" w:hAnsi="Arial Narrow" w:cs="Calibri"/>
                <w:sz w:val="20"/>
                <w:szCs w:val="20"/>
                <w:lang w:eastAsia="en-AU"/>
              </w:rPr>
              <w:t>Officer time            Budget allocation</w:t>
            </w:r>
          </w:p>
        </w:tc>
        <w:tc>
          <w:tcPr>
            <w:tcW w:w="1499" w:type="dxa"/>
          </w:tcPr>
          <w:p w14:paraId="06D4C428" w14:textId="77777777" w:rsidR="006F1214" w:rsidRPr="00A90873" w:rsidRDefault="006F1214" w:rsidP="006F1214">
            <w:pPr>
              <w:rPr>
                <w:rFonts w:ascii="Arial Narrow" w:eastAsia="Times New Roman" w:hAnsi="Arial Narrow" w:cs="Calibri"/>
                <w:sz w:val="20"/>
                <w:szCs w:val="20"/>
                <w:lang w:eastAsia="en-AU"/>
              </w:rPr>
            </w:pPr>
            <w:r w:rsidRPr="00A90873">
              <w:rPr>
                <w:rFonts w:ascii="Arial Narrow" w:eastAsia="Times New Roman" w:hAnsi="Arial Narrow" w:cs="Calibri"/>
                <w:sz w:val="20"/>
                <w:szCs w:val="20"/>
                <w:lang w:eastAsia="en-AU"/>
              </w:rPr>
              <w:t>ACCO'S</w:t>
            </w:r>
            <w:r w:rsidRPr="00A90873">
              <w:rPr>
                <w:rFonts w:ascii="Arial Narrow" w:eastAsia="Times New Roman" w:hAnsi="Arial Narrow" w:cs="Calibri"/>
                <w:sz w:val="20"/>
                <w:szCs w:val="20"/>
                <w:lang w:eastAsia="en-AU"/>
              </w:rPr>
              <w:br/>
              <w:t>Albany Regional Prison</w:t>
            </w:r>
          </w:p>
        </w:tc>
        <w:tc>
          <w:tcPr>
            <w:tcW w:w="1336" w:type="dxa"/>
          </w:tcPr>
          <w:p w14:paraId="2B75D839" w14:textId="729E4329" w:rsidR="006F1214" w:rsidRPr="00A90873" w:rsidRDefault="006F1214" w:rsidP="006F1214">
            <w:pPr>
              <w:rPr>
                <w:rFonts w:ascii="Arial Narrow" w:eastAsia="Times New Roman" w:hAnsi="Arial Narrow" w:cs="Calibri"/>
                <w:sz w:val="20"/>
                <w:szCs w:val="20"/>
                <w:lang w:eastAsia="en-AU"/>
              </w:rPr>
            </w:pPr>
            <w:r w:rsidRPr="00A90873">
              <w:rPr>
                <w:rFonts w:ascii="Arial Narrow" w:eastAsia="Times New Roman" w:hAnsi="Arial Narrow" w:cs="Calibri"/>
                <w:sz w:val="20"/>
                <w:szCs w:val="20"/>
                <w:lang w:eastAsia="en-AU"/>
              </w:rPr>
              <w:t>Com Dev</w:t>
            </w:r>
            <w:r w:rsidRPr="00A90873">
              <w:rPr>
                <w:rFonts w:ascii="Arial Narrow" w:eastAsia="Times New Roman" w:hAnsi="Arial Narrow" w:cs="Calibri"/>
                <w:sz w:val="20"/>
                <w:szCs w:val="20"/>
                <w:lang w:eastAsia="en-AU"/>
              </w:rPr>
              <w:br/>
              <w:t xml:space="preserve">Arts &amp; Culture </w:t>
            </w:r>
            <w:r w:rsidRPr="00A90873">
              <w:rPr>
                <w:rFonts w:ascii="Arial Narrow" w:eastAsia="Times New Roman" w:hAnsi="Arial Narrow" w:cs="Calibri"/>
                <w:sz w:val="20"/>
                <w:szCs w:val="20"/>
                <w:lang w:eastAsia="en-AU"/>
              </w:rPr>
              <w:br/>
              <w:t>Library</w:t>
            </w:r>
            <w:r w:rsidRPr="00A90873">
              <w:rPr>
                <w:rFonts w:ascii="Arial Narrow" w:eastAsia="Times New Roman" w:hAnsi="Arial Narrow" w:cs="Calibri"/>
                <w:sz w:val="20"/>
                <w:szCs w:val="20"/>
                <w:lang w:eastAsia="en-AU"/>
              </w:rPr>
              <w:br/>
              <w:t>Comm</w:t>
            </w:r>
            <w:r>
              <w:rPr>
                <w:rFonts w:ascii="Arial Narrow" w:eastAsia="Times New Roman" w:hAnsi="Arial Narrow" w:cs="Calibri"/>
                <w:sz w:val="20"/>
                <w:szCs w:val="20"/>
                <w:lang w:eastAsia="en-AU"/>
              </w:rPr>
              <w:t>s</w:t>
            </w:r>
          </w:p>
        </w:tc>
        <w:tc>
          <w:tcPr>
            <w:tcW w:w="1134" w:type="dxa"/>
            <w:noWrap/>
          </w:tcPr>
          <w:p w14:paraId="62F4C431" w14:textId="77777777" w:rsidR="006F1214" w:rsidRPr="00A90873" w:rsidRDefault="006F1214" w:rsidP="006F1214">
            <w:pPr>
              <w:rPr>
                <w:rFonts w:ascii="Arial Narrow" w:eastAsia="Times New Roman" w:hAnsi="Arial Narrow" w:cs="Calibri"/>
                <w:sz w:val="20"/>
                <w:szCs w:val="20"/>
                <w:lang w:eastAsia="en-AU"/>
              </w:rPr>
            </w:pPr>
            <w:r w:rsidRPr="00A90873">
              <w:rPr>
                <w:rFonts w:ascii="Arial Narrow" w:eastAsia="Times New Roman" w:hAnsi="Arial Narrow" w:cs="Calibri"/>
                <w:sz w:val="20"/>
                <w:szCs w:val="20"/>
                <w:lang w:eastAsia="en-AU"/>
              </w:rPr>
              <w:t>Material Action</w:t>
            </w:r>
          </w:p>
        </w:tc>
        <w:tc>
          <w:tcPr>
            <w:tcW w:w="1560" w:type="dxa"/>
            <w:noWrap/>
          </w:tcPr>
          <w:p w14:paraId="190C0A88" w14:textId="77777777" w:rsidR="006F1214" w:rsidRDefault="006F1214" w:rsidP="006F1214">
            <w:pPr>
              <w:rPr>
                <w:rFonts w:ascii="Arial Narrow" w:eastAsia="Times New Roman" w:hAnsi="Arial Narrow" w:cs="Calibri"/>
                <w:sz w:val="20"/>
                <w:szCs w:val="20"/>
                <w:lang w:eastAsia="en-AU"/>
              </w:rPr>
            </w:pPr>
            <w:r w:rsidRPr="00A90873">
              <w:rPr>
                <w:rFonts w:ascii="Arial Narrow" w:eastAsia="Times New Roman" w:hAnsi="Arial Narrow" w:cs="Calibri"/>
                <w:sz w:val="20"/>
                <w:szCs w:val="20"/>
                <w:lang w:eastAsia="en-AU"/>
              </w:rPr>
              <w:t>Promote</w:t>
            </w:r>
          </w:p>
          <w:p w14:paraId="18BA0D74" w14:textId="77777777" w:rsidR="006F1214" w:rsidRDefault="006F1214" w:rsidP="006F1214">
            <w:pPr>
              <w:rPr>
                <w:rFonts w:ascii="Arial Narrow" w:eastAsia="Times New Roman" w:hAnsi="Arial Narrow" w:cs="Calibri"/>
                <w:sz w:val="20"/>
                <w:szCs w:val="20"/>
                <w:lang w:eastAsia="en-AU"/>
              </w:rPr>
            </w:pPr>
            <w:r w:rsidRPr="00A90873">
              <w:rPr>
                <w:rFonts w:ascii="Arial Narrow" w:eastAsia="Times New Roman" w:hAnsi="Arial Narrow" w:cs="Calibri"/>
                <w:sz w:val="20"/>
                <w:szCs w:val="20"/>
                <w:lang w:eastAsia="en-AU"/>
              </w:rPr>
              <w:t>Aboriginal Health&amp; Wellbeing</w:t>
            </w:r>
          </w:p>
          <w:p w14:paraId="6317828F" w14:textId="69EB3777" w:rsidR="006F1214" w:rsidRPr="00A90873" w:rsidRDefault="006F1214" w:rsidP="006F1214">
            <w:pPr>
              <w:rPr>
                <w:rFonts w:ascii="Arial Narrow" w:eastAsia="Times New Roman" w:hAnsi="Arial Narrow" w:cs="Calibri"/>
                <w:sz w:val="20"/>
                <w:szCs w:val="20"/>
                <w:lang w:eastAsia="en-AU"/>
              </w:rPr>
            </w:pPr>
            <w:r>
              <w:rPr>
                <w:rFonts w:ascii="Arial Narrow" w:eastAsia="Times New Roman" w:hAnsi="Arial Narrow" w:cs="Calibri"/>
                <w:sz w:val="20"/>
                <w:szCs w:val="20"/>
                <w:lang w:eastAsia="en-AU"/>
              </w:rPr>
              <w:t xml:space="preserve">Equity &amp; Inclusion </w:t>
            </w:r>
          </w:p>
        </w:tc>
        <w:tc>
          <w:tcPr>
            <w:tcW w:w="1134" w:type="dxa"/>
            <w:noWrap/>
          </w:tcPr>
          <w:p w14:paraId="17F8A455" w14:textId="3ECB576C" w:rsidR="006F1214" w:rsidRPr="00A90873" w:rsidRDefault="006F1214" w:rsidP="006F1214">
            <w:pPr>
              <w:rPr>
                <w:rFonts w:ascii="Arial Narrow" w:eastAsia="Times New Roman" w:hAnsi="Arial Narrow" w:cs="Calibri"/>
                <w:sz w:val="20"/>
                <w:szCs w:val="20"/>
                <w:lang w:eastAsia="en-AU"/>
              </w:rPr>
            </w:pPr>
            <w:r>
              <w:rPr>
                <w:rFonts w:ascii="Arial Narrow" w:eastAsia="Times New Roman" w:hAnsi="Arial Narrow" w:cs="Calibri"/>
                <w:sz w:val="20"/>
                <w:szCs w:val="20"/>
                <w:lang w:eastAsia="en-AU"/>
              </w:rPr>
              <w:t xml:space="preserve">Mental health </w:t>
            </w:r>
          </w:p>
        </w:tc>
      </w:tr>
      <w:tr w:rsidR="006F1214" w:rsidRPr="007A2845" w14:paraId="15EB02D4" w14:textId="77777777" w:rsidTr="00537D9B">
        <w:trPr>
          <w:trHeight w:val="1838"/>
        </w:trPr>
        <w:tc>
          <w:tcPr>
            <w:tcW w:w="2021" w:type="dxa"/>
          </w:tcPr>
          <w:p w14:paraId="55580205" w14:textId="77777777" w:rsidR="006F1214" w:rsidRPr="00A90873" w:rsidRDefault="006F1214" w:rsidP="006F1214">
            <w:pPr>
              <w:rPr>
                <w:rFonts w:ascii="Arial Narrow" w:eastAsia="Times New Roman" w:hAnsi="Arial Narrow" w:cs="Calibri"/>
                <w:sz w:val="20"/>
                <w:szCs w:val="20"/>
                <w:lang w:eastAsia="en-AU"/>
              </w:rPr>
            </w:pPr>
            <w:r w:rsidRPr="00A90873">
              <w:rPr>
                <w:rFonts w:ascii="Arial Narrow" w:eastAsia="Times New Roman" w:hAnsi="Arial Narrow" w:cs="Calibri"/>
                <w:sz w:val="20"/>
                <w:szCs w:val="20"/>
                <w:lang w:eastAsia="en-AU"/>
              </w:rPr>
              <w:t> </w:t>
            </w:r>
          </w:p>
        </w:tc>
        <w:tc>
          <w:tcPr>
            <w:tcW w:w="2369" w:type="dxa"/>
          </w:tcPr>
          <w:p w14:paraId="2C525FCC" w14:textId="10499CBC" w:rsidR="006F1214" w:rsidRPr="00A90873" w:rsidRDefault="006F1214" w:rsidP="006F1214">
            <w:pPr>
              <w:rPr>
                <w:rFonts w:ascii="Arial Narrow" w:eastAsia="Times New Roman" w:hAnsi="Arial Narrow" w:cs="Arial"/>
                <w:sz w:val="20"/>
                <w:szCs w:val="20"/>
                <w:lang w:eastAsia="en-AU"/>
              </w:rPr>
            </w:pPr>
            <w:r>
              <w:rPr>
                <w:rFonts w:ascii="Arial Narrow" w:eastAsia="Times New Roman" w:hAnsi="Arial Narrow" w:cs="Arial"/>
                <w:sz w:val="20"/>
                <w:szCs w:val="20"/>
                <w:lang w:eastAsia="en-AU"/>
              </w:rPr>
              <w:t xml:space="preserve">2.2.2 </w:t>
            </w:r>
            <w:r w:rsidRPr="00A90873">
              <w:rPr>
                <w:rFonts w:ascii="Arial Narrow" w:eastAsia="Times New Roman" w:hAnsi="Arial Narrow" w:cs="Arial"/>
                <w:sz w:val="20"/>
                <w:szCs w:val="20"/>
                <w:lang w:eastAsia="en-AU"/>
              </w:rPr>
              <w:t xml:space="preserve">Support and promote local social services for vulnerable and/or culturally and linguistically diverse people in the community </w:t>
            </w:r>
          </w:p>
        </w:tc>
        <w:tc>
          <w:tcPr>
            <w:tcW w:w="902" w:type="dxa"/>
            <w:noWrap/>
          </w:tcPr>
          <w:p w14:paraId="6F31D0C0" w14:textId="1579ED14" w:rsidR="006F1214" w:rsidRPr="00A90873" w:rsidRDefault="006F1214" w:rsidP="006F1214">
            <w:pPr>
              <w:rPr>
                <w:rFonts w:ascii="Arial Narrow" w:eastAsia="Times New Roman" w:hAnsi="Arial Narrow" w:cs="Calibri"/>
                <w:sz w:val="20"/>
                <w:szCs w:val="20"/>
                <w:lang w:eastAsia="en-AU"/>
              </w:rPr>
            </w:pPr>
            <w:r w:rsidRPr="00A90873">
              <w:rPr>
                <w:rFonts w:ascii="Arial Narrow" w:eastAsia="Times New Roman" w:hAnsi="Arial Narrow" w:cs="Calibri"/>
                <w:sz w:val="20"/>
                <w:szCs w:val="20"/>
                <w:lang w:eastAsia="en-AU"/>
              </w:rPr>
              <w:t> </w:t>
            </w:r>
            <w:r>
              <w:rPr>
                <w:rFonts w:ascii="Arial Narrow" w:eastAsia="Times New Roman" w:hAnsi="Arial Narrow" w:cs="Calibri"/>
                <w:sz w:val="20"/>
                <w:szCs w:val="20"/>
                <w:lang w:eastAsia="en-AU"/>
              </w:rPr>
              <w:t>Yes</w:t>
            </w:r>
          </w:p>
        </w:tc>
        <w:tc>
          <w:tcPr>
            <w:tcW w:w="1431" w:type="dxa"/>
            <w:noWrap/>
          </w:tcPr>
          <w:p w14:paraId="4989D58E" w14:textId="77777777" w:rsidR="006F1214" w:rsidRDefault="006F1214" w:rsidP="006F1214">
            <w:pPr>
              <w:rPr>
                <w:rFonts w:ascii="Arial Narrow" w:eastAsia="Times New Roman" w:hAnsi="Arial Narrow" w:cs="Calibri"/>
                <w:sz w:val="20"/>
                <w:szCs w:val="20"/>
                <w:lang w:eastAsia="en-AU"/>
              </w:rPr>
            </w:pPr>
            <w:r>
              <w:rPr>
                <w:rFonts w:ascii="Arial Narrow" w:eastAsia="Times New Roman" w:hAnsi="Arial Narrow" w:cs="Calibri"/>
                <w:sz w:val="20"/>
                <w:szCs w:val="20"/>
                <w:lang w:eastAsia="en-AU"/>
              </w:rPr>
              <w:t>Planning &amp; Delivery</w:t>
            </w:r>
          </w:p>
          <w:p w14:paraId="65224611" w14:textId="579D175A" w:rsidR="006F1214" w:rsidRPr="00A90873" w:rsidRDefault="006F1214" w:rsidP="006F1214">
            <w:pPr>
              <w:rPr>
                <w:rFonts w:ascii="Arial Narrow" w:eastAsia="Times New Roman" w:hAnsi="Arial Narrow" w:cs="Calibri"/>
                <w:sz w:val="20"/>
                <w:szCs w:val="20"/>
                <w:lang w:eastAsia="en-AU"/>
              </w:rPr>
            </w:pPr>
            <w:r>
              <w:rPr>
                <w:rFonts w:ascii="Arial Narrow" w:eastAsia="Times New Roman" w:hAnsi="Arial Narrow" w:cs="Calibri"/>
                <w:sz w:val="20"/>
                <w:szCs w:val="20"/>
                <w:lang w:eastAsia="en-AU"/>
              </w:rPr>
              <w:t xml:space="preserve">Knowledge building </w:t>
            </w:r>
          </w:p>
        </w:tc>
        <w:tc>
          <w:tcPr>
            <w:tcW w:w="2391" w:type="dxa"/>
            <w:noWrap/>
          </w:tcPr>
          <w:p w14:paraId="6EE6DECD" w14:textId="6DF62CF5" w:rsidR="006F1214" w:rsidRPr="00A90873" w:rsidRDefault="006F1214" w:rsidP="006F1214">
            <w:pPr>
              <w:rPr>
                <w:rFonts w:ascii="Arial Narrow" w:eastAsia="Times New Roman" w:hAnsi="Arial Narrow" w:cs="Calibri"/>
                <w:sz w:val="20"/>
                <w:szCs w:val="20"/>
                <w:lang w:eastAsia="en-AU"/>
              </w:rPr>
            </w:pPr>
            <w:r w:rsidRPr="00A90873">
              <w:rPr>
                <w:rFonts w:ascii="Arial Narrow" w:eastAsia="Times New Roman" w:hAnsi="Arial Narrow" w:cs="Calibri"/>
                <w:sz w:val="20"/>
                <w:szCs w:val="20"/>
                <w:lang w:eastAsia="en-AU"/>
              </w:rPr>
              <w:t> </w:t>
            </w:r>
            <w:r>
              <w:rPr>
                <w:rFonts w:ascii="Arial Narrow" w:eastAsia="Times New Roman" w:hAnsi="Arial Narrow" w:cs="Calibri"/>
                <w:sz w:val="20"/>
                <w:szCs w:val="20"/>
                <w:lang w:eastAsia="en-AU"/>
              </w:rPr>
              <w:t>Vulnerable community members are aware of and have access to local support services</w:t>
            </w:r>
          </w:p>
        </w:tc>
        <w:tc>
          <w:tcPr>
            <w:tcW w:w="1945" w:type="dxa"/>
            <w:shd w:val="clear" w:color="auto" w:fill="FFFFFF" w:themeFill="background1"/>
            <w:noWrap/>
          </w:tcPr>
          <w:p w14:paraId="7580A576" w14:textId="0434704B" w:rsidR="006F1214" w:rsidRDefault="006F1214" w:rsidP="006F1214">
            <w:pPr>
              <w:rPr>
                <w:rFonts w:ascii="Arial Narrow" w:eastAsia="Times New Roman" w:hAnsi="Arial Narrow" w:cs="Calibri"/>
                <w:sz w:val="20"/>
                <w:szCs w:val="20"/>
                <w:lang w:eastAsia="en-AU"/>
              </w:rPr>
            </w:pPr>
            <w:r>
              <w:rPr>
                <w:rFonts w:ascii="Arial Narrow" w:eastAsia="Times New Roman" w:hAnsi="Arial Narrow" w:cs="Calibri"/>
                <w:sz w:val="20"/>
                <w:szCs w:val="20"/>
                <w:lang w:eastAsia="en-AU"/>
              </w:rPr>
              <w:t xml:space="preserve">Information on local services is available </w:t>
            </w:r>
          </w:p>
          <w:p w14:paraId="29FE5C81" w14:textId="19E5A1C1" w:rsidR="006F1214" w:rsidRPr="00A90873" w:rsidRDefault="006F1214" w:rsidP="006F1214">
            <w:pPr>
              <w:rPr>
                <w:rFonts w:ascii="Arial Narrow" w:eastAsia="Times New Roman" w:hAnsi="Arial Narrow" w:cs="Calibri"/>
                <w:sz w:val="20"/>
                <w:szCs w:val="20"/>
                <w:lang w:eastAsia="en-AU"/>
              </w:rPr>
            </w:pPr>
          </w:p>
        </w:tc>
        <w:tc>
          <w:tcPr>
            <w:tcW w:w="2031" w:type="dxa"/>
            <w:noWrap/>
          </w:tcPr>
          <w:p w14:paraId="5076D757" w14:textId="092BEAC3" w:rsidR="006F1214" w:rsidRDefault="006F1214" w:rsidP="006F1214">
            <w:pPr>
              <w:rPr>
                <w:rFonts w:ascii="Arial Narrow" w:eastAsia="Times New Roman" w:hAnsi="Arial Narrow" w:cs="Calibri"/>
                <w:sz w:val="20"/>
                <w:szCs w:val="20"/>
                <w:lang w:eastAsia="en-AU"/>
              </w:rPr>
            </w:pPr>
            <w:r>
              <w:rPr>
                <w:rFonts w:ascii="Arial Narrow" w:eastAsia="Times New Roman" w:hAnsi="Arial Narrow" w:cs="Calibri"/>
                <w:sz w:val="20"/>
                <w:szCs w:val="20"/>
                <w:lang w:eastAsia="en-AU"/>
              </w:rPr>
              <w:t xml:space="preserve">Ongoing </w:t>
            </w:r>
          </w:p>
          <w:p w14:paraId="69FF8F6B" w14:textId="77777777" w:rsidR="006F1214" w:rsidRDefault="006F1214" w:rsidP="006F1214">
            <w:pPr>
              <w:rPr>
                <w:rFonts w:ascii="Arial Narrow" w:eastAsia="Times New Roman" w:hAnsi="Arial Narrow" w:cs="Calibri"/>
                <w:sz w:val="20"/>
                <w:szCs w:val="20"/>
                <w:lang w:eastAsia="en-AU"/>
              </w:rPr>
            </w:pPr>
          </w:p>
          <w:p w14:paraId="1E2F886C" w14:textId="1B6A1A12" w:rsidR="006F1214" w:rsidRPr="00A90873" w:rsidRDefault="006F1214" w:rsidP="006F1214">
            <w:pPr>
              <w:rPr>
                <w:rFonts w:ascii="Arial Narrow" w:eastAsia="Times New Roman" w:hAnsi="Arial Narrow" w:cs="Calibri"/>
                <w:sz w:val="20"/>
                <w:szCs w:val="20"/>
                <w:lang w:eastAsia="en-AU"/>
              </w:rPr>
            </w:pPr>
            <w:r w:rsidRPr="00A90873">
              <w:rPr>
                <w:rFonts w:ascii="Arial Narrow" w:eastAsia="Times New Roman" w:hAnsi="Arial Narrow" w:cs="Calibri"/>
                <w:sz w:val="20"/>
                <w:szCs w:val="20"/>
                <w:lang w:eastAsia="en-AU"/>
              </w:rPr>
              <w:t xml:space="preserve">Annual programming                   </w:t>
            </w:r>
            <w:r w:rsidRPr="00A90873">
              <w:rPr>
                <w:rFonts w:ascii="Arial Narrow" w:eastAsia="Times New Roman" w:hAnsi="Arial Narrow" w:cs="Calibri"/>
                <w:sz w:val="20"/>
                <w:szCs w:val="20"/>
                <w:lang w:eastAsia="en-AU"/>
              </w:rPr>
              <w:br/>
            </w:r>
            <w:r>
              <w:rPr>
                <w:rFonts w:ascii="Arial Narrow" w:eastAsia="Times New Roman" w:hAnsi="Arial Narrow" w:cs="Calibri"/>
                <w:sz w:val="20"/>
                <w:szCs w:val="20"/>
                <w:lang w:eastAsia="en-AU"/>
              </w:rPr>
              <w:t>(</w:t>
            </w:r>
            <w:r w:rsidRPr="00A90873">
              <w:rPr>
                <w:rFonts w:ascii="Arial Narrow" w:eastAsia="Times New Roman" w:hAnsi="Arial Narrow" w:cs="Calibri"/>
                <w:sz w:val="20"/>
                <w:szCs w:val="20"/>
                <w:lang w:eastAsia="en-AU"/>
              </w:rPr>
              <w:t>Harmony week</w:t>
            </w:r>
            <w:r>
              <w:rPr>
                <w:rFonts w:ascii="Arial Narrow" w:eastAsia="Times New Roman" w:hAnsi="Arial Narrow" w:cs="Calibri"/>
                <w:sz w:val="20"/>
                <w:szCs w:val="20"/>
                <w:lang w:eastAsia="en-AU"/>
              </w:rPr>
              <w:t>)</w:t>
            </w:r>
          </w:p>
        </w:tc>
        <w:tc>
          <w:tcPr>
            <w:tcW w:w="1559" w:type="dxa"/>
            <w:noWrap/>
          </w:tcPr>
          <w:p w14:paraId="20915C9F" w14:textId="77777777" w:rsidR="006F1214" w:rsidRPr="00A90873" w:rsidRDefault="006F1214" w:rsidP="006F1214">
            <w:pPr>
              <w:rPr>
                <w:rFonts w:ascii="Arial Narrow" w:eastAsia="Times New Roman" w:hAnsi="Arial Narrow" w:cs="Calibri"/>
                <w:sz w:val="20"/>
                <w:szCs w:val="20"/>
                <w:lang w:eastAsia="en-AU"/>
              </w:rPr>
            </w:pPr>
            <w:r w:rsidRPr="00A90873">
              <w:rPr>
                <w:rFonts w:ascii="Arial Narrow" w:eastAsia="Times New Roman" w:hAnsi="Arial Narrow" w:cs="Calibri"/>
                <w:sz w:val="20"/>
                <w:szCs w:val="20"/>
                <w:lang w:eastAsia="en-AU"/>
              </w:rPr>
              <w:t>Officer time</w:t>
            </w:r>
            <w:r w:rsidRPr="00A90873">
              <w:rPr>
                <w:rFonts w:ascii="Arial Narrow" w:eastAsia="Times New Roman" w:hAnsi="Arial Narrow" w:cs="Calibri"/>
                <w:sz w:val="20"/>
                <w:szCs w:val="20"/>
                <w:lang w:eastAsia="en-AU"/>
              </w:rPr>
              <w:br/>
              <w:t>Budget allocation</w:t>
            </w:r>
          </w:p>
        </w:tc>
        <w:tc>
          <w:tcPr>
            <w:tcW w:w="1499" w:type="dxa"/>
          </w:tcPr>
          <w:p w14:paraId="039AFAE2" w14:textId="77777777" w:rsidR="006F1214" w:rsidRPr="00A90873" w:rsidRDefault="006F1214" w:rsidP="006F1214">
            <w:pPr>
              <w:rPr>
                <w:rFonts w:ascii="Arial Narrow" w:eastAsia="Times New Roman" w:hAnsi="Arial Narrow" w:cs="Calibri"/>
                <w:sz w:val="20"/>
                <w:szCs w:val="20"/>
                <w:lang w:eastAsia="en-AU"/>
              </w:rPr>
            </w:pPr>
            <w:r w:rsidRPr="00A90873">
              <w:rPr>
                <w:rFonts w:ascii="Arial Narrow" w:eastAsia="Times New Roman" w:hAnsi="Arial Narrow" w:cs="Calibri"/>
                <w:sz w:val="20"/>
                <w:szCs w:val="20"/>
                <w:lang w:eastAsia="en-AU"/>
              </w:rPr>
              <w:t xml:space="preserve">Art after Dark - </w:t>
            </w:r>
            <w:proofErr w:type="spellStart"/>
            <w:r w:rsidRPr="00A90873">
              <w:rPr>
                <w:rFonts w:ascii="Arial Narrow" w:eastAsia="Times New Roman" w:hAnsi="Arial Narrow" w:cs="Calibri"/>
                <w:sz w:val="20"/>
                <w:szCs w:val="20"/>
                <w:lang w:eastAsia="en-AU"/>
              </w:rPr>
              <w:t>Gorenang</w:t>
            </w:r>
            <w:proofErr w:type="spellEnd"/>
            <w:r w:rsidRPr="00A90873">
              <w:rPr>
                <w:rFonts w:ascii="Arial Narrow" w:eastAsia="Times New Roman" w:hAnsi="Arial Narrow" w:cs="Calibri"/>
                <w:sz w:val="20"/>
                <w:szCs w:val="20"/>
                <w:lang w:eastAsia="en-AU"/>
              </w:rPr>
              <w:t xml:space="preserve"> </w:t>
            </w:r>
            <w:proofErr w:type="spellStart"/>
            <w:r w:rsidRPr="00A90873">
              <w:rPr>
                <w:rFonts w:ascii="Arial Narrow" w:eastAsia="Times New Roman" w:hAnsi="Arial Narrow" w:cs="Calibri"/>
                <w:sz w:val="20"/>
                <w:szCs w:val="20"/>
                <w:lang w:eastAsia="en-AU"/>
              </w:rPr>
              <w:t>Moortabiin</w:t>
            </w:r>
            <w:proofErr w:type="spellEnd"/>
            <w:r w:rsidRPr="00A90873">
              <w:rPr>
                <w:rFonts w:ascii="Arial Narrow" w:eastAsia="Times New Roman" w:hAnsi="Arial Narrow" w:cs="Calibri"/>
                <w:sz w:val="20"/>
                <w:szCs w:val="20"/>
                <w:lang w:eastAsia="en-AU"/>
              </w:rPr>
              <w:br/>
              <w:t>Denmark Arts</w:t>
            </w:r>
            <w:r w:rsidRPr="00A90873">
              <w:rPr>
                <w:rFonts w:ascii="Arial Narrow" w:eastAsia="Times New Roman" w:hAnsi="Arial Narrow" w:cs="Calibri"/>
                <w:sz w:val="20"/>
                <w:szCs w:val="20"/>
                <w:lang w:eastAsia="en-AU"/>
              </w:rPr>
              <w:br/>
              <w:t>ALOTCO</w:t>
            </w:r>
            <w:r w:rsidRPr="00A90873">
              <w:rPr>
                <w:rFonts w:ascii="Arial Narrow" w:eastAsia="Times New Roman" w:hAnsi="Arial Narrow" w:cs="Calibri"/>
                <w:sz w:val="20"/>
                <w:szCs w:val="20"/>
                <w:lang w:eastAsia="en-AU"/>
              </w:rPr>
              <w:br/>
              <w:t>SEA</w:t>
            </w:r>
            <w:r w:rsidRPr="00A90873">
              <w:rPr>
                <w:rFonts w:ascii="Arial Narrow" w:eastAsia="Times New Roman" w:hAnsi="Arial Narrow" w:cs="Calibri"/>
                <w:sz w:val="20"/>
                <w:szCs w:val="20"/>
                <w:lang w:eastAsia="en-AU"/>
              </w:rPr>
              <w:br/>
              <w:t>AEC</w:t>
            </w:r>
            <w:r w:rsidRPr="00A90873">
              <w:rPr>
                <w:rFonts w:ascii="Arial Narrow" w:eastAsia="Times New Roman" w:hAnsi="Arial Narrow" w:cs="Calibri"/>
                <w:sz w:val="20"/>
                <w:szCs w:val="20"/>
                <w:lang w:eastAsia="en-AU"/>
              </w:rPr>
              <w:br/>
              <w:t>Pride</w:t>
            </w:r>
          </w:p>
        </w:tc>
        <w:tc>
          <w:tcPr>
            <w:tcW w:w="1336" w:type="dxa"/>
          </w:tcPr>
          <w:p w14:paraId="273CC267" w14:textId="77777777" w:rsidR="006F1214" w:rsidRDefault="006F1214" w:rsidP="006F1214">
            <w:pPr>
              <w:rPr>
                <w:rFonts w:ascii="Arial Narrow" w:eastAsia="Times New Roman" w:hAnsi="Arial Narrow" w:cs="Calibri"/>
                <w:sz w:val="20"/>
                <w:szCs w:val="20"/>
                <w:lang w:eastAsia="en-AU"/>
              </w:rPr>
            </w:pPr>
            <w:r w:rsidRPr="00A90873">
              <w:rPr>
                <w:rFonts w:ascii="Arial Narrow" w:eastAsia="Times New Roman" w:hAnsi="Arial Narrow" w:cs="Calibri"/>
                <w:sz w:val="20"/>
                <w:szCs w:val="20"/>
                <w:lang w:eastAsia="en-AU"/>
              </w:rPr>
              <w:t>Arts &amp; Culture</w:t>
            </w:r>
            <w:r w:rsidRPr="00A90873">
              <w:rPr>
                <w:rFonts w:ascii="Arial Narrow" w:eastAsia="Times New Roman" w:hAnsi="Arial Narrow" w:cs="Calibri"/>
                <w:sz w:val="20"/>
                <w:szCs w:val="20"/>
                <w:lang w:eastAsia="en-AU"/>
              </w:rPr>
              <w:br/>
              <w:t>Com Dev</w:t>
            </w:r>
            <w:r w:rsidRPr="00A90873">
              <w:rPr>
                <w:rFonts w:ascii="Arial Narrow" w:eastAsia="Times New Roman" w:hAnsi="Arial Narrow" w:cs="Calibri"/>
                <w:sz w:val="20"/>
                <w:szCs w:val="20"/>
                <w:lang w:eastAsia="en-AU"/>
              </w:rPr>
              <w:br/>
              <w:t xml:space="preserve">Events </w:t>
            </w:r>
          </w:p>
          <w:p w14:paraId="6B976FA3" w14:textId="3AB539BF" w:rsidR="006F1214" w:rsidRPr="00A90873" w:rsidRDefault="006F1214" w:rsidP="006F1214">
            <w:pPr>
              <w:rPr>
                <w:rFonts w:ascii="Arial Narrow" w:eastAsia="Times New Roman" w:hAnsi="Arial Narrow" w:cs="Calibri"/>
                <w:sz w:val="20"/>
                <w:szCs w:val="20"/>
                <w:lang w:eastAsia="en-AU"/>
              </w:rPr>
            </w:pPr>
            <w:r>
              <w:rPr>
                <w:rFonts w:ascii="Arial Narrow" w:eastAsia="Times New Roman" w:hAnsi="Arial Narrow" w:cs="Calibri"/>
                <w:sz w:val="20"/>
                <w:szCs w:val="20"/>
                <w:lang w:eastAsia="en-AU"/>
              </w:rPr>
              <w:t xml:space="preserve">Comms </w:t>
            </w:r>
          </w:p>
        </w:tc>
        <w:tc>
          <w:tcPr>
            <w:tcW w:w="1134" w:type="dxa"/>
            <w:noWrap/>
          </w:tcPr>
          <w:p w14:paraId="2BA2C19E" w14:textId="77777777" w:rsidR="006F1214" w:rsidRPr="00A90873" w:rsidRDefault="006F1214" w:rsidP="006F1214">
            <w:pPr>
              <w:rPr>
                <w:rFonts w:ascii="Arial Narrow" w:eastAsia="Times New Roman" w:hAnsi="Arial Narrow" w:cs="Calibri"/>
                <w:sz w:val="20"/>
                <w:szCs w:val="20"/>
                <w:lang w:eastAsia="en-AU"/>
              </w:rPr>
            </w:pPr>
            <w:r w:rsidRPr="00A90873">
              <w:rPr>
                <w:rFonts w:ascii="Arial Narrow" w:eastAsia="Times New Roman" w:hAnsi="Arial Narrow" w:cs="Calibri"/>
                <w:sz w:val="20"/>
                <w:szCs w:val="20"/>
                <w:lang w:eastAsia="en-AU"/>
              </w:rPr>
              <w:t>Material Action</w:t>
            </w:r>
          </w:p>
        </w:tc>
        <w:tc>
          <w:tcPr>
            <w:tcW w:w="1560" w:type="dxa"/>
            <w:noWrap/>
          </w:tcPr>
          <w:p w14:paraId="035452AA" w14:textId="77777777" w:rsidR="006F1214" w:rsidRDefault="006F1214" w:rsidP="006F1214">
            <w:pPr>
              <w:rPr>
                <w:rFonts w:ascii="Arial Narrow" w:eastAsia="Times New Roman" w:hAnsi="Arial Narrow" w:cs="Calibri"/>
                <w:sz w:val="20"/>
                <w:szCs w:val="20"/>
                <w:lang w:eastAsia="en-AU"/>
              </w:rPr>
            </w:pPr>
            <w:r w:rsidRPr="00A90873">
              <w:rPr>
                <w:rFonts w:ascii="Arial Narrow" w:eastAsia="Times New Roman" w:hAnsi="Arial Narrow" w:cs="Calibri"/>
                <w:sz w:val="20"/>
                <w:szCs w:val="20"/>
                <w:lang w:eastAsia="en-AU"/>
              </w:rPr>
              <w:t>Promote</w:t>
            </w:r>
          </w:p>
          <w:p w14:paraId="54F3F835" w14:textId="77777777" w:rsidR="006F1214" w:rsidRDefault="006F1214" w:rsidP="006F1214">
            <w:pPr>
              <w:rPr>
                <w:rFonts w:ascii="Arial Narrow" w:eastAsia="Times New Roman" w:hAnsi="Arial Narrow" w:cs="Calibri"/>
                <w:sz w:val="20"/>
                <w:szCs w:val="20"/>
                <w:lang w:eastAsia="en-AU"/>
              </w:rPr>
            </w:pPr>
            <w:r w:rsidRPr="00A90873">
              <w:rPr>
                <w:rFonts w:ascii="Arial Narrow" w:eastAsia="Times New Roman" w:hAnsi="Arial Narrow" w:cs="Calibri"/>
                <w:sz w:val="20"/>
                <w:szCs w:val="20"/>
                <w:lang w:eastAsia="en-AU"/>
              </w:rPr>
              <w:t>Aboriginal Health&amp; Wellbeing</w:t>
            </w:r>
          </w:p>
          <w:p w14:paraId="1DEA988D" w14:textId="2E85E8CB" w:rsidR="006F1214" w:rsidRPr="00A90873" w:rsidRDefault="006F1214" w:rsidP="006F1214">
            <w:pPr>
              <w:rPr>
                <w:rFonts w:ascii="Arial Narrow" w:eastAsia="Times New Roman" w:hAnsi="Arial Narrow" w:cs="Calibri"/>
                <w:sz w:val="20"/>
                <w:szCs w:val="20"/>
                <w:lang w:eastAsia="en-AU"/>
              </w:rPr>
            </w:pPr>
            <w:r>
              <w:rPr>
                <w:rFonts w:ascii="Arial Narrow" w:eastAsia="Times New Roman" w:hAnsi="Arial Narrow" w:cs="Calibri"/>
                <w:sz w:val="20"/>
                <w:szCs w:val="20"/>
                <w:lang w:eastAsia="en-AU"/>
              </w:rPr>
              <w:t xml:space="preserve">Equity &amp; Inclusion </w:t>
            </w:r>
          </w:p>
        </w:tc>
        <w:tc>
          <w:tcPr>
            <w:tcW w:w="1134" w:type="dxa"/>
            <w:noWrap/>
          </w:tcPr>
          <w:p w14:paraId="76C92E14" w14:textId="197B2296" w:rsidR="006F1214" w:rsidRDefault="006F1214" w:rsidP="006F1214">
            <w:pPr>
              <w:rPr>
                <w:rFonts w:ascii="Arial Narrow" w:eastAsia="Times New Roman" w:hAnsi="Arial Narrow" w:cs="Calibri"/>
                <w:sz w:val="20"/>
                <w:szCs w:val="20"/>
                <w:lang w:eastAsia="en-AU"/>
              </w:rPr>
            </w:pPr>
            <w:r>
              <w:rPr>
                <w:rFonts w:ascii="Arial Narrow" w:eastAsia="Times New Roman" w:hAnsi="Arial Narrow" w:cs="Calibri"/>
                <w:sz w:val="20"/>
                <w:szCs w:val="20"/>
                <w:lang w:eastAsia="en-AU"/>
              </w:rPr>
              <w:t xml:space="preserve">Mental health </w:t>
            </w:r>
          </w:p>
          <w:p w14:paraId="4BEB1E02" w14:textId="20020FCB" w:rsidR="006F1214" w:rsidRPr="00A90873" w:rsidRDefault="006F1214" w:rsidP="006F1214">
            <w:pPr>
              <w:rPr>
                <w:rFonts w:ascii="Arial Narrow" w:eastAsia="Times New Roman" w:hAnsi="Arial Narrow" w:cs="Calibri"/>
                <w:sz w:val="20"/>
                <w:szCs w:val="20"/>
                <w:lang w:eastAsia="en-AU"/>
              </w:rPr>
            </w:pPr>
            <w:r>
              <w:rPr>
                <w:rFonts w:ascii="Arial Narrow" w:eastAsia="Times New Roman" w:hAnsi="Arial Narrow" w:cs="Calibri"/>
                <w:sz w:val="20"/>
                <w:szCs w:val="20"/>
                <w:lang w:eastAsia="en-AU"/>
              </w:rPr>
              <w:t xml:space="preserve">Equitable access </w:t>
            </w:r>
          </w:p>
        </w:tc>
      </w:tr>
      <w:tr w:rsidR="006F1214" w:rsidRPr="007A2845" w14:paraId="7B17A679" w14:textId="77777777" w:rsidTr="00BA6AC4">
        <w:trPr>
          <w:trHeight w:val="1273"/>
        </w:trPr>
        <w:tc>
          <w:tcPr>
            <w:tcW w:w="2021" w:type="dxa"/>
          </w:tcPr>
          <w:p w14:paraId="4915B1EF" w14:textId="77777777" w:rsidR="006F1214" w:rsidRPr="00A90873" w:rsidRDefault="006F1214" w:rsidP="006F1214">
            <w:pPr>
              <w:rPr>
                <w:rFonts w:ascii="Arial Narrow" w:eastAsia="Times New Roman" w:hAnsi="Arial Narrow" w:cs="Calibri"/>
                <w:sz w:val="20"/>
                <w:szCs w:val="20"/>
                <w:lang w:eastAsia="en-AU"/>
              </w:rPr>
            </w:pPr>
            <w:r w:rsidRPr="00A90873">
              <w:rPr>
                <w:rFonts w:ascii="Arial Narrow" w:eastAsia="Times New Roman" w:hAnsi="Arial Narrow" w:cs="Calibri"/>
                <w:sz w:val="20"/>
                <w:szCs w:val="20"/>
                <w:lang w:eastAsia="en-AU"/>
              </w:rPr>
              <w:t> </w:t>
            </w:r>
          </w:p>
        </w:tc>
        <w:tc>
          <w:tcPr>
            <w:tcW w:w="2369" w:type="dxa"/>
          </w:tcPr>
          <w:p w14:paraId="60580825" w14:textId="366C0890" w:rsidR="006F1214" w:rsidRPr="00A90873" w:rsidRDefault="006F1214" w:rsidP="006F1214">
            <w:pPr>
              <w:rPr>
                <w:rFonts w:ascii="Arial Narrow" w:eastAsia="Times New Roman" w:hAnsi="Arial Narrow" w:cs="Arial"/>
                <w:sz w:val="20"/>
                <w:szCs w:val="20"/>
                <w:lang w:eastAsia="en-AU"/>
              </w:rPr>
            </w:pPr>
            <w:r>
              <w:rPr>
                <w:rFonts w:ascii="Arial Narrow" w:eastAsia="Times New Roman" w:hAnsi="Arial Narrow" w:cs="Arial"/>
                <w:sz w:val="20"/>
                <w:szCs w:val="20"/>
                <w:lang w:eastAsia="en-AU"/>
              </w:rPr>
              <w:t xml:space="preserve">2.2.3 </w:t>
            </w:r>
            <w:r w:rsidRPr="00A90873">
              <w:rPr>
                <w:rFonts w:ascii="Arial Narrow" w:eastAsia="Times New Roman" w:hAnsi="Arial Narrow" w:cs="Arial"/>
                <w:sz w:val="20"/>
                <w:szCs w:val="20"/>
                <w:lang w:eastAsia="en-AU"/>
              </w:rPr>
              <w:t xml:space="preserve">Continue to support community groups to hold events and deliver programs through the provision of grant funding. </w:t>
            </w:r>
          </w:p>
        </w:tc>
        <w:tc>
          <w:tcPr>
            <w:tcW w:w="902" w:type="dxa"/>
            <w:noWrap/>
          </w:tcPr>
          <w:p w14:paraId="2C3D69FB" w14:textId="543EC376" w:rsidR="006F1214" w:rsidRPr="00A90873" w:rsidRDefault="006F1214" w:rsidP="006F1214">
            <w:pPr>
              <w:rPr>
                <w:rFonts w:ascii="Arial Narrow" w:eastAsia="Times New Roman" w:hAnsi="Arial Narrow" w:cs="Calibri"/>
                <w:sz w:val="20"/>
                <w:szCs w:val="20"/>
                <w:lang w:eastAsia="en-AU"/>
              </w:rPr>
            </w:pPr>
            <w:r w:rsidRPr="00A90873">
              <w:rPr>
                <w:rFonts w:ascii="Arial Narrow" w:eastAsia="Times New Roman" w:hAnsi="Arial Narrow" w:cs="Calibri"/>
                <w:sz w:val="20"/>
                <w:szCs w:val="20"/>
                <w:lang w:eastAsia="en-AU"/>
              </w:rPr>
              <w:t>Y</w:t>
            </w:r>
            <w:r>
              <w:rPr>
                <w:rFonts w:ascii="Arial Narrow" w:eastAsia="Times New Roman" w:hAnsi="Arial Narrow" w:cs="Calibri"/>
                <w:sz w:val="20"/>
                <w:szCs w:val="20"/>
                <w:lang w:eastAsia="en-AU"/>
              </w:rPr>
              <w:t>es</w:t>
            </w:r>
          </w:p>
        </w:tc>
        <w:tc>
          <w:tcPr>
            <w:tcW w:w="1431" w:type="dxa"/>
            <w:noWrap/>
          </w:tcPr>
          <w:p w14:paraId="4B17834C" w14:textId="7DE6FB93" w:rsidR="006F1214" w:rsidRPr="00A90873" w:rsidRDefault="006F1214" w:rsidP="006F1214">
            <w:pPr>
              <w:rPr>
                <w:rFonts w:ascii="Arial Narrow" w:eastAsia="Times New Roman" w:hAnsi="Arial Narrow" w:cs="Calibri"/>
                <w:sz w:val="20"/>
                <w:szCs w:val="20"/>
                <w:lang w:eastAsia="en-AU"/>
              </w:rPr>
            </w:pPr>
            <w:r w:rsidRPr="00A90873">
              <w:rPr>
                <w:rFonts w:ascii="Arial Narrow" w:eastAsia="Times New Roman" w:hAnsi="Arial Narrow" w:cs="Calibri"/>
                <w:sz w:val="20"/>
                <w:szCs w:val="20"/>
                <w:lang w:eastAsia="en-AU"/>
              </w:rPr>
              <w:t> </w:t>
            </w:r>
            <w:r>
              <w:rPr>
                <w:rFonts w:ascii="Arial Narrow" w:eastAsia="Times New Roman" w:hAnsi="Arial Narrow" w:cs="Calibri"/>
                <w:sz w:val="20"/>
                <w:szCs w:val="20"/>
                <w:lang w:eastAsia="en-AU"/>
              </w:rPr>
              <w:t xml:space="preserve">Planning &amp; delivery </w:t>
            </w:r>
          </w:p>
        </w:tc>
        <w:tc>
          <w:tcPr>
            <w:tcW w:w="2391" w:type="dxa"/>
            <w:noWrap/>
          </w:tcPr>
          <w:p w14:paraId="6014CE87" w14:textId="23EA942F" w:rsidR="006F1214" w:rsidRPr="00A90873" w:rsidRDefault="006F1214" w:rsidP="006F1214">
            <w:pPr>
              <w:rPr>
                <w:rFonts w:ascii="Arial Narrow" w:eastAsia="Times New Roman" w:hAnsi="Arial Narrow" w:cs="Calibri"/>
                <w:sz w:val="20"/>
                <w:szCs w:val="20"/>
                <w:lang w:eastAsia="en-AU"/>
              </w:rPr>
            </w:pPr>
            <w:r>
              <w:rPr>
                <w:rFonts w:ascii="Arial Narrow" w:eastAsia="Times New Roman" w:hAnsi="Arial Narrow" w:cs="Calibri"/>
                <w:sz w:val="20"/>
                <w:szCs w:val="20"/>
                <w:lang w:eastAsia="en-AU"/>
              </w:rPr>
              <w:t>Community groups are supported to deliver a range of programs and events</w:t>
            </w:r>
          </w:p>
        </w:tc>
        <w:tc>
          <w:tcPr>
            <w:tcW w:w="1945" w:type="dxa"/>
            <w:noWrap/>
          </w:tcPr>
          <w:p w14:paraId="1943FBAB" w14:textId="77777777" w:rsidR="006F1214" w:rsidRPr="00A90873" w:rsidRDefault="006F1214" w:rsidP="006F1214">
            <w:pPr>
              <w:rPr>
                <w:rFonts w:ascii="Arial Narrow" w:eastAsia="Times New Roman" w:hAnsi="Arial Narrow" w:cs="Calibri"/>
                <w:sz w:val="20"/>
                <w:szCs w:val="20"/>
                <w:lang w:eastAsia="en-AU"/>
              </w:rPr>
            </w:pPr>
            <w:r w:rsidRPr="00A90873">
              <w:rPr>
                <w:rFonts w:ascii="Arial Narrow" w:eastAsia="Times New Roman" w:hAnsi="Arial Narrow" w:cs="Calibri"/>
                <w:sz w:val="20"/>
                <w:szCs w:val="20"/>
                <w:lang w:eastAsia="en-AU"/>
              </w:rPr>
              <w:t>No of enquiries</w:t>
            </w:r>
            <w:r w:rsidRPr="00A90873">
              <w:rPr>
                <w:rFonts w:ascii="Arial Narrow" w:eastAsia="Times New Roman" w:hAnsi="Arial Narrow" w:cs="Calibri"/>
                <w:sz w:val="20"/>
                <w:szCs w:val="20"/>
                <w:lang w:eastAsia="en-AU"/>
              </w:rPr>
              <w:br/>
              <w:t>No of applications</w:t>
            </w:r>
            <w:r w:rsidRPr="00A90873">
              <w:rPr>
                <w:rFonts w:ascii="Arial Narrow" w:eastAsia="Times New Roman" w:hAnsi="Arial Narrow" w:cs="Calibri"/>
                <w:sz w:val="20"/>
                <w:szCs w:val="20"/>
                <w:lang w:eastAsia="en-AU"/>
              </w:rPr>
              <w:br/>
              <w:t>No of projects/events funded</w:t>
            </w:r>
          </w:p>
        </w:tc>
        <w:tc>
          <w:tcPr>
            <w:tcW w:w="2031" w:type="dxa"/>
            <w:noWrap/>
          </w:tcPr>
          <w:p w14:paraId="601A94CE" w14:textId="794391AF" w:rsidR="006F1214" w:rsidRPr="00A90873" w:rsidRDefault="006F1214" w:rsidP="006F1214">
            <w:pPr>
              <w:rPr>
                <w:rFonts w:ascii="Arial Narrow" w:eastAsia="Times New Roman" w:hAnsi="Arial Narrow" w:cs="Calibri"/>
                <w:sz w:val="20"/>
                <w:szCs w:val="20"/>
                <w:lang w:eastAsia="en-AU"/>
              </w:rPr>
            </w:pPr>
            <w:r w:rsidRPr="00A90873">
              <w:rPr>
                <w:rFonts w:ascii="Arial Narrow" w:eastAsia="Times New Roman" w:hAnsi="Arial Narrow" w:cs="Calibri"/>
                <w:sz w:val="20"/>
                <w:szCs w:val="20"/>
                <w:lang w:eastAsia="en-AU"/>
              </w:rPr>
              <w:t xml:space="preserve">Annual </w:t>
            </w:r>
            <w:r>
              <w:rPr>
                <w:rFonts w:ascii="Arial Narrow" w:eastAsia="Times New Roman" w:hAnsi="Arial Narrow" w:cs="Calibri"/>
                <w:sz w:val="20"/>
                <w:szCs w:val="20"/>
                <w:lang w:eastAsia="en-AU"/>
              </w:rPr>
              <w:t xml:space="preserve">funding rounds </w:t>
            </w:r>
          </w:p>
        </w:tc>
        <w:tc>
          <w:tcPr>
            <w:tcW w:w="1559" w:type="dxa"/>
            <w:noWrap/>
          </w:tcPr>
          <w:p w14:paraId="76CB79D3" w14:textId="77777777" w:rsidR="006F1214" w:rsidRPr="00A90873" w:rsidRDefault="006F1214" w:rsidP="006F1214">
            <w:pPr>
              <w:rPr>
                <w:rFonts w:ascii="Arial Narrow" w:eastAsia="Times New Roman" w:hAnsi="Arial Narrow" w:cs="Calibri"/>
                <w:sz w:val="20"/>
                <w:szCs w:val="20"/>
                <w:lang w:eastAsia="en-AU"/>
              </w:rPr>
            </w:pPr>
            <w:r w:rsidRPr="00A90873">
              <w:rPr>
                <w:rFonts w:ascii="Arial Narrow" w:eastAsia="Times New Roman" w:hAnsi="Arial Narrow" w:cs="Calibri"/>
                <w:sz w:val="20"/>
                <w:szCs w:val="20"/>
                <w:lang w:eastAsia="en-AU"/>
              </w:rPr>
              <w:t>Budget allocation</w:t>
            </w:r>
            <w:r w:rsidRPr="00A90873">
              <w:rPr>
                <w:rFonts w:ascii="Arial Narrow" w:eastAsia="Times New Roman" w:hAnsi="Arial Narrow" w:cs="Calibri"/>
                <w:sz w:val="20"/>
                <w:szCs w:val="20"/>
                <w:lang w:eastAsia="en-AU"/>
              </w:rPr>
              <w:br/>
              <w:t>Officer time</w:t>
            </w:r>
          </w:p>
        </w:tc>
        <w:tc>
          <w:tcPr>
            <w:tcW w:w="1499" w:type="dxa"/>
          </w:tcPr>
          <w:p w14:paraId="770D8F6E" w14:textId="77777777" w:rsidR="006F1214" w:rsidRPr="00A90873" w:rsidRDefault="006F1214" w:rsidP="006F1214">
            <w:pPr>
              <w:rPr>
                <w:rFonts w:ascii="Arial Narrow" w:eastAsia="Times New Roman" w:hAnsi="Arial Narrow" w:cs="Calibri"/>
                <w:sz w:val="20"/>
                <w:szCs w:val="20"/>
                <w:lang w:eastAsia="en-AU"/>
              </w:rPr>
            </w:pPr>
            <w:r w:rsidRPr="00A90873">
              <w:rPr>
                <w:rFonts w:ascii="Arial Narrow" w:eastAsia="Times New Roman" w:hAnsi="Arial Narrow" w:cs="Calibri"/>
                <w:sz w:val="20"/>
                <w:szCs w:val="20"/>
                <w:lang w:eastAsia="en-AU"/>
              </w:rPr>
              <w:t>Community Groups</w:t>
            </w:r>
          </w:p>
        </w:tc>
        <w:tc>
          <w:tcPr>
            <w:tcW w:w="1336" w:type="dxa"/>
          </w:tcPr>
          <w:p w14:paraId="5E4471DC" w14:textId="77777777" w:rsidR="006F1214" w:rsidRPr="00A90873" w:rsidRDefault="006F1214" w:rsidP="006F1214">
            <w:pPr>
              <w:rPr>
                <w:rFonts w:ascii="Arial Narrow" w:eastAsia="Times New Roman" w:hAnsi="Arial Narrow" w:cs="Calibri"/>
                <w:sz w:val="20"/>
                <w:szCs w:val="20"/>
                <w:lang w:eastAsia="en-AU"/>
              </w:rPr>
            </w:pPr>
            <w:r w:rsidRPr="00A90873">
              <w:rPr>
                <w:rFonts w:ascii="Arial Narrow" w:eastAsia="Times New Roman" w:hAnsi="Arial Narrow" w:cs="Calibri"/>
                <w:sz w:val="20"/>
                <w:szCs w:val="20"/>
                <w:lang w:eastAsia="en-AU"/>
              </w:rPr>
              <w:t>Arts &amp; Culture</w:t>
            </w:r>
            <w:r w:rsidRPr="00A90873">
              <w:rPr>
                <w:rFonts w:ascii="Arial Narrow" w:eastAsia="Times New Roman" w:hAnsi="Arial Narrow" w:cs="Calibri"/>
                <w:sz w:val="20"/>
                <w:szCs w:val="20"/>
                <w:lang w:eastAsia="en-AU"/>
              </w:rPr>
              <w:br/>
              <w:t>Com Dev</w:t>
            </w:r>
            <w:r w:rsidRPr="00A90873">
              <w:rPr>
                <w:rFonts w:ascii="Arial Narrow" w:eastAsia="Times New Roman" w:hAnsi="Arial Narrow" w:cs="Calibri"/>
                <w:sz w:val="20"/>
                <w:szCs w:val="20"/>
                <w:lang w:eastAsia="en-AU"/>
              </w:rPr>
              <w:br/>
              <w:t xml:space="preserve">Events </w:t>
            </w:r>
          </w:p>
        </w:tc>
        <w:tc>
          <w:tcPr>
            <w:tcW w:w="1134" w:type="dxa"/>
            <w:noWrap/>
          </w:tcPr>
          <w:p w14:paraId="02D0EB5A" w14:textId="77777777" w:rsidR="006F1214" w:rsidRPr="00A90873" w:rsidRDefault="006F1214" w:rsidP="006F1214">
            <w:pPr>
              <w:rPr>
                <w:rFonts w:ascii="Arial Narrow" w:eastAsia="Times New Roman" w:hAnsi="Arial Narrow" w:cs="Calibri"/>
                <w:sz w:val="20"/>
                <w:szCs w:val="20"/>
                <w:lang w:eastAsia="en-AU"/>
              </w:rPr>
            </w:pPr>
            <w:r w:rsidRPr="00A90873">
              <w:rPr>
                <w:rFonts w:ascii="Arial Narrow" w:eastAsia="Times New Roman" w:hAnsi="Arial Narrow" w:cs="Calibri"/>
                <w:sz w:val="20"/>
                <w:szCs w:val="20"/>
                <w:lang w:eastAsia="en-AU"/>
              </w:rPr>
              <w:t>Material Action</w:t>
            </w:r>
          </w:p>
        </w:tc>
        <w:tc>
          <w:tcPr>
            <w:tcW w:w="1560" w:type="dxa"/>
            <w:noWrap/>
          </w:tcPr>
          <w:p w14:paraId="5CDE7AB4" w14:textId="77777777" w:rsidR="006F1214" w:rsidRDefault="006F1214" w:rsidP="006F1214">
            <w:pPr>
              <w:rPr>
                <w:rFonts w:ascii="Arial Narrow" w:eastAsia="Times New Roman" w:hAnsi="Arial Narrow" w:cs="Calibri"/>
                <w:sz w:val="20"/>
                <w:szCs w:val="20"/>
                <w:lang w:eastAsia="en-AU"/>
              </w:rPr>
            </w:pPr>
            <w:r w:rsidRPr="00A90873">
              <w:rPr>
                <w:rFonts w:ascii="Arial Narrow" w:eastAsia="Times New Roman" w:hAnsi="Arial Narrow" w:cs="Calibri"/>
                <w:sz w:val="20"/>
                <w:szCs w:val="20"/>
                <w:lang w:eastAsia="en-AU"/>
              </w:rPr>
              <w:t>Promote</w:t>
            </w:r>
          </w:p>
          <w:p w14:paraId="5E1636E9" w14:textId="77777777" w:rsidR="006F1214" w:rsidRDefault="006F1214" w:rsidP="006F1214">
            <w:pPr>
              <w:rPr>
                <w:rFonts w:ascii="Arial Narrow" w:eastAsia="Times New Roman" w:hAnsi="Arial Narrow" w:cs="Calibri"/>
                <w:sz w:val="20"/>
                <w:szCs w:val="20"/>
                <w:lang w:eastAsia="en-AU"/>
              </w:rPr>
            </w:pPr>
            <w:r w:rsidRPr="00A90873">
              <w:rPr>
                <w:rFonts w:ascii="Arial Narrow" w:eastAsia="Times New Roman" w:hAnsi="Arial Narrow" w:cs="Calibri"/>
                <w:sz w:val="20"/>
                <w:szCs w:val="20"/>
                <w:lang w:eastAsia="en-AU"/>
              </w:rPr>
              <w:t>Aboriginal Health&amp; Wellbeing</w:t>
            </w:r>
          </w:p>
          <w:p w14:paraId="23E19AC9" w14:textId="15457B96" w:rsidR="006F1214" w:rsidRPr="00A90873" w:rsidRDefault="006F1214" w:rsidP="006F1214">
            <w:pPr>
              <w:rPr>
                <w:rFonts w:ascii="Arial Narrow" w:eastAsia="Times New Roman" w:hAnsi="Arial Narrow" w:cs="Calibri"/>
                <w:sz w:val="20"/>
                <w:szCs w:val="20"/>
                <w:lang w:eastAsia="en-AU"/>
              </w:rPr>
            </w:pPr>
            <w:r>
              <w:rPr>
                <w:rFonts w:ascii="Arial Narrow" w:eastAsia="Times New Roman" w:hAnsi="Arial Narrow" w:cs="Calibri"/>
                <w:sz w:val="20"/>
                <w:szCs w:val="20"/>
                <w:lang w:eastAsia="en-AU"/>
              </w:rPr>
              <w:t xml:space="preserve">Equity &amp; Inclusion </w:t>
            </w:r>
          </w:p>
        </w:tc>
        <w:tc>
          <w:tcPr>
            <w:tcW w:w="1134" w:type="dxa"/>
            <w:noWrap/>
          </w:tcPr>
          <w:p w14:paraId="165B0E98" w14:textId="3038D2C6" w:rsidR="006F1214" w:rsidRDefault="006F1214" w:rsidP="006F1214">
            <w:pPr>
              <w:rPr>
                <w:rFonts w:ascii="Arial Narrow" w:eastAsia="Times New Roman" w:hAnsi="Arial Narrow" w:cs="Calibri"/>
                <w:sz w:val="20"/>
                <w:szCs w:val="20"/>
                <w:lang w:eastAsia="en-AU"/>
              </w:rPr>
            </w:pPr>
            <w:r>
              <w:rPr>
                <w:rFonts w:ascii="Arial Narrow" w:eastAsia="Times New Roman" w:hAnsi="Arial Narrow" w:cs="Calibri"/>
                <w:sz w:val="20"/>
                <w:szCs w:val="20"/>
                <w:lang w:eastAsia="en-AU"/>
              </w:rPr>
              <w:t xml:space="preserve">Mental health </w:t>
            </w:r>
          </w:p>
          <w:p w14:paraId="20FBE89E" w14:textId="0773DCCE" w:rsidR="006F1214" w:rsidRPr="00A90873" w:rsidRDefault="006F1214" w:rsidP="006F1214">
            <w:pPr>
              <w:rPr>
                <w:rFonts w:ascii="Arial Narrow" w:eastAsia="Times New Roman" w:hAnsi="Arial Narrow" w:cs="Calibri"/>
                <w:sz w:val="20"/>
                <w:szCs w:val="20"/>
                <w:lang w:eastAsia="en-AU"/>
              </w:rPr>
            </w:pPr>
            <w:r>
              <w:rPr>
                <w:rFonts w:ascii="Arial Narrow" w:eastAsia="Times New Roman" w:hAnsi="Arial Narrow" w:cs="Calibri"/>
                <w:sz w:val="20"/>
                <w:szCs w:val="20"/>
                <w:lang w:eastAsia="en-AU"/>
              </w:rPr>
              <w:t xml:space="preserve">Equitable access </w:t>
            </w:r>
          </w:p>
        </w:tc>
      </w:tr>
      <w:tr w:rsidR="006F1214" w:rsidRPr="007A2845" w14:paraId="06901A6B" w14:textId="77777777" w:rsidTr="00537D9B">
        <w:trPr>
          <w:trHeight w:val="1400"/>
        </w:trPr>
        <w:tc>
          <w:tcPr>
            <w:tcW w:w="2021" w:type="dxa"/>
          </w:tcPr>
          <w:p w14:paraId="09684867" w14:textId="77777777" w:rsidR="006F1214" w:rsidRPr="00A90873" w:rsidRDefault="006F1214" w:rsidP="006F1214">
            <w:pPr>
              <w:rPr>
                <w:rFonts w:ascii="Arial Narrow" w:eastAsia="Times New Roman" w:hAnsi="Arial Narrow" w:cs="Calibri"/>
                <w:sz w:val="20"/>
                <w:szCs w:val="20"/>
                <w:lang w:eastAsia="en-AU"/>
              </w:rPr>
            </w:pPr>
            <w:r w:rsidRPr="00A90873">
              <w:rPr>
                <w:rFonts w:ascii="Arial Narrow" w:eastAsia="Times New Roman" w:hAnsi="Arial Narrow" w:cs="Calibri"/>
                <w:sz w:val="20"/>
                <w:szCs w:val="20"/>
                <w:lang w:eastAsia="en-AU"/>
              </w:rPr>
              <w:t> </w:t>
            </w:r>
          </w:p>
        </w:tc>
        <w:tc>
          <w:tcPr>
            <w:tcW w:w="2369" w:type="dxa"/>
          </w:tcPr>
          <w:p w14:paraId="00AE413B" w14:textId="71E54675" w:rsidR="006F1214" w:rsidRPr="00A90873" w:rsidRDefault="006F1214" w:rsidP="006F1214">
            <w:pPr>
              <w:rPr>
                <w:rFonts w:ascii="Arial Narrow" w:eastAsia="Times New Roman" w:hAnsi="Arial Narrow" w:cs="Arial"/>
                <w:sz w:val="20"/>
                <w:szCs w:val="20"/>
                <w:lang w:eastAsia="en-AU"/>
              </w:rPr>
            </w:pPr>
            <w:r>
              <w:rPr>
                <w:rFonts w:ascii="Arial Narrow" w:eastAsia="Times New Roman" w:hAnsi="Arial Narrow" w:cs="Arial"/>
                <w:sz w:val="20"/>
                <w:szCs w:val="20"/>
                <w:lang w:eastAsia="en-AU"/>
              </w:rPr>
              <w:t xml:space="preserve">2.2.4 </w:t>
            </w:r>
            <w:r w:rsidRPr="00A90873">
              <w:rPr>
                <w:rFonts w:ascii="Arial Narrow" w:eastAsia="Times New Roman" w:hAnsi="Arial Narrow" w:cs="Arial"/>
                <w:sz w:val="20"/>
                <w:szCs w:val="20"/>
                <w:lang w:eastAsia="en-AU"/>
              </w:rPr>
              <w:t xml:space="preserve">Deliver and support initiatives that encourage </w:t>
            </w:r>
            <w:r>
              <w:rPr>
                <w:rFonts w:ascii="Arial Narrow" w:eastAsia="Times New Roman" w:hAnsi="Arial Narrow" w:cs="Arial"/>
                <w:sz w:val="20"/>
                <w:szCs w:val="20"/>
                <w:lang w:eastAsia="en-AU"/>
              </w:rPr>
              <w:t xml:space="preserve">the </w:t>
            </w:r>
            <w:r w:rsidRPr="00A90873">
              <w:rPr>
                <w:rFonts w:ascii="Arial Narrow" w:eastAsia="Times New Roman" w:hAnsi="Arial Narrow" w:cs="Arial"/>
                <w:sz w:val="20"/>
                <w:szCs w:val="20"/>
                <w:lang w:eastAsia="en-AU"/>
              </w:rPr>
              <w:t>community to support people facing aging, serious illness, death or bereavement</w:t>
            </w:r>
          </w:p>
        </w:tc>
        <w:tc>
          <w:tcPr>
            <w:tcW w:w="902" w:type="dxa"/>
            <w:noWrap/>
          </w:tcPr>
          <w:p w14:paraId="3809358C" w14:textId="0B542292" w:rsidR="006F1214" w:rsidRPr="00A90873" w:rsidRDefault="006F1214" w:rsidP="006F1214">
            <w:pPr>
              <w:rPr>
                <w:rFonts w:ascii="Arial Narrow" w:eastAsia="Times New Roman" w:hAnsi="Arial Narrow" w:cs="Calibri"/>
                <w:sz w:val="20"/>
                <w:szCs w:val="20"/>
                <w:lang w:eastAsia="en-AU"/>
              </w:rPr>
            </w:pPr>
            <w:r w:rsidRPr="00A90873">
              <w:rPr>
                <w:rFonts w:ascii="Arial Narrow" w:eastAsia="Times New Roman" w:hAnsi="Arial Narrow" w:cs="Calibri"/>
                <w:sz w:val="20"/>
                <w:szCs w:val="20"/>
                <w:lang w:eastAsia="en-AU"/>
              </w:rPr>
              <w:t> </w:t>
            </w:r>
            <w:r>
              <w:rPr>
                <w:rFonts w:ascii="Arial Narrow" w:eastAsia="Times New Roman" w:hAnsi="Arial Narrow" w:cs="Calibri"/>
                <w:sz w:val="20"/>
                <w:szCs w:val="20"/>
                <w:lang w:eastAsia="en-AU"/>
              </w:rPr>
              <w:t>Yes</w:t>
            </w:r>
          </w:p>
        </w:tc>
        <w:tc>
          <w:tcPr>
            <w:tcW w:w="1431" w:type="dxa"/>
            <w:noWrap/>
          </w:tcPr>
          <w:p w14:paraId="5A9FD7B1" w14:textId="77777777" w:rsidR="006F1214" w:rsidRDefault="006F1214" w:rsidP="006F1214">
            <w:pPr>
              <w:rPr>
                <w:rFonts w:ascii="Arial Narrow" w:eastAsia="Times New Roman" w:hAnsi="Arial Narrow" w:cs="Calibri"/>
                <w:sz w:val="20"/>
                <w:szCs w:val="20"/>
                <w:lang w:eastAsia="en-AU"/>
              </w:rPr>
            </w:pPr>
            <w:r w:rsidRPr="00A90873">
              <w:rPr>
                <w:rFonts w:ascii="Arial Narrow" w:eastAsia="Times New Roman" w:hAnsi="Arial Narrow" w:cs="Calibri"/>
                <w:sz w:val="20"/>
                <w:szCs w:val="20"/>
                <w:lang w:eastAsia="en-AU"/>
              </w:rPr>
              <w:t> </w:t>
            </w:r>
            <w:r>
              <w:rPr>
                <w:rFonts w:ascii="Arial Narrow" w:eastAsia="Times New Roman" w:hAnsi="Arial Narrow" w:cs="Calibri"/>
                <w:sz w:val="20"/>
                <w:szCs w:val="20"/>
                <w:lang w:eastAsia="en-AU"/>
              </w:rPr>
              <w:t>Planning &amp; delivery</w:t>
            </w:r>
          </w:p>
          <w:p w14:paraId="54580FC8" w14:textId="2FFE46AE" w:rsidR="006F1214" w:rsidRPr="00A90873" w:rsidRDefault="006F1214" w:rsidP="006F1214">
            <w:pPr>
              <w:rPr>
                <w:rFonts w:ascii="Arial Narrow" w:eastAsia="Times New Roman" w:hAnsi="Arial Narrow" w:cs="Calibri"/>
                <w:sz w:val="20"/>
                <w:szCs w:val="20"/>
                <w:lang w:eastAsia="en-AU"/>
              </w:rPr>
            </w:pPr>
            <w:r>
              <w:rPr>
                <w:rFonts w:ascii="Arial Narrow" w:eastAsia="Times New Roman" w:hAnsi="Arial Narrow" w:cs="Calibri"/>
                <w:sz w:val="20"/>
                <w:szCs w:val="20"/>
                <w:lang w:eastAsia="en-AU"/>
              </w:rPr>
              <w:t xml:space="preserve">Knowledge building </w:t>
            </w:r>
          </w:p>
        </w:tc>
        <w:tc>
          <w:tcPr>
            <w:tcW w:w="2391" w:type="dxa"/>
            <w:noWrap/>
          </w:tcPr>
          <w:p w14:paraId="51623B61" w14:textId="3373B37F" w:rsidR="006F1214" w:rsidRPr="00A90873" w:rsidRDefault="006F1214" w:rsidP="006F1214">
            <w:pPr>
              <w:rPr>
                <w:rFonts w:ascii="Arial Narrow" w:eastAsia="Times New Roman" w:hAnsi="Arial Narrow" w:cs="Calibri"/>
                <w:sz w:val="20"/>
                <w:szCs w:val="20"/>
                <w:lang w:eastAsia="en-AU"/>
              </w:rPr>
            </w:pPr>
            <w:r w:rsidRPr="00A90873">
              <w:rPr>
                <w:rFonts w:ascii="Arial Narrow" w:eastAsia="Times New Roman" w:hAnsi="Arial Narrow" w:cs="Calibri"/>
                <w:sz w:val="20"/>
                <w:szCs w:val="20"/>
                <w:lang w:eastAsia="en-AU"/>
              </w:rPr>
              <w:t> </w:t>
            </w:r>
            <w:r>
              <w:rPr>
                <w:rFonts w:ascii="Arial Narrow" w:eastAsia="Times New Roman" w:hAnsi="Arial Narrow" w:cs="Calibri"/>
                <w:sz w:val="20"/>
                <w:szCs w:val="20"/>
                <w:lang w:eastAsia="en-AU"/>
              </w:rPr>
              <w:t xml:space="preserve">Increase in death literacy </w:t>
            </w:r>
          </w:p>
        </w:tc>
        <w:tc>
          <w:tcPr>
            <w:tcW w:w="1945" w:type="dxa"/>
            <w:noWrap/>
          </w:tcPr>
          <w:p w14:paraId="44042123" w14:textId="77777777" w:rsidR="006F1214" w:rsidRDefault="006F1214" w:rsidP="006F1214">
            <w:pPr>
              <w:rPr>
                <w:rFonts w:ascii="Arial Narrow" w:eastAsia="Times New Roman" w:hAnsi="Arial Narrow" w:cs="Calibri"/>
                <w:sz w:val="20"/>
                <w:szCs w:val="20"/>
                <w:lang w:eastAsia="en-AU"/>
              </w:rPr>
            </w:pPr>
            <w:r w:rsidRPr="00A90873">
              <w:rPr>
                <w:rFonts w:ascii="Arial Narrow" w:eastAsia="Times New Roman" w:hAnsi="Arial Narrow" w:cs="Calibri"/>
                <w:sz w:val="20"/>
                <w:szCs w:val="20"/>
                <w:lang w:eastAsia="en-AU"/>
              </w:rPr>
              <w:t> </w:t>
            </w:r>
            <w:r>
              <w:rPr>
                <w:rFonts w:ascii="Arial Narrow" w:eastAsia="Times New Roman" w:hAnsi="Arial Narrow" w:cs="Calibri"/>
                <w:sz w:val="20"/>
                <w:szCs w:val="20"/>
                <w:lang w:eastAsia="en-AU"/>
              </w:rPr>
              <w:t># of events</w:t>
            </w:r>
          </w:p>
          <w:p w14:paraId="408CDC45" w14:textId="5782F107" w:rsidR="006F1214" w:rsidRPr="00A90873" w:rsidRDefault="006F1214" w:rsidP="006F1214">
            <w:pPr>
              <w:rPr>
                <w:rFonts w:ascii="Arial Narrow" w:eastAsia="Times New Roman" w:hAnsi="Arial Narrow" w:cs="Calibri"/>
                <w:sz w:val="20"/>
                <w:szCs w:val="20"/>
                <w:lang w:eastAsia="en-AU"/>
              </w:rPr>
            </w:pPr>
            <w:r>
              <w:rPr>
                <w:rFonts w:ascii="Arial Narrow" w:eastAsia="Times New Roman" w:hAnsi="Arial Narrow" w:cs="Calibri"/>
                <w:sz w:val="20"/>
                <w:szCs w:val="20"/>
                <w:lang w:eastAsia="en-AU"/>
              </w:rPr>
              <w:t xml:space="preserve"># of participants </w:t>
            </w:r>
          </w:p>
        </w:tc>
        <w:tc>
          <w:tcPr>
            <w:tcW w:w="2031" w:type="dxa"/>
            <w:noWrap/>
          </w:tcPr>
          <w:p w14:paraId="76EB0959" w14:textId="0EFAB480" w:rsidR="006F1214" w:rsidRPr="00A90873" w:rsidRDefault="006F1214" w:rsidP="006F1214">
            <w:pPr>
              <w:rPr>
                <w:rFonts w:ascii="Arial Narrow" w:eastAsia="Times New Roman" w:hAnsi="Arial Narrow" w:cs="Calibri"/>
                <w:sz w:val="20"/>
                <w:szCs w:val="20"/>
                <w:lang w:eastAsia="en-AU"/>
              </w:rPr>
            </w:pPr>
            <w:r>
              <w:rPr>
                <w:rFonts w:ascii="Arial Narrow" w:eastAsia="Times New Roman" w:hAnsi="Arial Narrow" w:cs="Calibri"/>
                <w:sz w:val="20"/>
                <w:szCs w:val="20"/>
                <w:lang w:eastAsia="en-AU"/>
              </w:rPr>
              <w:t>Palliative</w:t>
            </w:r>
            <w:r w:rsidRPr="00A90873">
              <w:rPr>
                <w:rFonts w:ascii="Arial Narrow" w:eastAsia="Times New Roman" w:hAnsi="Arial Narrow" w:cs="Calibri"/>
                <w:sz w:val="20"/>
                <w:szCs w:val="20"/>
                <w:lang w:eastAsia="en-AU"/>
              </w:rPr>
              <w:t xml:space="preserve"> Care Week (May)</w:t>
            </w:r>
            <w:r w:rsidRPr="00A90873">
              <w:rPr>
                <w:rFonts w:ascii="Arial Narrow" w:eastAsia="Times New Roman" w:hAnsi="Arial Narrow" w:cs="Calibri"/>
                <w:sz w:val="20"/>
                <w:szCs w:val="20"/>
                <w:lang w:eastAsia="en-AU"/>
              </w:rPr>
              <w:br/>
              <w:t>Dying to Know Day (August)</w:t>
            </w:r>
          </w:p>
        </w:tc>
        <w:tc>
          <w:tcPr>
            <w:tcW w:w="1559" w:type="dxa"/>
            <w:noWrap/>
          </w:tcPr>
          <w:p w14:paraId="31D283B5" w14:textId="77777777" w:rsidR="006F1214" w:rsidRPr="00A90873" w:rsidRDefault="006F1214" w:rsidP="006F1214">
            <w:pPr>
              <w:rPr>
                <w:rFonts w:ascii="Arial Narrow" w:eastAsia="Times New Roman" w:hAnsi="Arial Narrow" w:cs="Calibri"/>
                <w:sz w:val="20"/>
                <w:szCs w:val="20"/>
                <w:lang w:eastAsia="en-AU"/>
              </w:rPr>
            </w:pPr>
            <w:r w:rsidRPr="00A90873">
              <w:rPr>
                <w:rFonts w:ascii="Arial Narrow" w:eastAsia="Times New Roman" w:hAnsi="Arial Narrow" w:cs="Calibri"/>
                <w:sz w:val="20"/>
                <w:szCs w:val="20"/>
                <w:lang w:eastAsia="en-AU"/>
              </w:rPr>
              <w:t>Budget allocation</w:t>
            </w:r>
            <w:r w:rsidRPr="00A90873">
              <w:rPr>
                <w:rFonts w:ascii="Arial Narrow" w:eastAsia="Times New Roman" w:hAnsi="Arial Narrow" w:cs="Calibri"/>
                <w:sz w:val="20"/>
                <w:szCs w:val="20"/>
                <w:lang w:eastAsia="en-AU"/>
              </w:rPr>
              <w:br/>
              <w:t>Officer time</w:t>
            </w:r>
          </w:p>
        </w:tc>
        <w:tc>
          <w:tcPr>
            <w:tcW w:w="1499" w:type="dxa"/>
          </w:tcPr>
          <w:p w14:paraId="741391A4" w14:textId="77777777" w:rsidR="006F1214" w:rsidRPr="00A90873" w:rsidRDefault="006F1214" w:rsidP="006F1214">
            <w:pPr>
              <w:rPr>
                <w:rFonts w:ascii="Arial Narrow" w:eastAsia="Times New Roman" w:hAnsi="Arial Narrow" w:cs="Calibri"/>
                <w:sz w:val="20"/>
                <w:szCs w:val="20"/>
                <w:lang w:eastAsia="en-AU"/>
              </w:rPr>
            </w:pPr>
            <w:r w:rsidRPr="00A90873">
              <w:rPr>
                <w:rFonts w:ascii="Arial Narrow" w:eastAsia="Times New Roman" w:hAnsi="Arial Narrow" w:cs="Calibri"/>
                <w:sz w:val="20"/>
                <w:szCs w:val="20"/>
                <w:lang w:eastAsia="en-AU"/>
              </w:rPr>
              <w:t>WAPHA</w:t>
            </w:r>
            <w:r w:rsidRPr="00A90873">
              <w:rPr>
                <w:rFonts w:ascii="Arial Narrow" w:eastAsia="Times New Roman" w:hAnsi="Arial Narrow" w:cs="Calibri"/>
                <w:sz w:val="20"/>
                <w:szCs w:val="20"/>
                <w:lang w:eastAsia="en-AU"/>
              </w:rPr>
              <w:br/>
              <w:t>Albany Hospice</w:t>
            </w:r>
            <w:r w:rsidRPr="00A90873">
              <w:rPr>
                <w:rFonts w:ascii="Arial Narrow" w:eastAsia="Times New Roman" w:hAnsi="Arial Narrow" w:cs="Calibri"/>
                <w:sz w:val="20"/>
                <w:szCs w:val="20"/>
                <w:lang w:eastAsia="en-AU"/>
              </w:rPr>
              <w:br/>
              <w:t>Aged care providers</w:t>
            </w:r>
            <w:r w:rsidRPr="00A90873">
              <w:rPr>
                <w:rFonts w:ascii="Arial Narrow" w:eastAsia="Times New Roman" w:hAnsi="Arial Narrow" w:cs="Calibri"/>
                <w:sz w:val="20"/>
                <w:szCs w:val="20"/>
                <w:lang w:eastAsia="en-AU"/>
              </w:rPr>
              <w:br/>
              <w:t>Palliative Care WA</w:t>
            </w:r>
          </w:p>
        </w:tc>
        <w:tc>
          <w:tcPr>
            <w:tcW w:w="1336" w:type="dxa"/>
          </w:tcPr>
          <w:p w14:paraId="2DC72715" w14:textId="77777777" w:rsidR="006F1214" w:rsidRPr="00A90873" w:rsidRDefault="006F1214" w:rsidP="006F1214">
            <w:pPr>
              <w:rPr>
                <w:rFonts w:ascii="Arial Narrow" w:eastAsia="Times New Roman" w:hAnsi="Arial Narrow" w:cs="Calibri"/>
                <w:sz w:val="20"/>
                <w:szCs w:val="20"/>
                <w:lang w:eastAsia="en-AU"/>
              </w:rPr>
            </w:pPr>
            <w:r w:rsidRPr="00A90873">
              <w:rPr>
                <w:rFonts w:ascii="Arial Narrow" w:eastAsia="Times New Roman" w:hAnsi="Arial Narrow" w:cs="Calibri"/>
                <w:sz w:val="20"/>
                <w:szCs w:val="20"/>
                <w:lang w:eastAsia="en-AU"/>
              </w:rPr>
              <w:t>Com Dev</w:t>
            </w:r>
            <w:r w:rsidRPr="00A90873">
              <w:rPr>
                <w:rFonts w:ascii="Arial Narrow" w:eastAsia="Times New Roman" w:hAnsi="Arial Narrow" w:cs="Calibri"/>
                <w:sz w:val="20"/>
                <w:szCs w:val="20"/>
                <w:lang w:eastAsia="en-AU"/>
              </w:rPr>
              <w:br/>
              <w:t>Arts &amp; Culture</w:t>
            </w:r>
            <w:r w:rsidRPr="00A90873">
              <w:rPr>
                <w:rFonts w:ascii="Arial Narrow" w:eastAsia="Times New Roman" w:hAnsi="Arial Narrow" w:cs="Calibri"/>
                <w:sz w:val="20"/>
                <w:szCs w:val="20"/>
                <w:lang w:eastAsia="en-AU"/>
              </w:rPr>
              <w:br/>
              <w:t>Library</w:t>
            </w:r>
          </w:p>
        </w:tc>
        <w:tc>
          <w:tcPr>
            <w:tcW w:w="1134" w:type="dxa"/>
            <w:noWrap/>
          </w:tcPr>
          <w:p w14:paraId="4C3316B0" w14:textId="77777777" w:rsidR="006F1214" w:rsidRPr="00A90873" w:rsidRDefault="006F1214" w:rsidP="006F1214">
            <w:pPr>
              <w:rPr>
                <w:rFonts w:ascii="Arial Narrow" w:eastAsia="Times New Roman" w:hAnsi="Arial Narrow" w:cs="Calibri"/>
                <w:sz w:val="20"/>
                <w:szCs w:val="20"/>
                <w:lang w:eastAsia="en-AU"/>
              </w:rPr>
            </w:pPr>
            <w:r w:rsidRPr="00A90873">
              <w:rPr>
                <w:rFonts w:ascii="Arial Narrow" w:eastAsia="Times New Roman" w:hAnsi="Arial Narrow" w:cs="Calibri"/>
                <w:sz w:val="20"/>
                <w:szCs w:val="20"/>
                <w:lang w:eastAsia="en-AU"/>
              </w:rPr>
              <w:t>Material Action</w:t>
            </w:r>
          </w:p>
        </w:tc>
        <w:tc>
          <w:tcPr>
            <w:tcW w:w="1560" w:type="dxa"/>
            <w:noWrap/>
          </w:tcPr>
          <w:p w14:paraId="77ACFD9A" w14:textId="77777777" w:rsidR="006F1214" w:rsidRDefault="006F1214" w:rsidP="006F1214">
            <w:pPr>
              <w:rPr>
                <w:rFonts w:ascii="Arial Narrow" w:eastAsia="Times New Roman" w:hAnsi="Arial Narrow" w:cs="Calibri"/>
                <w:sz w:val="20"/>
                <w:szCs w:val="20"/>
                <w:lang w:eastAsia="en-AU"/>
              </w:rPr>
            </w:pPr>
            <w:r w:rsidRPr="00A90873">
              <w:rPr>
                <w:rFonts w:ascii="Arial Narrow" w:eastAsia="Times New Roman" w:hAnsi="Arial Narrow" w:cs="Calibri"/>
                <w:sz w:val="20"/>
                <w:szCs w:val="20"/>
                <w:lang w:eastAsia="en-AU"/>
              </w:rPr>
              <w:t>Promote</w:t>
            </w:r>
          </w:p>
          <w:p w14:paraId="4289FBF3" w14:textId="77777777" w:rsidR="006F1214" w:rsidRDefault="006F1214" w:rsidP="006F1214">
            <w:pPr>
              <w:rPr>
                <w:rFonts w:ascii="Arial Narrow" w:eastAsia="Times New Roman" w:hAnsi="Arial Narrow" w:cs="Calibri"/>
                <w:sz w:val="20"/>
                <w:szCs w:val="20"/>
                <w:lang w:eastAsia="en-AU"/>
              </w:rPr>
            </w:pPr>
            <w:r w:rsidRPr="00A90873">
              <w:rPr>
                <w:rFonts w:ascii="Arial Narrow" w:eastAsia="Times New Roman" w:hAnsi="Arial Narrow" w:cs="Calibri"/>
                <w:sz w:val="20"/>
                <w:szCs w:val="20"/>
                <w:lang w:eastAsia="en-AU"/>
              </w:rPr>
              <w:t>Aboriginal Health&amp; Wellbeing</w:t>
            </w:r>
          </w:p>
          <w:p w14:paraId="5EFA3168" w14:textId="42936E9F" w:rsidR="006F1214" w:rsidRPr="00A90873" w:rsidRDefault="006F1214" w:rsidP="006F1214">
            <w:pPr>
              <w:rPr>
                <w:rFonts w:ascii="Arial Narrow" w:eastAsia="Times New Roman" w:hAnsi="Arial Narrow" w:cs="Calibri"/>
                <w:sz w:val="20"/>
                <w:szCs w:val="20"/>
                <w:lang w:eastAsia="en-AU"/>
              </w:rPr>
            </w:pPr>
            <w:r>
              <w:rPr>
                <w:rFonts w:ascii="Arial Narrow" w:eastAsia="Times New Roman" w:hAnsi="Arial Narrow" w:cs="Calibri"/>
                <w:sz w:val="20"/>
                <w:szCs w:val="20"/>
                <w:lang w:eastAsia="en-AU"/>
              </w:rPr>
              <w:t xml:space="preserve">Equity &amp; Inclusion </w:t>
            </w:r>
          </w:p>
        </w:tc>
        <w:tc>
          <w:tcPr>
            <w:tcW w:w="1134" w:type="dxa"/>
            <w:noWrap/>
          </w:tcPr>
          <w:p w14:paraId="3F4649F5" w14:textId="42EB3950" w:rsidR="006F1214" w:rsidRPr="00A90873" w:rsidRDefault="006F1214" w:rsidP="006F1214">
            <w:pPr>
              <w:rPr>
                <w:rFonts w:ascii="Arial Narrow" w:eastAsia="Times New Roman" w:hAnsi="Arial Narrow" w:cs="Calibri"/>
                <w:sz w:val="20"/>
                <w:szCs w:val="20"/>
                <w:lang w:eastAsia="en-AU"/>
              </w:rPr>
            </w:pPr>
            <w:r>
              <w:rPr>
                <w:rFonts w:ascii="Arial Narrow" w:eastAsia="Times New Roman" w:hAnsi="Arial Narrow" w:cs="Calibri"/>
                <w:sz w:val="20"/>
                <w:szCs w:val="20"/>
                <w:lang w:eastAsia="en-AU"/>
              </w:rPr>
              <w:t xml:space="preserve">Mental health </w:t>
            </w:r>
          </w:p>
        </w:tc>
      </w:tr>
      <w:tr w:rsidR="006F1214" w:rsidRPr="007A2845" w14:paraId="2E4C717C" w14:textId="77777777" w:rsidTr="00BA6AC4">
        <w:trPr>
          <w:trHeight w:val="2100"/>
        </w:trPr>
        <w:tc>
          <w:tcPr>
            <w:tcW w:w="2021" w:type="dxa"/>
          </w:tcPr>
          <w:p w14:paraId="280566CD" w14:textId="77777777" w:rsidR="006F1214" w:rsidRPr="00A90873" w:rsidRDefault="006F1214" w:rsidP="006F1214">
            <w:pPr>
              <w:rPr>
                <w:rFonts w:ascii="Arial Narrow" w:eastAsia="Times New Roman" w:hAnsi="Arial Narrow" w:cs="Calibri"/>
                <w:sz w:val="20"/>
                <w:szCs w:val="20"/>
                <w:lang w:eastAsia="en-AU"/>
              </w:rPr>
            </w:pPr>
            <w:r w:rsidRPr="00A90873">
              <w:rPr>
                <w:rFonts w:ascii="Arial Narrow" w:eastAsia="Times New Roman" w:hAnsi="Arial Narrow" w:cs="Calibri"/>
                <w:sz w:val="20"/>
                <w:szCs w:val="20"/>
                <w:lang w:eastAsia="en-AU"/>
              </w:rPr>
              <w:t> </w:t>
            </w:r>
          </w:p>
        </w:tc>
        <w:tc>
          <w:tcPr>
            <w:tcW w:w="2369" w:type="dxa"/>
          </w:tcPr>
          <w:p w14:paraId="7245852F" w14:textId="0BDDCD75" w:rsidR="006F1214" w:rsidRPr="00A90873" w:rsidRDefault="006F1214" w:rsidP="006F1214">
            <w:pPr>
              <w:rPr>
                <w:rFonts w:ascii="Arial Narrow" w:eastAsia="Times New Roman" w:hAnsi="Arial Narrow" w:cs="Arial"/>
                <w:sz w:val="20"/>
                <w:szCs w:val="20"/>
                <w:lang w:eastAsia="en-AU"/>
              </w:rPr>
            </w:pPr>
            <w:r>
              <w:rPr>
                <w:rFonts w:ascii="Arial Narrow" w:eastAsia="Times New Roman" w:hAnsi="Arial Narrow" w:cs="Arial"/>
                <w:sz w:val="20"/>
                <w:szCs w:val="20"/>
                <w:lang w:eastAsia="en-AU"/>
              </w:rPr>
              <w:t xml:space="preserve">2.2.5 </w:t>
            </w:r>
            <w:r w:rsidRPr="00A90873">
              <w:rPr>
                <w:rFonts w:ascii="Arial Narrow" w:eastAsia="Times New Roman" w:hAnsi="Arial Narrow" w:cs="Arial"/>
                <w:sz w:val="20"/>
                <w:szCs w:val="20"/>
                <w:lang w:eastAsia="en-AU"/>
              </w:rPr>
              <w:t xml:space="preserve">Identify funding opportunities to support the development of a 'Strike' style </w:t>
            </w:r>
            <w:proofErr w:type="gramStart"/>
            <w:r w:rsidRPr="00A90873">
              <w:rPr>
                <w:rFonts w:ascii="Arial Narrow" w:eastAsia="Times New Roman" w:hAnsi="Arial Narrow" w:cs="Arial"/>
                <w:sz w:val="20"/>
                <w:szCs w:val="20"/>
                <w:lang w:eastAsia="en-AU"/>
              </w:rPr>
              <w:t>drop in</w:t>
            </w:r>
            <w:proofErr w:type="gramEnd"/>
            <w:r w:rsidRPr="00A90873">
              <w:rPr>
                <w:rFonts w:ascii="Arial Narrow" w:eastAsia="Times New Roman" w:hAnsi="Arial Narrow" w:cs="Arial"/>
                <w:sz w:val="20"/>
                <w:szCs w:val="20"/>
                <w:lang w:eastAsia="en-AU"/>
              </w:rPr>
              <w:t xml:space="preserve"> program at the Albany Noongar Centre</w:t>
            </w:r>
          </w:p>
        </w:tc>
        <w:tc>
          <w:tcPr>
            <w:tcW w:w="902" w:type="dxa"/>
            <w:noWrap/>
          </w:tcPr>
          <w:p w14:paraId="70135D8C" w14:textId="534E4175" w:rsidR="006F1214" w:rsidRPr="00A90873" w:rsidRDefault="006F1214" w:rsidP="006F1214">
            <w:pPr>
              <w:rPr>
                <w:rFonts w:ascii="Arial Narrow" w:eastAsia="Times New Roman" w:hAnsi="Arial Narrow" w:cs="Calibri"/>
                <w:sz w:val="20"/>
                <w:szCs w:val="20"/>
                <w:lang w:eastAsia="en-AU"/>
              </w:rPr>
            </w:pPr>
            <w:r w:rsidRPr="00A90873">
              <w:rPr>
                <w:rFonts w:ascii="Arial Narrow" w:eastAsia="Times New Roman" w:hAnsi="Arial Narrow" w:cs="Calibri"/>
                <w:sz w:val="20"/>
                <w:szCs w:val="20"/>
                <w:lang w:eastAsia="en-AU"/>
              </w:rPr>
              <w:t> </w:t>
            </w:r>
            <w:r>
              <w:rPr>
                <w:rFonts w:ascii="Arial Narrow" w:eastAsia="Times New Roman" w:hAnsi="Arial Narrow" w:cs="Calibri"/>
                <w:sz w:val="20"/>
                <w:szCs w:val="20"/>
                <w:lang w:eastAsia="en-AU"/>
              </w:rPr>
              <w:t>No</w:t>
            </w:r>
          </w:p>
        </w:tc>
        <w:tc>
          <w:tcPr>
            <w:tcW w:w="1431" w:type="dxa"/>
            <w:noWrap/>
          </w:tcPr>
          <w:p w14:paraId="31F8BF44" w14:textId="2C0440FB" w:rsidR="006F1214" w:rsidRPr="00A90873" w:rsidRDefault="006F1214" w:rsidP="006F1214">
            <w:pPr>
              <w:rPr>
                <w:rFonts w:ascii="Arial Narrow" w:eastAsia="Times New Roman" w:hAnsi="Arial Narrow" w:cs="Calibri"/>
                <w:sz w:val="20"/>
                <w:szCs w:val="20"/>
                <w:lang w:eastAsia="en-AU"/>
              </w:rPr>
            </w:pPr>
            <w:r>
              <w:rPr>
                <w:rFonts w:ascii="Arial Narrow" w:eastAsia="Times New Roman" w:hAnsi="Arial Narrow" w:cs="Calibri"/>
                <w:sz w:val="20"/>
                <w:szCs w:val="20"/>
                <w:lang w:eastAsia="en-AU"/>
              </w:rPr>
              <w:t>Partnership</w:t>
            </w:r>
          </w:p>
        </w:tc>
        <w:tc>
          <w:tcPr>
            <w:tcW w:w="2391" w:type="dxa"/>
            <w:noWrap/>
          </w:tcPr>
          <w:p w14:paraId="2ECE73D6" w14:textId="7A0BC8F2" w:rsidR="006F1214" w:rsidRPr="00A90873" w:rsidRDefault="006F1214" w:rsidP="006F1214">
            <w:pPr>
              <w:rPr>
                <w:rFonts w:ascii="Arial Narrow" w:eastAsia="Times New Roman" w:hAnsi="Arial Narrow" w:cs="Calibri"/>
                <w:sz w:val="20"/>
                <w:szCs w:val="20"/>
                <w:lang w:eastAsia="en-AU"/>
              </w:rPr>
            </w:pPr>
            <w:r w:rsidRPr="00A90873">
              <w:rPr>
                <w:rFonts w:ascii="Arial Narrow" w:eastAsia="Times New Roman" w:hAnsi="Arial Narrow" w:cs="Calibri"/>
                <w:sz w:val="20"/>
                <w:szCs w:val="20"/>
                <w:lang w:eastAsia="en-AU"/>
              </w:rPr>
              <w:t> </w:t>
            </w:r>
            <w:r>
              <w:rPr>
                <w:rFonts w:ascii="Arial Narrow" w:eastAsia="Times New Roman" w:hAnsi="Arial Narrow" w:cs="Calibri"/>
                <w:sz w:val="20"/>
                <w:szCs w:val="20"/>
                <w:lang w:eastAsia="en-AU"/>
              </w:rPr>
              <w:t xml:space="preserve">A drop-in style program is developed to provide a safe, supervised space for young people to connect. </w:t>
            </w:r>
          </w:p>
        </w:tc>
        <w:tc>
          <w:tcPr>
            <w:tcW w:w="1945" w:type="dxa"/>
            <w:noWrap/>
          </w:tcPr>
          <w:p w14:paraId="413EB44E" w14:textId="732FB8D1" w:rsidR="006F1214" w:rsidRPr="00A90873" w:rsidRDefault="006F1214" w:rsidP="006F1214">
            <w:pPr>
              <w:rPr>
                <w:rFonts w:ascii="Arial Narrow" w:eastAsia="Times New Roman" w:hAnsi="Arial Narrow" w:cs="Calibri"/>
                <w:sz w:val="20"/>
                <w:szCs w:val="20"/>
                <w:lang w:eastAsia="en-AU"/>
              </w:rPr>
            </w:pPr>
            <w:r w:rsidRPr="00A90873">
              <w:rPr>
                <w:rFonts w:ascii="Arial Narrow" w:eastAsia="Times New Roman" w:hAnsi="Arial Narrow" w:cs="Calibri"/>
                <w:sz w:val="20"/>
                <w:szCs w:val="20"/>
                <w:lang w:eastAsia="en-AU"/>
              </w:rPr>
              <w:t xml:space="preserve">Funding obtained </w:t>
            </w:r>
            <w:r w:rsidR="00537D9B">
              <w:rPr>
                <w:rFonts w:ascii="Arial Narrow" w:eastAsia="Times New Roman" w:hAnsi="Arial Narrow" w:cs="Calibri"/>
                <w:sz w:val="20"/>
                <w:szCs w:val="20"/>
                <w:lang w:eastAsia="en-AU"/>
              </w:rPr>
              <w:t>for the</w:t>
            </w:r>
            <w:r w:rsidRPr="00A90873">
              <w:rPr>
                <w:rFonts w:ascii="Arial Narrow" w:eastAsia="Times New Roman" w:hAnsi="Arial Narrow" w:cs="Calibri"/>
                <w:sz w:val="20"/>
                <w:szCs w:val="20"/>
                <w:lang w:eastAsia="en-AU"/>
              </w:rPr>
              <w:t xml:space="preserve"> pilot program</w:t>
            </w:r>
          </w:p>
        </w:tc>
        <w:tc>
          <w:tcPr>
            <w:tcW w:w="2031" w:type="dxa"/>
            <w:noWrap/>
          </w:tcPr>
          <w:p w14:paraId="1D97ECD4" w14:textId="77777777" w:rsidR="006F1214" w:rsidRPr="00A90873" w:rsidRDefault="006F1214" w:rsidP="006F1214">
            <w:pPr>
              <w:rPr>
                <w:rFonts w:ascii="Arial Narrow" w:eastAsia="Times New Roman" w:hAnsi="Arial Narrow" w:cs="Calibri"/>
                <w:sz w:val="20"/>
                <w:szCs w:val="20"/>
                <w:lang w:eastAsia="en-AU"/>
              </w:rPr>
            </w:pPr>
            <w:r w:rsidRPr="00A90873">
              <w:rPr>
                <w:rFonts w:ascii="Arial Narrow" w:eastAsia="Times New Roman" w:hAnsi="Arial Narrow" w:cs="Calibri"/>
                <w:sz w:val="20"/>
                <w:szCs w:val="20"/>
                <w:lang w:eastAsia="en-AU"/>
              </w:rPr>
              <w:t>Subject to funding</w:t>
            </w:r>
          </w:p>
        </w:tc>
        <w:tc>
          <w:tcPr>
            <w:tcW w:w="1559" w:type="dxa"/>
            <w:noWrap/>
          </w:tcPr>
          <w:p w14:paraId="68654858" w14:textId="77777777" w:rsidR="006F1214" w:rsidRPr="00A90873" w:rsidRDefault="006F1214" w:rsidP="006F1214">
            <w:pPr>
              <w:rPr>
                <w:rFonts w:ascii="Arial Narrow" w:eastAsia="Times New Roman" w:hAnsi="Arial Narrow" w:cs="Calibri"/>
                <w:sz w:val="20"/>
                <w:szCs w:val="20"/>
                <w:lang w:eastAsia="en-AU"/>
              </w:rPr>
            </w:pPr>
            <w:r w:rsidRPr="00A90873">
              <w:rPr>
                <w:rFonts w:ascii="Arial Narrow" w:eastAsia="Times New Roman" w:hAnsi="Arial Narrow" w:cs="Calibri"/>
                <w:sz w:val="20"/>
                <w:szCs w:val="20"/>
                <w:lang w:eastAsia="en-AU"/>
              </w:rPr>
              <w:t>Funding</w:t>
            </w:r>
            <w:r w:rsidRPr="00A90873">
              <w:rPr>
                <w:rFonts w:ascii="Arial Narrow" w:eastAsia="Times New Roman" w:hAnsi="Arial Narrow" w:cs="Calibri"/>
                <w:sz w:val="20"/>
                <w:szCs w:val="20"/>
                <w:lang w:eastAsia="en-AU"/>
              </w:rPr>
              <w:br/>
              <w:t>Officer time</w:t>
            </w:r>
          </w:p>
        </w:tc>
        <w:tc>
          <w:tcPr>
            <w:tcW w:w="1499" w:type="dxa"/>
          </w:tcPr>
          <w:p w14:paraId="1095552D" w14:textId="77777777" w:rsidR="006F1214" w:rsidRPr="00A90873" w:rsidRDefault="006F1214" w:rsidP="006F1214">
            <w:pPr>
              <w:rPr>
                <w:rFonts w:ascii="Arial Narrow" w:eastAsia="Times New Roman" w:hAnsi="Arial Narrow" w:cs="Calibri"/>
                <w:sz w:val="20"/>
                <w:szCs w:val="20"/>
                <w:lang w:eastAsia="en-AU"/>
              </w:rPr>
            </w:pPr>
            <w:r w:rsidRPr="00A90873">
              <w:rPr>
                <w:rFonts w:ascii="Arial Narrow" w:eastAsia="Times New Roman" w:hAnsi="Arial Narrow" w:cs="Calibri"/>
                <w:sz w:val="20"/>
                <w:szCs w:val="20"/>
                <w:lang w:eastAsia="en-AU"/>
              </w:rPr>
              <w:t>Albany Aboriginal Corporation</w:t>
            </w:r>
            <w:r w:rsidRPr="00A90873">
              <w:rPr>
                <w:rFonts w:ascii="Arial Narrow" w:eastAsia="Times New Roman" w:hAnsi="Arial Narrow" w:cs="Calibri"/>
                <w:sz w:val="20"/>
                <w:szCs w:val="20"/>
                <w:lang w:eastAsia="en-AU"/>
              </w:rPr>
              <w:br/>
            </w:r>
            <w:proofErr w:type="spellStart"/>
            <w:r w:rsidRPr="00A90873">
              <w:rPr>
                <w:rFonts w:ascii="Arial Narrow" w:eastAsia="Times New Roman" w:hAnsi="Arial Narrow" w:cs="Calibri"/>
                <w:sz w:val="20"/>
                <w:szCs w:val="20"/>
                <w:lang w:eastAsia="en-AU"/>
              </w:rPr>
              <w:t>Kadadjiny</w:t>
            </w:r>
            <w:proofErr w:type="spellEnd"/>
            <w:r w:rsidRPr="00A90873">
              <w:rPr>
                <w:rFonts w:ascii="Arial Narrow" w:eastAsia="Times New Roman" w:hAnsi="Arial Narrow" w:cs="Calibri"/>
                <w:sz w:val="20"/>
                <w:szCs w:val="20"/>
                <w:lang w:eastAsia="en-AU"/>
              </w:rPr>
              <w:t xml:space="preserve"> Aboriginal Corporation</w:t>
            </w:r>
            <w:r w:rsidRPr="00A90873">
              <w:rPr>
                <w:rFonts w:ascii="Arial Narrow" w:eastAsia="Times New Roman" w:hAnsi="Arial Narrow" w:cs="Calibri"/>
                <w:sz w:val="20"/>
                <w:szCs w:val="20"/>
                <w:lang w:eastAsia="en-AU"/>
              </w:rPr>
              <w:br/>
            </w:r>
            <w:proofErr w:type="spellStart"/>
            <w:r w:rsidRPr="00A90873">
              <w:rPr>
                <w:rFonts w:ascii="Arial Narrow" w:eastAsia="Times New Roman" w:hAnsi="Arial Narrow" w:cs="Calibri"/>
                <w:sz w:val="20"/>
                <w:szCs w:val="20"/>
                <w:lang w:eastAsia="en-AU"/>
              </w:rPr>
              <w:t>Wagyl</w:t>
            </w:r>
            <w:proofErr w:type="spellEnd"/>
            <w:r w:rsidRPr="00A90873">
              <w:rPr>
                <w:rFonts w:ascii="Arial Narrow" w:eastAsia="Times New Roman" w:hAnsi="Arial Narrow" w:cs="Calibri"/>
                <w:sz w:val="20"/>
                <w:szCs w:val="20"/>
                <w:lang w:eastAsia="en-AU"/>
              </w:rPr>
              <w:t xml:space="preserve"> Kaip</w:t>
            </w:r>
            <w:r w:rsidRPr="00A90873">
              <w:rPr>
                <w:rFonts w:ascii="Arial Narrow" w:eastAsia="Times New Roman" w:hAnsi="Arial Narrow" w:cs="Calibri"/>
                <w:sz w:val="20"/>
                <w:szCs w:val="20"/>
                <w:lang w:eastAsia="en-AU"/>
              </w:rPr>
              <w:br/>
              <w:t>Elders</w:t>
            </w:r>
            <w:r w:rsidRPr="00A90873">
              <w:rPr>
                <w:rFonts w:ascii="Arial Narrow" w:eastAsia="Times New Roman" w:hAnsi="Arial Narrow" w:cs="Calibri"/>
                <w:sz w:val="20"/>
                <w:szCs w:val="20"/>
                <w:lang w:eastAsia="en-AU"/>
              </w:rPr>
              <w:br/>
              <w:t>Palmerston</w:t>
            </w:r>
            <w:r w:rsidRPr="00A90873">
              <w:rPr>
                <w:rFonts w:ascii="Arial Narrow" w:eastAsia="Times New Roman" w:hAnsi="Arial Narrow" w:cs="Calibri"/>
                <w:sz w:val="20"/>
                <w:szCs w:val="20"/>
                <w:lang w:eastAsia="en-AU"/>
              </w:rPr>
              <w:br/>
              <w:t>Rio Tinto</w:t>
            </w:r>
            <w:r w:rsidRPr="00A90873">
              <w:rPr>
                <w:rFonts w:ascii="Arial Narrow" w:eastAsia="Times New Roman" w:hAnsi="Arial Narrow" w:cs="Calibri"/>
                <w:sz w:val="20"/>
                <w:szCs w:val="20"/>
                <w:lang w:eastAsia="en-AU"/>
              </w:rPr>
              <w:br/>
              <w:t>NIAA</w:t>
            </w:r>
          </w:p>
        </w:tc>
        <w:tc>
          <w:tcPr>
            <w:tcW w:w="1336" w:type="dxa"/>
          </w:tcPr>
          <w:p w14:paraId="4BF166D4" w14:textId="77777777" w:rsidR="006F1214" w:rsidRPr="00A90873" w:rsidRDefault="006F1214" w:rsidP="006F1214">
            <w:pPr>
              <w:rPr>
                <w:rFonts w:ascii="Arial Narrow" w:eastAsia="Times New Roman" w:hAnsi="Arial Narrow" w:cs="Calibri"/>
                <w:sz w:val="20"/>
                <w:szCs w:val="20"/>
                <w:lang w:eastAsia="en-AU"/>
              </w:rPr>
            </w:pPr>
            <w:r w:rsidRPr="00A90873">
              <w:rPr>
                <w:rFonts w:ascii="Arial Narrow" w:eastAsia="Times New Roman" w:hAnsi="Arial Narrow" w:cs="Calibri"/>
                <w:sz w:val="20"/>
                <w:szCs w:val="20"/>
                <w:lang w:eastAsia="en-AU"/>
              </w:rPr>
              <w:t>Com Dev</w:t>
            </w:r>
          </w:p>
        </w:tc>
        <w:tc>
          <w:tcPr>
            <w:tcW w:w="1134" w:type="dxa"/>
            <w:noWrap/>
          </w:tcPr>
          <w:p w14:paraId="0702B7CC" w14:textId="77777777" w:rsidR="006F1214" w:rsidRPr="00A90873" w:rsidRDefault="006F1214" w:rsidP="006F1214">
            <w:pPr>
              <w:rPr>
                <w:rFonts w:ascii="Arial Narrow" w:eastAsia="Times New Roman" w:hAnsi="Arial Narrow" w:cs="Calibri"/>
                <w:sz w:val="20"/>
                <w:szCs w:val="20"/>
                <w:lang w:eastAsia="en-AU"/>
              </w:rPr>
            </w:pPr>
            <w:r w:rsidRPr="00A90873">
              <w:rPr>
                <w:rFonts w:ascii="Arial Narrow" w:eastAsia="Times New Roman" w:hAnsi="Arial Narrow" w:cs="Calibri"/>
                <w:sz w:val="20"/>
                <w:szCs w:val="20"/>
                <w:lang w:eastAsia="en-AU"/>
              </w:rPr>
              <w:t>Material Action</w:t>
            </w:r>
          </w:p>
        </w:tc>
        <w:tc>
          <w:tcPr>
            <w:tcW w:w="1560" w:type="dxa"/>
            <w:noWrap/>
          </w:tcPr>
          <w:p w14:paraId="6EF5E018" w14:textId="69A2E91C" w:rsidR="006F1214" w:rsidRDefault="006F1214" w:rsidP="006F1214">
            <w:pPr>
              <w:rPr>
                <w:rFonts w:ascii="Arial Narrow" w:eastAsia="Times New Roman" w:hAnsi="Arial Narrow" w:cs="Calibri"/>
                <w:sz w:val="20"/>
                <w:szCs w:val="20"/>
                <w:lang w:eastAsia="en-AU"/>
              </w:rPr>
            </w:pPr>
            <w:r w:rsidRPr="00A90873">
              <w:rPr>
                <w:rFonts w:ascii="Arial Narrow" w:eastAsia="Times New Roman" w:hAnsi="Arial Narrow" w:cs="Calibri"/>
                <w:sz w:val="20"/>
                <w:szCs w:val="20"/>
                <w:lang w:eastAsia="en-AU"/>
              </w:rPr>
              <w:t>Prevent</w:t>
            </w:r>
          </w:p>
          <w:p w14:paraId="0E51CC5A" w14:textId="5BB5F7F2" w:rsidR="006F1214" w:rsidRPr="00A90873" w:rsidRDefault="006F1214" w:rsidP="006F1214">
            <w:pPr>
              <w:rPr>
                <w:rFonts w:ascii="Arial Narrow" w:eastAsia="Times New Roman" w:hAnsi="Arial Narrow" w:cs="Calibri"/>
                <w:sz w:val="20"/>
                <w:szCs w:val="20"/>
                <w:lang w:eastAsia="en-AU"/>
              </w:rPr>
            </w:pPr>
            <w:r w:rsidRPr="00A90873">
              <w:rPr>
                <w:rFonts w:ascii="Arial Narrow" w:eastAsia="Times New Roman" w:hAnsi="Arial Narrow" w:cs="Calibri"/>
                <w:sz w:val="20"/>
                <w:szCs w:val="20"/>
                <w:lang w:eastAsia="en-AU"/>
              </w:rPr>
              <w:t>Aboriginal Health&amp; Wellbeing</w:t>
            </w:r>
            <w:r w:rsidRPr="00A90873">
              <w:rPr>
                <w:rFonts w:ascii="Arial Narrow" w:eastAsia="Times New Roman" w:hAnsi="Arial Narrow" w:cs="Calibri"/>
                <w:sz w:val="20"/>
                <w:szCs w:val="20"/>
                <w:lang w:eastAsia="en-AU"/>
              </w:rPr>
              <w:br/>
            </w:r>
          </w:p>
        </w:tc>
        <w:tc>
          <w:tcPr>
            <w:tcW w:w="1134" w:type="dxa"/>
            <w:noWrap/>
          </w:tcPr>
          <w:p w14:paraId="6CD2F29C" w14:textId="77777777" w:rsidR="006F1214" w:rsidRDefault="006F1214" w:rsidP="006F1214">
            <w:pPr>
              <w:rPr>
                <w:rFonts w:ascii="Arial Narrow" w:eastAsia="Times New Roman" w:hAnsi="Arial Narrow" w:cs="Calibri"/>
                <w:sz w:val="20"/>
                <w:szCs w:val="20"/>
                <w:lang w:eastAsia="en-AU"/>
              </w:rPr>
            </w:pPr>
            <w:r w:rsidRPr="00A90873">
              <w:rPr>
                <w:rFonts w:ascii="Arial Narrow" w:eastAsia="Times New Roman" w:hAnsi="Arial Narrow" w:cs="Calibri"/>
                <w:sz w:val="20"/>
                <w:szCs w:val="20"/>
                <w:lang w:eastAsia="en-AU"/>
              </w:rPr>
              <w:t> </w:t>
            </w:r>
            <w:r>
              <w:rPr>
                <w:rFonts w:ascii="Arial Narrow" w:eastAsia="Times New Roman" w:hAnsi="Arial Narrow" w:cs="Calibri"/>
                <w:sz w:val="20"/>
                <w:szCs w:val="20"/>
                <w:lang w:eastAsia="en-AU"/>
              </w:rPr>
              <w:t>Mental health</w:t>
            </w:r>
          </w:p>
          <w:p w14:paraId="7C48DDEA" w14:textId="5E535F43" w:rsidR="006F1214" w:rsidRDefault="006F1214" w:rsidP="006F1214">
            <w:pPr>
              <w:rPr>
                <w:rFonts w:ascii="Arial Narrow" w:eastAsia="Times New Roman" w:hAnsi="Arial Narrow" w:cs="Calibri"/>
                <w:sz w:val="20"/>
                <w:szCs w:val="20"/>
                <w:lang w:eastAsia="en-AU"/>
              </w:rPr>
            </w:pPr>
            <w:r>
              <w:rPr>
                <w:rFonts w:ascii="Arial Narrow" w:eastAsia="Times New Roman" w:hAnsi="Arial Narrow" w:cs="Calibri"/>
                <w:sz w:val="20"/>
                <w:szCs w:val="20"/>
                <w:lang w:eastAsia="en-AU"/>
              </w:rPr>
              <w:t>Physical inactivity</w:t>
            </w:r>
          </w:p>
          <w:p w14:paraId="62AFA271" w14:textId="77777777" w:rsidR="006F1214" w:rsidRDefault="006F1214" w:rsidP="006F1214">
            <w:pPr>
              <w:rPr>
                <w:rFonts w:ascii="Arial Narrow" w:eastAsia="Times New Roman" w:hAnsi="Arial Narrow" w:cs="Calibri"/>
                <w:sz w:val="20"/>
                <w:szCs w:val="20"/>
                <w:lang w:eastAsia="en-AU"/>
              </w:rPr>
            </w:pPr>
            <w:r>
              <w:rPr>
                <w:rFonts w:ascii="Arial Narrow" w:eastAsia="Times New Roman" w:hAnsi="Arial Narrow" w:cs="Calibri"/>
                <w:sz w:val="20"/>
                <w:szCs w:val="20"/>
                <w:lang w:eastAsia="en-AU"/>
              </w:rPr>
              <w:t>Diet</w:t>
            </w:r>
          </w:p>
          <w:p w14:paraId="5978E337" w14:textId="77777777" w:rsidR="006F1214" w:rsidRDefault="006F1214" w:rsidP="006F1214">
            <w:pPr>
              <w:rPr>
                <w:rFonts w:ascii="Arial Narrow" w:eastAsia="Times New Roman" w:hAnsi="Arial Narrow" w:cs="Calibri"/>
                <w:sz w:val="20"/>
                <w:szCs w:val="20"/>
                <w:lang w:eastAsia="en-AU"/>
              </w:rPr>
            </w:pPr>
            <w:r>
              <w:rPr>
                <w:rFonts w:ascii="Arial Narrow" w:eastAsia="Times New Roman" w:hAnsi="Arial Narrow" w:cs="Calibri"/>
                <w:sz w:val="20"/>
                <w:szCs w:val="20"/>
                <w:lang w:eastAsia="en-AU"/>
              </w:rPr>
              <w:t>Equitable Access</w:t>
            </w:r>
          </w:p>
          <w:p w14:paraId="731957DB" w14:textId="565A64C1" w:rsidR="006F1214" w:rsidRPr="00A90873" w:rsidRDefault="006F1214" w:rsidP="006F1214">
            <w:pPr>
              <w:rPr>
                <w:rFonts w:ascii="Arial Narrow" w:eastAsia="Times New Roman" w:hAnsi="Arial Narrow" w:cs="Calibri"/>
                <w:sz w:val="20"/>
                <w:szCs w:val="20"/>
                <w:lang w:eastAsia="en-AU"/>
              </w:rPr>
            </w:pPr>
            <w:r>
              <w:rPr>
                <w:rFonts w:ascii="Arial Narrow" w:eastAsia="Times New Roman" w:hAnsi="Arial Narrow" w:cs="Calibri"/>
                <w:sz w:val="20"/>
                <w:szCs w:val="20"/>
                <w:lang w:eastAsia="en-AU"/>
              </w:rPr>
              <w:t xml:space="preserve">Injury </w:t>
            </w:r>
          </w:p>
        </w:tc>
      </w:tr>
      <w:tr w:rsidR="006F1214" w:rsidRPr="007A2845" w14:paraId="4876FA24" w14:textId="77777777" w:rsidTr="00BA6AC4">
        <w:trPr>
          <w:trHeight w:val="1267"/>
        </w:trPr>
        <w:tc>
          <w:tcPr>
            <w:tcW w:w="2021" w:type="dxa"/>
          </w:tcPr>
          <w:p w14:paraId="33F8B7D5" w14:textId="2B3339A6" w:rsidR="006F1214" w:rsidRPr="00A90873" w:rsidRDefault="006F1214" w:rsidP="006F1214">
            <w:pPr>
              <w:rPr>
                <w:rFonts w:ascii="Arial Narrow" w:eastAsia="Times New Roman" w:hAnsi="Arial Narrow" w:cs="Calibri"/>
                <w:sz w:val="20"/>
                <w:szCs w:val="20"/>
                <w:lang w:eastAsia="en-AU"/>
              </w:rPr>
            </w:pPr>
            <w:r>
              <w:rPr>
                <w:rFonts w:ascii="Arial Narrow" w:eastAsia="Times New Roman" w:hAnsi="Arial Narrow" w:cs="Calibri"/>
                <w:sz w:val="20"/>
                <w:szCs w:val="20"/>
                <w:lang w:eastAsia="en-AU"/>
              </w:rPr>
              <w:t xml:space="preserve">2.3 </w:t>
            </w:r>
            <w:r w:rsidRPr="00A90873">
              <w:rPr>
                <w:rFonts w:ascii="Arial Narrow" w:eastAsia="Times New Roman" w:hAnsi="Arial Narrow" w:cs="Calibri"/>
                <w:sz w:val="20"/>
                <w:szCs w:val="20"/>
                <w:lang w:eastAsia="en-AU"/>
              </w:rPr>
              <w:t>Develop and support initiatives that reduce social isolation and loneliness</w:t>
            </w:r>
          </w:p>
        </w:tc>
        <w:tc>
          <w:tcPr>
            <w:tcW w:w="2369" w:type="dxa"/>
          </w:tcPr>
          <w:p w14:paraId="67B143F6" w14:textId="11719734" w:rsidR="006F1214" w:rsidRPr="00A90873" w:rsidRDefault="006F1214" w:rsidP="006F1214">
            <w:pPr>
              <w:rPr>
                <w:rFonts w:ascii="Arial Narrow" w:eastAsia="Times New Roman" w:hAnsi="Arial Narrow" w:cs="Arial"/>
                <w:sz w:val="20"/>
                <w:szCs w:val="20"/>
                <w:lang w:eastAsia="en-AU"/>
              </w:rPr>
            </w:pPr>
            <w:r>
              <w:rPr>
                <w:rFonts w:ascii="Arial Narrow" w:eastAsia="Times New Roman" w:hAnsi="Arial Narrow" w:cs="Arial"/>
                <w:sz w:val="20"/>
                <w:szCs w:val="20"/>
                <w:lang w:eastAsia="en-AU"/>
              </w:rPr>
              <w:t xml:space="preserve">2.3.1 </w:t>
            </w:r>
            <w:r w:rsidRPr="00A90873">
              <w:rPr>
                <w:rFonts w:ascii="Arial Narrow" w:eastAsia="Times New Roman" w:hAnsi="Arial Narrow" w:cs="Arial"/>
                <w:sz w:val="20"/>
                <w:szCs w:val="20"/>
                <w:lang w:eastAsia="en-AU"/>
              </w:rPr>
              <w:t xml:space="preserve">Continue to encourage community members to get to know their neighbours through initiatives such as Neighbour Day </w:t>
            </w:r>
          </w:p>
        </w:tc>
        <w:tc>
          <w:tcPr>
            <w:tcW w:w="902" w:type="dxa"/>
            <w:noWrap/>
          </w:tcPr>
          <w:p w14:paraId="16892F8D" w14:textId="77777777" w:rsidR="006F1214" w:rsidRPr="00A90873" w:rsidRDefault="006F1214" w:rsidP="006F1214">
            <w:pPr>
              <w:rPr>
                <w:rFonts w:ascii="Arial Narrow" w:eastAsia="Times New Roman" w:hAnsi="Arial Narrow" w:cs="Calibri"/>
                <w:sz w:val="20"/>
                <w:szCs w:val="20"/>
                <w:lang w:eastAsia="en-AU"/>
              </w:rPr>
            </w:pPr>
            <w:r w:rsidRPr="00A90873">
              <w:rPr>
                <w:rFonts w:ascii="Arial Narrow" w:eastAsia="Times New Roman" w:hAnsi="Arial Narrow" w:cs="Calibri"/>
                <w:sz w:val="20"/>
                <w:szCs w:val="20"/>
                <w:lang w:eastAsia="en-AU"/>
              </w:rPr>
              <w:t>Yes</w:t>
            </w:r>
          </w:p>
        </w:tc>
        <w:tc>
          <w:tcPr>
            <w:tcW w:w="1431" w:type="dxa"/>
            <w:noWrap/>
          </w:tcPr>
          <w:p w14:paraId="27F1FF61" w14:textId="2C7FC617" w:rsidR="006F1214" w:rsidRPr="00A90873" w:rsidRDefault="006F1214" w:rsidP="006F1214">
            <w:pPr>
              <w:rPr>
                <w:rFonts w:ascii="Arial Narrow" w:eastAsia="Times New Roman" w:hAnsi="Arial Narrow" w:cs="Calibri"/>
                <w:sz w:val="20"/>
                <w:szCs w:val="20"/>
                <w:lang w:eastAsia="en-AU"/>
              </w:rPr>
            </w:pPr>
            <w:r w:rsidRPr="00A90873">
              <w:rPr>
                <w:rFonts w:ascii="Arial Narrow" w:eastAsia="Times New Roman" w:hAnsi="Arial Narrow" w:cs="Calibri"/>
                <w:sz w:val="20"/>
                <w:szCs w:val="20"/>
                <w:lang w:eastAsia="en-AU"/>
              </w:rPr>
              <w:t> </w:t>
            </w:r>
            <w:r>
              <w:rPr>
                <w:rFonts w:ascii="Arial Narrow" w:eastAsia="Times New Roman" w:hAnsi="Arial Narrow" w:cs="Calibri"/>
                <w:sz w:val="20"/>
                <w:szCs w:val="20"/>
                <w:lang w:eastAsia="en-AU"/>
              </w:rPr>
              <w:t xml:space="preserve">Planning &amp; delivery </w:t>
            </w:r>
          </w:p>
        </w:tc>
        <w:tc>
          <w:tcPr>
            <w:tcW w:w="2391" w:type="dxa"/>
            <w:noWrap/>
          </w:tcPr>
          <w:p w14:paraId="55EB5CC8" w14:textId="77777777" w:rsidR="006F1214" w:rsidRDefault="006F1214" w:rsidP="006F1214">
            <w:pPr>
              <w:rPr>
                <w:rFonts w:ascii="Arial Narrow" w:eastAsia="Times New Roman" w:hAnsi="Arial Narrow" w:cs="Calibri"/>
                <w:sz w:val="20"/>
                <w:szCs w:val="20"/>
                <w:lang w:eastAsia="en-AU"/>
              </w:rPr>
            </w:pPr>
            <w:r>
              <w:rPr>
                <w:rFonts w:ascii="Arial Narrow" w:eastAsia="Times New Roman" w:hAnsi="Arial Narrow" w:cs="Calibri"/>
                <w:sz w:val="20"/>
                <w:szCs w:val="20"/>
                <w:lang w:eastAsia="en-AU"/>
              </w:rPr>
              <w:t>Increase in neighbourly behaviour</w:t>
            </w:r>
          </w:p>
          <w:p w14:paraId="09DEE6D6" w14:textId="40438E83" w:rsidR="006F1214" w:rsidRPr="00A90873" w:rsidRDefault="006F1214" w:rsidP="006F1214">
            <w:pPr>
              <w:rPr>
                <w:rFonts w:ascii="Arial Narrow" w:eastAsia="Times New Roman" w:hAnsi="Arial Narrow" w:cs="Calibri"/>
                <w:sz w:val="20"/>
                <w:szCs w:val="20"/>
                <w:lang w:eastAsia="en-AU"/>
              </w:rPr>
            </w:pPr>
            <w:r>
              <w:rPr>
                <w:rFonts w:ascii="Arial Narrow" w:eastAsia="Times New Roman" w:hAnsi="Arial Narrow" w:cs="Calibri"/>
                <w:sz w:val="20"/>
                <w:szCs w:val="20"/>
                <w:lang w:eastAsia="en-AU"/>
              </w:rPr>
              <w:t xml:space="preserve">Increase in people knowing their neighbours </w:t>
            </w:r>
          </w:p>
        </w:tc>
        <w:tc>
          <w:tcPr>
            <w:tcW w:w="1945" w:type="dxa"/>
            <w:noWrap/>
          </w:tcPr>
          <w:p w14:paraId="474A54DE" w14:textId="77777777" w:rsidR="006F1214" w:rsidRPr="00A90873" w:rsidRDefault="006F1214" w:rsidP="006F1214">
            <w:pPr>
              <w:rPr>
                <w:rFonts w:ascii="Arial Narrow" w:eastAsia="Times New Roman" w:hAnsi="Arial Narrow" w:cs="Calibri"/>
                <w:sz w:val="20"/>
                <w:szCs w:val="20"/>
                <w:lang w:eastAsia="en-AU"/>
              </w:rPr>
            </w:pPr>
            <w:r w:rsidRPr="00A90873">
              <w:rPr>
                <w:rFonts w:ascii="Arial Narrow" w:eastAsia="Times New Roman" w:hAnsi="Arial Narrow" w:cs="Calibri"/>
                <w:sz w:val="20"/>
                <w:szCs w:val="20"/>
                <w:lang w:eastAsia="en-AU"/>
              </w:rPr>
              <w:t># of Neighbour Day events funded</w:t>
            </w:r>
          </w:p>
        </w:tc>
        <w:tc>
          <w:tcPr>
            <w:tcW w:w="2031" w:type="dxa"/>
            <w:noWrap/>
          </w:tcPr>
          <w:p w14:paraId="09A69A2D" w14:textId="77777777" w:rsidR="006F1214" w:rsidRPr="00A90873" w:rsidRDefault="006F1214" w:rsidP="006F1214">
            <w:pPr>
              <w:rPr>
                <w:rFonts w:ascii="Arial Narrow" w:eastAsia="Times New Roman" w:hAnsi="Arial Narrow" w:cs="Calibri"/>
                <w:sz w:val="20"/>
                <w:szCs w:val="20"/>
                <w:lang w:eastAsia="en-AU"/>
              </w:rPr>
            </w:pPr>
            <w:r w:rsidRPr="00A90873">
              <w:rPr>
                <w:rFonts w:ascii="Arial Narrow" w:eastAsia="Times New Roman" w:hAnsi="Arial Narrow" w:cs="Calibri"/>
                <w:sz w:val="20"/>
                <w:szCs w:val="20"/>
                <w:lang w:eastAsia="en-AU"/>
              </w:rPr>
              <w:t>March each year</w:t>
            </w:r>
          </w:p>
        </w:tc>
        <w:tc>
          <w:tcPr>
            <w:tcW w:w="1559" w:type="dxa"/>
            <w:noWrap/>
          </w:tcPr>
          <w:p w14:paraId="57755570" w14:textId="77777777" w:rsidR="006F1214" w:rsidRPr="00A90873" w:rsidRDefault="006F1214" w:rsidP="006F1214">
            <w:pPr>
              <w:rPr>
                <w:rFonts w:ascii="Arial Narrow" w:eastAsia="Times New Roman" w:hAnsi="Arial Narrow" w:cs="Calibri"/>
                <w:sz w:val="20"/>
                <w:szCs w:val="20"/>
                <w:lang w:eastAsia="en-AU"/>
              </w:rPr>
            </w:pPr>
            <w:r w:rsidRPr="00A90873">
              <w:rPr>
                <w:rFonts w:ascii="Arial Narrow" w:eastAsia="Times New Roman" w:hAnsi="Arial Narrow" w:cs="Calibri"/>
                <w:sz w:val="20"/>
                <w:szCs w:val="20"/>
                <w:lang w:eastAsia="en-AU"/>
              </w:rPr>
              <w:t>Budget allocation</w:t>
            </w:r>
            <w:r w:rsidRPr="00A90873">
              <w:rPr>
                <w:rFonts w:ascii="Arial Narrow" w:eastAsia="Times New Roman" w:hAnsi="Arial Narrow" w:cs="Calibri"/>
                <w:sz w:val="20"/>
                <w:szCs w:val="20"/>
                <w:lang w:eastAsia="en-AU"/>
              </w:rPr>
              <w:br/>
              <w:t>Officer time</w:t>
            </w:r>
          </w:p>
        </w:tc>
        <w:tc>
          <w:tcPr>
            <w:tcW w:w="1499" w:type="dxa"/>
          </w:tcPr>
          <w:p w14:paraId="4B5B8028" w14:textId="77777777" w:rsidR="006F1214" w:rsidRPr="00A90873" w:rsidRDefault="006F1214" w:rsidP="006F1214">
            <w:pPr>
              <w:rPr>
                <w:rFonts w:ascii="Arial Narrow" w:eastAsia="Times New Roman" w:hAnsi="Arial Narrow" w:cs="Calibri"/>
                <w:sz w:val="20"/>
                <w:szCs w:val="20"/>
                <w:lang w:eastAsia="en-AU"/>
              </w:rPr>
            </w:pPr>
            <w:r w:rsidRPr="00A90873">
              <w:rPr>
                <w:rFonts w:ascii="Arial Narrow" w:eastAsia="Times New Roman" w:hAnsi="Arial Narrow" w:cs="Calibri"/>
                <w:sz w:val="20"/>
                <w:szCs w:val="20"/>
                <w:lang w:eastAsia="en-AU"/>
              </w:rPr>
              <w:t>Relationships Australia</w:t>
            </w:r>
          </w:p>
        </w:tc>
        <w:tc>
          <w:tcPr>
            <w:tcW w:w="1336" w:type="dxa"/>
          </w:tcPr>
          <w:p w14:paraId="1050498A" w14:textId="77777777" w:rsidR="006F1214" w:rsidRPr="00A90873" w:rsidRDefault="006F1214" w:rsidP="006F1214">
            <w:pPr>
              <w:rPr>
                <w:rFonts w:ascii="Arial Narrow" w:eastAsia="Times New Roman" w:hAnsi="Arial Narrow" w:cs="Calibri"/>
                <w:sz w:val="20"/>
                <w:szCs w:val="20"/>
                <w:lang w:eastAsia="en-AU"/>
              </w:rPr>
            </w:pPr>
            <w:r w:rsidRPr="00A90873">
              <w:rPr>
                <w:rFonts w:ascii="Arial Narrow" w:eastAsia="Times New Roman" w:hAnsi="Arial Narrow" w:cs="Calibri"/>
                <w:sz w:val="20"/>
                <w:szCs w:val="20"/>
                <w:lang w:eastAsia="en-AU"/>
              </w:rPr>
              <w:t>Com Dev</w:t>
            </w:r>
          </w:p>
        </w:tc>
        <w:tc>
          <w:tcPr>
            <w:tcW w:w="1134" w:type="dxa"/>
            <w:noWrap/>
          </w:tcPr>
          <w:p w14:paraId="7321DFCA" w14:textId="77777777" w:rsidR="006F1214" w:rsidRPr="00A90873" w:rsidRDefault="006F1214" w:rsidP="006F1214">
            <w:pPr>
              <w:rPr>
                <w:rFonts w:ascii="Arial Narrow" w:eastAsia="Times New Roman" w:hAnsi="Arial Narrow" w:cs="Calibri"/>
                <w:sz w:val="20"/>
                <w:szCs w:val="20"/>
                <w:lang w:eastAsia="en-AU"/>
              </w:rPr>
            </w:pPr>
            <w:r w:rsidRPr="00A90873">
              <w:rPr>
                <w:rFonts w:ascii="Arial Narrow" w:eastAsia="Times New Roman" w:hAnsi="Arial Narrow" w:cs="Calibri"/>
                <w:sz w:val="20"/>
                <w:szCs w:val="20"/>
                <w:lang w:eastAsia="en-AU"/>
              </w:rPr>
              <w:t>Material Action</w:t>
            </w:r>
          </w:p>
        </w:tc>
        <w:tc>
          <w:tcPr>
            <w:tcW w:w="1560" w:type="dxa"/>
            <w:noWrap/>
          </w:tcPr>
          <w:p w14:paraId="577EB6B3" w14:textId="77777777" w:rsidR="006F1214" w:rsidRDefault="006F1214" w:rsidP="006F1214">
            <w:pPr>
              <w:rPr>
                <w:rFonts w:ascii="Arial Narrow" w:eastAsia="Times New Roman" w:hAnsi="Arial Narrow" w:cs="Calibri"/>
                <w:sz w:val="20"/>
                <w:szCs w:val="20"/>
                <w:lang w:eastAsia="en-AU"/>
              </w:rPr>
            </w:pPr>
            <w:r w:rsidRPr="00A90873">
              <w:rPr>
                <w:rFonts w:ascii="Arial Narrow" w:eastAsia="Times New Roman" w:hAnsi="Arial Narrow" w:cs="Calibri"/>
                <w:sz w:val="20"/>
                <w:szCs w:val="20"/>
                <w:lang w:eastAsia="en-AU"/>
              </w:rPr>
              <w:t>Promote</w:t>
            </w:r>
          </w:p>
          <w:p w14:paraId="3333E5FE" w14:textId="77777777" w:rsidR="006F1214" w:rsidRDefault="006F1214" w:rsidP="006F1214">
            <w:pPr>
              <w:rPr>
                <w:rFonts w:ascii="Arial Narrow" w:eastAsia="Times New Roman" w:hAnsi="Arial Narrow" w:cs="Calibri"/>
                <w:sz w:val="20"/>
                <w:szCs w:val="20"/>
                <w:lang w:eastAsia="en-AU"/>
              </w:rPr>
            </w:pPr>
            <w:r w:rsidRPr="00A90873">
              <w:rPr>
                <w:rFonts w:ascii="Arial Narrow" w:eastAsia="Times New Roman" w:hAnsi="Arial Narrow" w:cs="Calibri"/>
                <w:sz w:val="20"/>
                <w:szCs w:val="20"/>
                <w:lang w:eastAsia="en-AU"/>
              </w:rPr>
              <w:t>Aboriginal Health&amp; Wellbeing</w:t>
            </w:r>
          </w:p>
          <w:p w14:paraId="75932C1C" w14:textId="690B0981" w:rsidR="006F1214" w:rsidRPr="00A90873" w:rsidRDefault="006F1214" w:rsidP="006F1214">
            <w:pPr>
              <w:rPr>
                <w:rFonts w:ascii="Arial Narrow" w:eastAsia="Times New Roman" w:hAnsi="Arial Narrow" w:cs="Calibri"/>
                <w:sz w:val="20"/>
                <w:szCs w:val="20"/>
                <w:lang w:eastAsia="en-AU"/>
              </w:rPr>
            </w:pPr>
            <w:r>
              <w:rPr>
                <w:rFonts w:ascii="Arial Narrow" w:eastAsia="Times New Roman" w:hAnsi="Arial Narrow" w:cs="Calibri"/>
                <w:sz w:val="20"/>
                <w:szCs w:val="20"/>
                <w:lang w:eastAsia="en-AU"/>
              </w:rPr>
              <w:t xml:space="preserve">Equity &amp; Inclusion </w:t>
            </w:r>
          </w:p>
        </w:tc>
        <w:tc>
          <w:tcPr>
            <w:tcW w:w="1134" w:type="dxa"/>
            <w:noWrap/>
          </w:tcPr>
          <w:p w14:paraId="2A102562" w14:textId="00A0517F" w:rsidR="006F1214" w:rsidRPr="00A90873" w:rsidRDefault="006F1214" w:rsidP="006F1214">
            <w:pPr>
              <w:rPr>
                <w:rFonts w:ascii="Arial Narrow" w:eastAsia="Times New Roman" w:hAnsi="Arial Narrow" w:cs="Calibri"/>
                <w:sz w:val="20"/>
                <w:szCs w:val="20"/>
                <w:lang w:eastAsia="en-AU"/>
              </w:rPr>
            </w:pPr>
            <w:r>
              <w:rPr>
                <w:rFonts w:ascii="Arial Narrow" w:eastAsia="Times New Roman" w:hAnsi="Arial Narrow" w:cs="Calibri"/>
                <w:sz w:val="20"/>
                <w:szCs w:val="20"/>
                <w:lang w:eastAsia="en-AU"/>
              </w:rPr>
              <w:t>Mental health</w:t>
            </w:r>
          </w:p>
        </w:tc>
      </w:tr>
      <w:tr w:rsidR="006F1214" w:rsidRPr="007A2845" w14:paraId="3978690F" w14:textId="77777777" w:rsidTr="00BA6AC4">
        <w:trPr>
          <w:trHeight w:val="1127"/>
        </w:trPr>
        <w:tc>
          <w:tcPr>
            <w:tcW w:w="2021" w:type="dxa"/>
          </w:tcPr>
          <w:p w14:paraId="6859F508" w14:textId="77777777" w:rsidR="006F1214" w:rsidRPr="00A90873" w:rsidRDefault="006F1214" w:rsidP="006F1214">
            <w:pPr>
              <w:rPr>
                <w:rFonts w:ascii="Arial Narrow" w:eastAsia="Times New Roman" w:hAnsi="Arial Narrow" w:cs="Calibri"/>
                <w:sz w:val="20"/>
                <w:szCs w:val="20"/>
                <w:lang w:eastAsia="en-AU"/>
              </w:rPr>
            </w:pPr>
            <w:r w:rsidRPr="00A90873">
              <w:rPr>
                <w:rFonts w:ascii="Arial Narrow" w:eastAsia="Times New Roman" w:hAnsi="Arial Narrow" w:cs="Calibri"/>
                <w:sz w:val="20"/>
                <w:szCs w:val="20"/>
                <w:lang w:eastAsia="en-AU"/>
              </w:rPr>
              <w:t> </w:t>
            </w:r>
          </w:p>
        </w:tc>
        <w:tc>
          <w:tcPr>
            <w:tcW w:w="2369" w:type="dxa"/>
          </w:tcPr>
          <w:p w14:paraId="5E1A26FF" w14:textId="55028F59" w:rsidR="006F1214" w:rsidRPr="00A90873" w:rsidRDefault="006F1214" w:rsidP="006F1214">
            <w:pPr>
              <w:rPr>
                <w:rFonts w:ascii="Arial Narrow" w:eastAsia="Times New Roman" w:hAnsi="Arial Narrow" w:cs="Arial"/>
                <w:sz w:val="20"/>
                <w:szCs w:val="20"/>
                <w:lang w:eastAsia="en-AU"/>
              </w:rPr>
            </w:pPr>
            <w:r>
              <w:rPr>
                <w:rFonts w:ascii="Arial Narrow" w:eastAsia="Times New Roman" w:hAnsi="Arial Narrow" w:cs="Arial"/>
                <w:sz w:val="20"/>
                <w:szCs w:val="20"/>
                <w:lang w:eastAsia="en-AU"/>
              </w:rPr>
              <w:t xml:space="preserve">2.3.2 Continue to deliver activities through the </w:t>
            </w:r>
            <w:r w:rsidRPr="00A90873">
              <w:rPr>
                <w:rFonts w:ascii="Arial Narrow" w:eastAsia="Times New Roman" w:hAnsi="Arial Narrow" w:cs="Arial"/>
                <w:sz w:val="20"/>
                <w:szCs w:val="20"/>
                <w:lang w:eastAsia="en-AU"/>
              </w:rPr>
              <w:t xml:space="preserve">Library &amp; VAC </w:t>
            </w:r>
            <w:proofErr w:type="spellStart"/>
            <w:r w:rsidRPr="00A90873">
              <w:rPr>
                <w:rFonts w:ascii="Arial Narrow" w:eastAsia="Times New Roman" w:hAnsi="Arial Narrow" w:cs="Arial"/>
                <w:sz w:val="20"/>
                <w:szCs w:val="20"/>
                <w:lang w:eastAsia="en-AU"/>
              </w:rPr>
              <w:t>e.g</w:t>
            </w:r>
            <w:proofErr w:type="spellEnd"/>
            <w:r w:rsidRPr="00A90873">
              <w:rPr>
                <w:rFonts w:ascii="Arial Narrow" w:eastAsia="Times New Roman" w:hAnsi="Arial Narrow" w:cs="Arial"/>
                <w:sz w:val="20"/>
                <w:szCs w:val="20"/>
                <w:lang w:eastAsia="en-AU"/>
              </w:rPr>
              <w:t xml:space="preserve"> Loop by Loop, Book Chat, Make it Monthly, Art Room</w:t>
            </w:r>
          </w:p>
        </w:tc>
        <w:tc>
          <w:tcPr>
            <w:tcW w:w="902" w:type="dxa"/>
            <w:noWrap/>
          </w:tcPr>
          <w:p w14:paraId="2C56DE7A" w14:textId="77777777" w:rsidR="006F1214" w:rsidRPr="00A90873" w:rsidRDefault="006F1214" w:rsidP="006F1214">
            <w:pPr>
              <w:rPr>
                <w:rFonts w:ascii="Arial Narrow" w:eastAsia="Times New Roman" w:hAnsi="Arial Narrow" w:cs="Calibri"/>
                <w:sz w:val="20"/>
                <w:szCs w:val="20"/>
                <w:lang w:eastAsia="en-AU"/>
              </w:rPr>
            </w:pPr>
            <w:r w:rsidRPr="00A90873">
              <w:rPr>
                <w:rFonts w:ascii="Arial Narrow" w:eastAsia="Times New Roman" w:hAnsi="Arial Narrow" w:cs="Calibri"/>
                <w:sz w:val="20"/>
                <w:szCs w:val="20"/>
                <w:lang w:eastAsia="en-AU"/>
              </w:rPr>
              <w:t>Yes</w:t>
            </w:r>
          </w:p>
        </w:tc>
        <w:tc>
          <w:tcPr>
            <w:tcW w:w="1431" w:type="dxa"/>
            <w:noWrap/>
          </w:tcPr>
          <w:p w14:paraId="1BA1BFFF" w14:textId="5BCCCD7D" w:rsidR="006F1214" w:rsidRPr="00A90873" w:rsidRDefault="006F1214" w:rsidP="006F1214">
            <w:pPr>
              <w:rPr>
                <w:rFonts w:ascii="Arial Narrow" w:eastAsia="Times New Roman" w:hAnsi="Arial Narrow" w:cs="Calibri"/>
                <w:sz w:val="20"/>
                <w:szCs w:val="20"/>
                <w:lang w:eastAsia="en-AU"/>
              </w:rPr>
            </w:pPr>
            <w:r w:rsidRPr="00A90873">
              <w:rPr>
                <w:rFonts w:ascii="Arial Narrow" w:eastAsia="Times New Roman" w:hAnsi="Arial Narrow" w:cs="Calibri"/>
                <w:sz w:val="20"/>
                <w:szCs w:val="20"/>
                <w:lang w:eastAsia="en-AU"/>
              </w:rPr>
              <w:t> </w:t>
            </w:r>
            <w:r>
              <w:rPr>
                <w:rFonts w:ascii="Arial Narrow" w:eastAsia="Times New Roman" w:hAnsi="Arial Narrow" w:cs="Calibri"/>
                <w:sz w:val="20"/>
                <w:szCs w:val="20"/>
                <w:lang w:eastAsia="en-AU"/>
              </w:rPr>
              <w:t xml:space="preserve">Planning &amp; delivery </w:t>
            </w:r>
          </w:p>
        </w:tc>
        <w:tc>
          <w:tcPr>
            <w:tcW w:w="2391" w:type="dxa"/>
            <w:noWrap/>
          </w:tcPr>
          <w:p w14:paraId="274F4CAA" w14:textId="5E4228A4" w:rsidR="006F1214" w:rsidRPr="00A90873" w:rsidRDefault="006F1214" w:rsidP="006F1214">
            <w:pPr>
              <w:rPr>
                <w:rFonts w:ascii="Arial Narrow" w:eastAsia="Times New Roman" w:hAnsi="Arial Narrow" w:cs="Calibri"/>
                <w:sz w:val="20"/>
                <w:szCs w:val="20"/>
                <w:lang w:eastAsia="en-AU"/>
              </w:rPr>
            </w:pPr>
            <w:r>
              <w:rPr>
                <w:rFonts w:ascii="Arial Narrow" w:eastAsia="Times New Roman" w:hAnsi="Arial Narrow" w:cs="Calibri"/>
                <w:sz w:val="20"/>
                <w:szCs w:val="20"/>
                <w:lang w:eastAsia="en-AU"/>
              </w:rPr>
              <w:t xml:space="preserve">Community members have access to a range of affordable recreational activities to connect with likeminded individuals. </w:t>
            </w:r>
          </w:p>
        </w:tc>
        <w:tc>
          <w:tcPr>
            <w:tcW w:w="1945" w:type="dxa"/>
            <w:noWrap/>
          </w:tcPr>
          <w:p w14:paraId="33794099" w14:textId="77777777" w:rsidR="006F1214" w:rsidRDefault="006F1214" w:rsidP="006F1214">
            <w:pPr>
              <w:rPr>
                <w:rFonts w:ascii="Arial Narrow" w:eastAsia="Times New Roman" w:hAnsi="Arial Narrow" w:cs="Calibri"/>
                <w:sz w:val="20"/>
                <w:szCs w:val="20"/>
                <w:lang w:eastAsia="en-AU"/>
              </w:rPr>
            </w:pPr>
            <w:r w:rsidRPr="00A90873">
              <w:rPr>
                <w:rFonts w:ascii="Arial Narrow" w:eastAsia="Times New Roman" w:hAnsi="Arial Narrow" w:cs="Calibri"/>
                <w:sz w:val="20"/>
                <w:szCs w:val="20"/>
                <w:lang w:eastAsia="en-AU"/>
              </w:rPr>
              <w:t> </w:t>
            </w:r>
            <w:r>
              <w:rPr>
                <w:rFonts w:ascii="Arial Narrow" w:eastAsia="Times New Roman" w:hAnsi="Arial Narrow" w:cs="Calibri"/>
                <w:sz w:val="20"/>
                <w:szCs w:val="20"/>
                <w:lang w:eastAsia="en-AU"/>
              </w:rPr>
              <w:t xml:space="preserve"># of participants </w:t>
            </w:r>
          </w:p>
          <w:p w14:paraId="283CE3FC" w14:textId="094E82FC" w:rsidR="006F1214" w:rsidRPr="00A90873" w:rsidRDefault="006F1214" w:rsidP="006F1214">
            <w:pPr>
              <w:rPr>
                <w:rFonts w:ascii="Arial Narrow" w:eastAsia="Times New Roman" w:hAnsi="Arial Narrow" w:cs="Calibri"/>
                <w:sz w:val="20"/>
                <w:szCs w:val="20"/>
                <w:lang w:eastAsia="en-AU"/>
              </w:rPr>
            </w:pPr>
            <w:r>
              <w:rPr>
                <w:rFonts w:ascii="Arial Narrow" w:eastAsia="Times New Roman" w:hAnsi="Arial Narrow" w:cs="Calibri"/>
                <w:sz w:val="20"/>
                <w:szCs w:val="20"/>
                <w:lang w:eastAsia="en-AU"/>
              </w:rPr>
              <w:t xml:space="preserve"># of programs delivered </w:t>
            </w:r>
          </w:p>
        </w:tc>
        <w:tc>
          <w:tcPr>
            <w:tcW w:w="2031" w:type="dxa"/>
            <w:noWrap/>
          </w:tcPr>
          <w:p w14:paraId="4303064D" w14:textId="77777777" w:rsidR="006F1214" w:rsidRPr="00A90873" w:rsidRDefault="006F1214" w:rsidP="006F1214">
            <w:pPr>
              <w:rPr>
                <w:rFonts w:ascii="Arial Narrow" w:eastAsia="Times New Roman" w:hAnsi="Arial Narrow" w:cs="Calibri"/>
                <w:sz w:val="20"/>
                <w:szCs w:val="20"/>
                <w:lang w:eastAsia="en-AU"/>
              </w:rPr>
            </w:pPr>
            <w:r w:rsidRPr="00A90873">
              <w:rPr>
                <w:rFonts w:ascii="Arial Narrow" w:eastAsia="Times New Roman" w:hAnsi="Arial Narrow" w:cs="Calibri"/>
                <w:sz w:val="20"/>
                <w:szCs w:val="20"/>
                <w:lang w:eastAsia="en-AU"/>
              </w:rPr>
              <w:t>Ongoing</w:t>
            </w:r>
          </w:p>
        </w:tc>
        <w:tc>
          <w:tcPr>
            <w:tcW w:w="1559" w:type="dxa"/>
            <w:noWrap/>
          </w:tcPr>
          <w:p w14:paraId="661583F3" w14:textId="77777777" w:rsidR="006F1214" w:rsidRPr="00A90873" w:rsidRDefault="006F1214" w:rsidP="006F1214">
            <w:pPr>
              <w:rPr>
                <w:rFonts w:ascii="Arial Narrow" w:eastAsia="Times New Roman" w:hAnsi="Arial Narrow" w:cs="Calibri"/>
                <w:sz w:val="20"/>
                <w:szCs w:val="20"/>
                <w:lang w:eastAsia="en-AU"/>
              </w:rPr>
            </w:pPr>
            <w:r w:rsidRPr="00A90873">
              <w:rPr>
                <w:rFonts w:ascii="Arial Narrow" w:eastAsia="Times New Roman" w:hAnsi="Arial Narrow" w:cs="Calibri"/>
                <w:sz w:val="20"/>
                <w:szCs w:val="20"/>
                <w:lang w:eastAsia="en-AU"/>
              </w:rPr>
              <w:t>Budget allocation</w:t>
            </w:r>
            <w:r w:rsidRPr="00A90873">
              <w:rPr>
                <w:rFonts w:ascii="Arial Narrow" w:eastAsia="Times New Roman" w:hAnsi="Arial Narrow" w:cs="Calibri"/>
                <w:sz w:val="20"/>
                <w:szCs w:val="20"/>
                <w:lang w:eastAsia="en-AU"/>
              </w:rPr>
              <w:br/>
              <w:t>Officer time</w:t>
            </w:r>
          </w:p>
        </w:tc>
        <w:tc>
          <w:tcPr>
            <w:tcW w:w="1499" w:type="dxa"/>
          </w:tcPr>
          <w:p w14:paraId="6273E228" w14:textId="77777777" w:rsidR="006F1214" w:rsidRPr="00A90873" w:rsidRDefault="006F1214" w:rsidP="006F1214">
            <w:pPr>
              <w:rPr>
                <w:rFonts w:ascii="Arial Narrow" w:eastAsia="Times New Roman" w:hAnsi="Arial Narrow" w:cs="Calibri"/>
                <w:sz w:val="20"/>
                <w:szCs w:val="20"/>
                <w:lang w:eastAsia="en-AU"/>
              </w:rPr>
            </w:pPr>
            <w:r w:rsidRPr="00A90873">
              <w:rPr>
                <w:rFonts w:ascii="Arial Narrow" w:eastAsia="Times New Roman" w:hAnsi="Arial Narrow" w:cs="Calibri"/>
                <w:sz w:val="20"/>
                <w:szCs w:val="20"/>
                <w:lang w:eastAsia="en-AU"/>
              </w:rPr>
              <w:t> </w:t>
            </w:r>
          </w:p>
        </w:tc>
        <w:tc>
          <w:tcPr>
            <w:tcW w:w="1336" w:type="dxa"/>
          </w:tcPr>
          <w:p w14:paraId="12B8136B" w14:textId="77777777" w:rsidR="006F1214" w:rsidRPr="00A90873" w:rsidRDefault="006F1214" w:rsidP="006F1214">
            <w:pPr>
              <w:rPr>
                <w:rFonts w:ascii="Arial Narrow" w:eastAsia="Times New Roman" w:hAnsi="Arial Narrow" w:cs="Calibri"/>
                <w:sz w:val="20"/>
                <w:szCs w:val="20"/>
                <w:lang w:eastAsia="en-AU"/>
              </w:rPr>
            </w:pPr>
            <w:r w:rsidRPr="00A90873">
              <w:rPr>
                <w:rFonts w:ascii="Arial Narrow" w:eastAsia="Times New Roman" w:hAnsi="Arial Narrow" w:cs="Calibri"/>
                <w:sz w:val="20"/>
                <w:szCs w:val="20"/>
                <w:lang w:eastAsia="en-AU"/>
              </w:rPr>
              <w:t xml:space="preserve">Library </w:t>
            </w:r>
            <w:r w:rsidRPr="00A90873">
              <w:rPr>
                <w:rFonts w:ascii="Arial Narrow" w:eastAsia="Times New Roman" w:hAnsi="Arial Narrow" w:cs="Calibri"/>
                <w:sz w:val="20"/>
                <w:szCs w:val="20"/>
                <w:lang w:eastAsia="en-AU"/>
              </w:rPr>
              <w:br/>
              <w:t>Arts &amp; Culture</w:t>
            </w:r>
          </w:p>
        </w:tc>
        <w:tc>
          <w:tcPr>
            <w:tcW w:w="1134" w:type="dxa"/>
            <w:noWrap/>
          </w:tcPr>
          <w:p w14:paraId="3ACD9F27" w14:textId="77777777" w:rsidR="006F1214" w:rsidRPr="00A90873" w:rsidRDefault="006F1214" w:rsidP="006F1214">
            <w:pPr>
              <w:rPr>
                <w:rFonts w:ascii="Arial Narrow" w:eastAsia="Times New Roman" w:hAnsi="Arial Narrow" w:cs="Calibri"/>
                <w:sz w:val="20"/>
                <w:szCs w:val="20"/>
                <w:lang w:eastAsia="en-AU"/>
              </w:rPr>
            </w:pPr>
            <w:r w:rsidRPr="00A90873">
              <w:rPr>
                <w:rFonts w:ascii="Arial Narrow" w:eastAsia="Times New Roman" w:hAnsi="Arial Narrow" w:cs="Calibri"/>
                <w:sz w:val="20"/>
                <w:szCs w:val="20"/>
                <w:lang w:eastAsia="en-AU"/>
              </w:rPr>
              <w:t>Material Action</w:t>
            </w:r>
          </w:p>
        </w:tc>
        <w:tc>
          <w:tcPr>
            <w:tcW w:w="1560" w:type="dxa"/>
            <w:noWrap/>
          </w:tcPr>
          <w:p w14:paraId="67787799" w14:textId="77777777" w:rsidR="006F1214" w:rsidRDefault="006F1214" w:rsidP="006F1214">
            <w:pPr>
              <w:rPr>
                <w:rFonts w:ascii="Arial Narrow" w:eastAsia="Times New Roman" w:hAnsi="Arial Narrow" w:cs="Calibri"/>
                <w:sz w:val="20"/>
                <w:szCs w:val="20"/>
                <w:lang w:eastAsia="en-AU"/>
              </w:rPr>
            </w:pPr>
            <w:r w:rsidRPr="00A90873">
              <w:rPr>
                <w:rFonts w:ascii="Arial Narrow" w:eastAsia="Times New Roman" w:hAnsi="Arial Narrow" w:cs="Calibri"/>
                <w:sz w:val="20"/>
                <w:szCs w:val="20"/>
                <w:lang w:eastAsia="en-AU"/>
              </w:rPr>
              <w:t> Promote</w:t>
            </w:r>
          </w:p>
          <w:p w14:paraId="13910B57" w14:textId="77777777" w:rsidR="006F1214" w:rsidRDefault="006F1214" w:rsidP="006F1214">
            <w:pPr>
              <w:rPr>
                <w:rFonts w:ascii="Arial Narrow" w:eastAsia="Times New Roman" w:hAnsi="Arial Narrow" w:cs="Calibri"/>
                <w:sz w:val="20"/>
                <w:szCs w:val="20"/>
                <w:lang w:eastAsia="en-AU"/>
              </w:rPr>
            </w:pPr>
            <w:r w:rsidRPr="00A90873">
              <w:rPr>
                <w:rFonts w:ascii="Arial Narrow" w:eastAsia="Times New Roman" w:hAnsi="Arial Narrow" w:cs="Calibri"/>
                <w:sz w:val="20"/>
                <w:szCs w:val="20"/>
                <w:lang w:eastAsia="en-AU"/>
              </w:rPr>
              <w:t>Aboriginal Health&amp; Wellbeing</w:t>
            </w:r>
          </w:p>
          <w:p w14:paraId="7D5F663E" w14:textId="3E6CCB84" w:rsidR="006F1214" w:rsidRPr="00A90873" w:rsidRDefault="006F1214" w:rsidP="006F1214">
            <w:pPr>
              <w:rPr>
                <w:rFonts w:ascii="Arial Narrow" w:eastAsia="Times New Roman" w:hAnsi="Arial Narrow" w:cs="Calibri"/>
                <w:sz w:val="20"/>
                <w:szCs w:val="20"/>
                <w:lang w:eastAsia="en-AU"/>
              </w:rPr>
            </w:pPr>
            <w:r>
              <w:rPr>
                <w:rFonts w:ascii="Arial Narrow" w:eastAsia="Times New Roman" w:hAnsi="Arial Narrow" w:cs="Calibri"/>
                <w:sz w:val="20"/>
                <w:szCs w:val="20"/>
                <w:lang w:eastAsia="en-AU"/>
              </w:rPr>
              <w:t xml:space="preserve">Equity &amp; Inclusion </w:t>
            </w:r>
          </w:p>
        </w:tc>
        <w:tc>
          <w:tcPr>
            <w:tcW w:w="1134" w:type="dxa"/>
            <w:noWrap/>
          </w:tcPr>
          <w:p w14:paraId="4FE258E0" w14:textId="65D5AE75" w:rsidR="006F1214" w:rsidRPr="00A90873" w:rsidRDefault="006F1214" w:rsidP="006F1214">
            <w:pPr>
              <w:rPr>
                <w:rFonts w:ascii="Arial Narrow" w:eastAsia="Times New Roman" w:hAnsi="Arial Narrow" w:cs="Calibri"/>
                <w:sz w:val="20"/>
                <w:szCs w:val="20"/>
                <w:lang w:eastAsia="en-AU"/>
              </w:rPr>
            </w:pPr>
            <w:r>
              <w:rPr>
                <w:rFonts w:ascii="Arial Narrow" w:eastAsia="Times New Roman" w:hAnsi="Arial Narrow" w:cs="Calibri"/>
                <w:sz w:val="20"/>
                <w:szCs w:val="20"/>
                <w:lang w:eastAsia="en-AU"/>
              </w:rPr>
              <w:t xml:space="preserve">Mental health </w:t>
            </w:r>
          </w:p>
        </w:tc>
      </w:tr>
      <w:tr w:rsidR="006F1214" w:rsidRPr="007A2845" w14:paraId="318D794E" w14:textId="77777777" w:rsidTr="004F02CE">
        <w:trPr>
          <w:trHeight w:val="1150"/>
        </w:trPr>
        <w:tc>
          <w:tcPr>
            <w:tcW w:w="2021" w:type="dxa"/>
          </w:tcPr>
          <w:p w14:paraId="09175188" w14:textId="1DADD2D7" w:rsidR="006F1214" w:rsidRPr="00A90873" w:rsidRDefault="006F1214" w:rsidP="006F1214">
            <w:pPr>
              <w:rPr>
                <w:rFonts w:ascii="Arial Narrow" w:eastAsia="Times New Roman" w:hAnsi="Arial Narrow" w:cs="Calibri"/>
                <w:sz w:val="20"/>
                <w:szCs w:val="20"/>
                <w:lang w:eastAsia="en-AU"/>
              </w:rPr>
            </w:pPr>
            <w:r>
              <w:rPr>
                <w:rFonts w:ascii="Arial Narrow" w:eastAsia="Times New Roman" w:hAnsi="Arial Narrow" w:cs="Calibri"/>
                <w:sz w:val="20"/>
                <w:szCs w:val="20"/>
                <w:lang w:eastAsia="en-AU"/>
              </w:rPr>
              <w:lastRenderedPageBreak/>
              <w:t xml:space="preserve">2.4 </w:t>
            </w:r>
            <w:r w:rsidRPr="00A90873">
              <w:rPr>
                <w:rFonts w:ascii="Arial Narrow" w:eastAsia="Times New Roman" w:hAnsi="Arial Narrow" w:cs="Calibri"/>
                <w:sz w:val="20"/>
                <w:szCs w:val="20"/>
                <w:lang w:eastAsia="en-AU"/>
              </w:rPr>
              <w:t>Support families to embed early literacy practices with children</w:t>
            </w:r>
          </w:p>
        </w:tc>
        <w:tc>
          <w:tcPr>
            <w:tcW w:w="2369" w:type="dxa"/>
          </w:tcPr>
          <w:p w14:paraId="5E9F937D" w14:textId="6CC8DBDE" w:rsidR="006F1214" w:rsidRPr="00A90873" w:rsidRDefault="006F1214" w:rsidP="006F1214">
            <w:pPr>
              <w:rPr>
                <w:rFonts w:ascii="Arial Narrow" w:eastAsia="Times New Roman" w:hAnsi="Arial Narrow" w:cs="Arial"/>
                <w:sz w:val="20"/>
                <w:szCs w:val="20"/>
                <w:lang w:eastAsia="en-AU"/>
              </w:rPr>
            </w:pPr>
            <w:r>
              <w:rPr>
                <w:rFonts w:ascii="Arial Narrow" w:eastAsia="Times New Roman" w:hAnsi="Arial Narrow" w:cs="Arial"/>
                <w:sz w:val="20"/>
                <w:szCs w:val="20"/>
                <w:lang w:eastAsia="en-AU"/>
              </w:rPr>
              <w:t xml:space="preserve">2.4.1 </w:t>
            </w:r>
            <w:r w:rsidRPr="00A90873">
              <w:rPr>
                <w:rFonts w:ascii="Arial Narrow" w:eastAsia="Times New Roman" w:hAnsi="Arial Narrow" w:cs="Arial"/>
                <w:sz w:val="20"/>
                <w:szCs w:val="20"/>
                <w:lang w:eastAsia="en-AU"/>
              </w:rPr>
              <w:t>Continue to deliver Better Beginnings early literacy packs to families with supporting library programming</w:t>
            </w:r>
          </w:p>
        </w:tc>
        <w:tc>
          <w:tcPr>
            <w:tcW w:w="902" w:type="dxa"/>
            <w:noWrap/>
          </w:tcPr>
          <w:p w14:paraId="2AEA0E62" w14:textId="77777777" w:rsidR="006F1214" w:rsidRPr="00A90873" w:rsidRDefault="006F1214" w:rsidP="006F1214">
            <w:pPr>
              <w:rPr>
                <w:rFonts w:ascii="Arial Narrow" w:eastAsia="Times New Roman" w:hAnsi="Arial Narrow" w:cs="Calibri"/>
                <w:sz w:val="20"/>
                <w:szCs w:val="20"/>
                <w:lang w:eastAsia="en-AU"/>
              </w:rPr>
            </w:pPr>
            <w:r w:rsidRPr="00A90873">
              <w:rPr>
                <w:rFonts w:ascii="Arial Narrow" w:eastAsia="Times New Roman" w:hAnsi="Arial Narrow" w:cs="Calibri"/>
                <w:sz w:val="20"/>
                <w:szCs w:val="20"/>
                <w:lang w:eastAsia="en-AU"/>
              </w:rPr>
              <w:t>Yes</w:t>
            </w:r>
          </w:p>
        </w:tc>
        <w:tc>
          <w:tcPr>
            <w:tcW w:w="1431" w:type="dxa"/>
            <w:noWrap/>
          </w:tcPr>
          <w:p w14:paraId="740EC0C1" w14:textId="77777777" w:rsidR="006F1214" w:rsidRDefault="006F1214" w:rsidP="006F1214">
            <w:pPr>
              <w:rPr>
                <w:rFonts w:ascii="Arial Narrow" w:eastAsia="Times New Roman" w:hAnsi="Arial Narrow" w:cs="Calibri"/>
                <w:sz w:val="20"/>
                <w:szCs w:val="20"/>
                <w:lang w:eastAsia="en-AU"/>
              </w:rPr>
            </w:pPr>
            <w:r w:rsidRPr="00A90873">
              <w:rPr>
                <w:rFonts w:ascii="Arial Narrow" w:eastAsia="Times New Roman" w:hAnsi="Arial Narrow" w:cs="Calibri"/>
                <w:sz w:val="20"/>
                <w:szCs w:val="20"/>
                <w:lang w:eastAsia="en-AU"/>
              </w:rPr>
              <w:t> </w:t>
            </w:r>
            <w:r>
              <w:rPr>
                <w:rFonts w:ascii="Arial Narrow" w:eastAsia="Times New Roman" w:hAnsi="Arial Narrow" w:cs="Calibri"/>
                <w:sz w:val="20"/>
                <w:szCs w:val="20"/>
                <w:lang w:eastAsia="en-AU"/>
              </w:rPr>
              <w:t>Partnership</w:t>
            </w:r>
          </w:p>
          <w:p w14:paraId="7036959F" w14:textId="28B6F4FB" w:rsidR="006F1214" w:rsidRPr="00A90873" w:rsidRDefault="006F1214" w:rsidP="006F1214">
            <w:pPr>
              <w:rPr>
                <w:rFonts w:ascii="Arial Narrow" w:eastAsia="Times New Roman" w:hAnsi="Arial Narrow" w:cs="Calibri"/>
                <w:sz w:val="20"/>
                <w:szCs w:val="20"/>
                <w:lang w:eastAsia="en-AU"/>
              </w:rPr>
            </w:pPr>
            <w:r>
              <w:rPr>
                <w:rFonts w:ascii="Arial Narrow" w:eastAsia="Times New Roman" w:hAnsi="Arial Narrow" w:cs="Calibri"/>
                <w:sz w:val="20"/>
                <w:szCs w:val="20"/>
                <w:lang w:eastAsia="en-AU"/>
              </w:rPr>
              <w:t xml:space="preserve">Planning &amp; delivery </w:t>
            </w:r>
          </w:p>
        </w:tc>
        <w:tc>
          <w:tcPr>
            <w:tcW w:w="2391" w:type="dxa"/>
            <w:noWrap/>
          </w:tcPr>
          <w:p w14:paraId="7916F4A9" w14:textId="4279015B" w:rsidR="006F1214" w:rsidRPr="00A90873" w:rsidRDefault="006F1214" w:rsidP="006F1214">
            <w:pPr>
              <w:rPr>
                <w:rFonts w:ascii="Arial Narrow" w:eastAsia="Times New Roman" w:hAnsi="Arial Narrow" w:cs="Calibri"/>
                <w:sz w:val="20"/>
                <w:szCs w:val="20"/>
                <w:lang w:eastAsia="en-AU"/>
              </w:rPr>
            </w:pPr>
            <w:r w:rsidRPr="00A90873">
              <w:rPr>
                <w:rFonts w:ascii="Arial Narrow" w:eastAsia="Times New Roman" w:hAnsi="Arial Narrow" w:cs="Calibri"/>
                <w:sz w:val="20"/>
                <w:szCs w:val="20"/>
                <w:lang w:eastAsia="en-AU"/>
              </w:rPr>
              <w:t> </w:t>
            </w:r>
            <w:r>
              <w:rPr>
                <w:rFonts w:ascii="Arial Narrow" w:eastAsia="Times New Roman" w:hAnsi="Arial Narrow" w:cs="Calibri"/>
                <w:sz w:val="20"/>
                <w:szCs w:val="20"/>
                <w:lang w:eastAsia="en-AU"/>
              </w:rPr>
              <w:t xml:space="preserve">Increase in early literacy </w:t>
            </w:r>
          </w:p>
        </w:tc>
        <w:tc>
          <w:tcPr>
            <w:tcW w:w="1945" w:type="dxa"/>
            <w:noWrap/>
          </w:tcPr>
          <w:p w14:paraId="00B4FA00" w14:textId="77777777" w:rsidR="006F1214" w:rsidRPr="00A90873" w:rsidRDefault="006F1214" w:rsidP="006F1214">
            <w:pPr>
              <w:rPr>
                <w:rFonts w:ascii="Arial Narrow" w:eastAsia="Times New Roman" w:hAnsi="Arial Narrow" w:cs="Calibri"/>
                <w:sz w:val="20"/>
                <w:szCs w:val="20"/>
                <w:lang w:eastAsia="en-AU"/>
              </w:rPr>
            </w:pPr>
            <w:r w:rsidRPr="00A90873">
              <w:rPr>
                <w:rFonts w:ascii="Arial Narrow" w:eastAsia="Times New Roman" w:hAnsi="Arial Narrow" w:cs="Calibri"/>
                <w:sz w:val="20"/>
                <w:szCs w:val="20"/>
                <w:lang w:eastAsia="en-AU"/>
              </w:rPr>
              <w:t>Number of packs delivered</w:t>
            </w:r>
          </w:p>
        </w:tc>
        <w:tc>
          <w:tcPr>
            <w:tcW w:w="2031" w:type="dxa"/>
            <w:noWrap/>
          </w:tcPr>
          <w:p w14:paraId="39E77631" w14:textId="77777777" w:rsidR="006F1214" w:rsidRPr="00A90873" w:rsidRDefault="006F1214" w:rsidP="006F1214">
            <w:pPr>
              <w:rPr>
                <w:rFonts w:ascii="Arial Narrow" w:eastAsia="Times New Roman" w:hAnsi="Arial Narrow" w:cs="Calibri"/>
                <w:sz w:val="20"/>
                <w:szCs w:val="20"/>
                <w:lang w:eastAsia="en-AU"/>
              </w:rPr>
            </w:pPr>
            <w:r w:rsidRPr="00A90873">
              <w:rPr>
                <w:rFonts w:ascii="Arial Narrow" w:eastAsia="Times New Roman" w:hAnsi="Arial Narrow" w:cs="Calibri"/>
                <w:sz w:val="20"/>
                <w:szCs w:val="20"/>
                <w:lang w:eastAsia="en-AU"/>
              </w:rPr>
              <w:t xml:space="preserve">Ongoing </w:t>
            </w:r>
          </w:p>
        </w:tc>
        <w:tc>
          <w:tcPr>
            <w:tcW w:w="1559" w:type="dxa"/>
            <w:noWrap/>
          </w:tcPr>
          <w:p w14:paraId="7FAE055F" w14:textId="77777777" w:rsidR="006F1214" w:rsidRPr="00A90873" w:rsidRDefault="006F1214" w:rsidP="006F1214">
            <w:pPr>
              <w:rPr>
                <w:rFonts w:ascii="Arial Narrow" w:eastAsia="Times New Roman" w:hAnsi="Arial Narrow" w:cs="Calibri"/>
                <w:sz w:val="20"/>
                <w:szCs w:val="20"/>
                <w:lang w:eastAsia="en-AU"/>
              </w:rPr>
            </w:pPr>
            <w:r w:rsidRPr="00A90873">
              <w:rPr>
                <w:rFonts w:ascii="Arial Narrow" w:eastAsia="Times New Roman" w:hAnsi="Arial Narrow" w:cs="Calibri"/>
                <w:sz w:val="20"/>
                <w:szCs w:val="20"/>
                <w:lang w:eastAsia="en-AU"/>
              </w:rPr>
              <w:t>Officer time</w:t>
            </w:r>
          </w:p>
        </w:tc>
        <w:tc>
          <w:tcPr>
            <w:tcW w:w="1499" w:type="dxa"/>
          </w:tcPr>
          <w:p w14:paraId="5211156E" w14:textId="77777777" w:rsidR="006F1214" w:rsidRPr="00A90873" w:rsidRDefault="006F1214" w:rsidP="006F1214">
            <w:pPr>
              <w:rPr>
                <w:rFonts w:ascii="Arial Narrow" w:eastAsia="Times New Roman" w:hAnsi="Arial Narrow" w:cs="Calibri"/>
                <w:sz w:val="20"/>
                <w:szCs w:val="20"/>
                <w:lang w:eastAsia="en-AU"/>
              </w:rPr>
            </w:pPr>
            <w:r w:rsidRPr="00A90873">
              <w:rPr>
                <w:rFonts w:ascii="Arial Narrow" w:eastAsia="Times New Roman" w:hAnsi="Arial Narrow" w:cs="Calibri"/>
                <w:sz w:val="20"/>
                <w:szCs w:val="20"/>
                <w:lang w:eastAsia="en-AU"/>
              </w:rPr>
              <w:t>SLWA, Child Health nurses</w:t>
            </w:r>
          </w:p>
        </w:tc>
        <w:tc>
          <w:tcPr>
            <w:tcW w:w="1336" w:type="dxa"/>
          </w:tcPr>
          <w:p w14:paraId="747009FB" w14:textId="77777777" w:rsidR="006F1214" w:rsidRPr="00A90873" w:rsidRDefault="006F1214" w:rsidP="006F1214">
            <w:pPr>
              <w:rPr>
                <w:rFonts w:ascii="Arial Narrow" w:eastAsia="Times New Roman" w:hAnsi="Arial Narrow" w:cs="Calibri"/>
                <w:sz w:val="20"/>
                <w:szCs w:val="20"/>
                <w:lang w:eastAsia="en-AU"/>
              </w:rPr>
            </w:pPr>
            <w:r w:rsidRPr="00A90873">
              <w:rPr>
                <w:rFonts w:ascii="Arial Narrow" w:eastAsia="Times New Roman" w:hAnsi="Arial Narrow" w:cs="Calibri"/>
                <w:sz w:val="20"/>
                <w:szCs w:val="20"/>
                <w:lang w:eastAsia="en-AU"/>
              </w:rPr>
              <w:t>Library</w:t>
            </w:r>
          </w:p>
        </w:tc>
        <w:tc>
          <w:tcPr>
            <w:tcW w:w="1134" w:type="dxa"/>
            <w:noWrap/>
          </w:tcPr>
          <w:p w14:paraId="093BC70A" w14:textId="77777777" w:rsidR="006F1214" w:rsidRPr="00A90873" w:rsidRDefault="006F1214" w:rsidP="006F1214">
            <w:pPr>
              <w:rPr>
                <w:rFonts w:ascii="Arial Narrow" w:eastAsia="Times New Roman" w:hAnsi="Arial Narrow" w:cs="Calibri"/>
                <w:sz w:val="20"/>
                <w:szCs w:val="20"/>
                <w:lang w:eastAsia="en-AU"/>
              </w:rPr>
            </w:pPr>
            <w:r w:rsidRPr="00A90873">
              <w:rPr>
                <w:rFonts w:ascii="Arial Narrow" w:eastAsia="Times New Roman" w:hAnsi="Arial Narrow" w:cs="Calibri"/>
                <w:sz w:val="20"/>
                <w:szCs w:val="20"/>
                <w:lang w:eastAsia="en-AU"/>
              </w:rPr>
              <w:t>Material Action</w:t>
            </w:r>
          </w:p>
        </w:tc>
        <w:tc>
          <w:tcPr>
            <w:tcW w:w="1560" w:type="dxa"/>
            <w:noWrap/>
          </w:tcPr>
          <w:p w14:paraId="7CDF5F01" w14:textId="77777777" w:rsidR="006F1214" w:rsidRDefault="006F1214" w:rsidP="006F1214">
            <w:pPr>
              <w:rPr>
                <w:rFonts w:ascii="Arial Narrow" w:eastAsia="Times New Roman" w:hAnsi="Arial Narrow" w:cs="Calibri"/>
                <w:sz w:val="20"/>
                <w:szCs w:val="20"/>
                <w:lang w:eastAsia="en-AU"/>
              </w:rPr>
            </w:pPr>
            <w:r w:rsidRPr="00A90873">
              <w:rPr>
                <w:rFonts w:ascii="Arial Narrow" w:eastAsia="Times New Roman" w:hAnsi="Arial Narrow" w:cs="Calibri"/>
                <w:sz w:val="20"/>
                <w:szCs w:val="20"/>
                <w:lang w:eastAsia="en-AU"/>
              </w:rPr>
              <w:t> Promote</w:t>
            </w:r>
          </w:p>
          <w:p w14:paraId="204CAEE3" w14:textId="77777777" w:rsidR="006F1214" w:rsidRDefault="006F1214" w:rsidP="006F1214">
            <w:pPr>
              <w:rPr>
                <w:rFonts w:ascii="Arial Narrow" w:eastAsia="Times New Roman" w:hAnsi="Arial Narrow" w:cs="Calibri"/>
                <w:sz w:val="20"/>
                <w:szCs w:val="20"/>
                <w:lang w:eastAsia="en-AU"/>
              </w:rPr>
            </w:pPr>
            <w:r w:rsidRPr="00A90873">
              <w:rPr>
                <w:rFonts w:ascii="Arial Narrow" w:eastAsia="Times New Roman" w:hAnsi="Arial Narrow" w:cs="Calibri"/>
                <w:sz w:val="20"/>
                <w:szCs w:val="20"/>
                <w:lang w:eastAsia="en-AU"/>
              </w:rPr>
              <w:t>Aboriginal Health&amp; Wellbeing</w:t>
            </w:r>
          </w:p>
          <w:p w14:paraId="554F90FD" w14:textId="38DE0851" w:rsidR="006F1214" w:rsidRPr="00A90873" w:rsidRDefault="006F1214" w:rsidP="006F1214">
            <w:pPr>
              <w:rPr>
                <w:rFonts w:ascii="Arial Narrow" w:eastAsia="Times New Roman" w:hAnsi="Arial Narrow" w:cs="Calibri"/>
                <w:sz w:val="20"/>
                <w:szCs w:val="20"/>
                <w:lang w:eastAsia="en-AU"/>
              </w:rPr>
            </w:pPr>
            <w:r>
              <w:rPr>
                <w:rFonts w:ascii="Arial Narrow" w:eastAsia="Times New Roman" w:hAnsi="Arial Narrow" w:cs="Calibri"/>
                <w:sz w:val="20"/>
                <w:szCs w:val="20"/>
                <w:lang w:eastAsia="en-AU"/>
              </w:rPr>
              <w:t xml:space="preserve">Equity &amp; Inclusion </w:t>
            </w:r>
          </w:p>
        </w:tc>
        <w:tc>
          <w:tcPr>
            <w:tcW w:w="1134" w:type="dxa"/>
            <w:noWrap/>
          </w:tcPr>
          <w:p w14:paraId="195E99E3" w14:textId="77777777" w:rsidR="006F1214" w:rsidRDefault="006F1214" w:rsidP="006F1214">
            <w:pPr>
              <w:rPr>
                <w:rFonts w:ascii="Arial Narrow" w:eastAsia="Times New Roman" w:hAnsi="Arial Narrow" w:cs="Calibri"/>
                <w:sz w:val="20"/>
                <w:szCs w:val="20"/>
                <w:lang w:eastAsia="en-AU"/>
              </w:rPr>
            </w:pPr>
            <w:r w:rsidRPr="00A90873">
              <w:rPr>
                <w:rFonts w:ascii="Arial Narrow" w:eastAsia="Times New Roman" w:hAnsi="Arial Narrow" w:cs="Calibri"/>
                <w:sz w:val="20"/>
                <w:szCs w:val="20"/>
                <w:lang w:eastAsia="en-AU"/>
              </w:rPr>
              <w:t> </w:t>
            </w:r>
            <w:r>
              <w:rPr>
                <w:rFonts w:ascii="Arial Narrow" w:eastAsia="Times New Roman" w:hAnsi="Arial Narrow" w:cs="Calibri"/>
                <w:sz w:val="20"/>
                <w:szCs w:val="20"/>
                <w:lang w:eastAsia="en-AU"/>
              </w:rPr>
              <w:t>Equitable Access</w:t>
            </w:r>
          </w:p>
          <w:p w14:paraId="687A2940" w14:textId="326278C7" w:rsidR="006F1214" w:rsidRPr="00A90873" w:rsidRDefault="006F1214" w:rsidP="006F1214">
            <w:pPr>
              <w:rPr>
                <w:rFonts w:ascii="Arial Narrow" w:eastAsia="Times New Roman" w:hAnsi="Arial Narrow" w:cs="Calibri"/>
                <w:sz w:val="20"/>
                <w:szCs w:val="20"/>
                <w:lang w:eastAsia="en-AU"/>
              </w:rPr>
            </w:pPr>
          </w:p>
        </w:tc>
      </w:tr>
      <w:tr w:rsidR="006F1214" w:rsidRPr="007A2845" w14:paraId="17DEC808" w14:textId="77777777" w:rsidTr="00BA6AC4">
        <w:trPr>
          <w:trHeight w:val="1262"/>
        </w:trPr>
        <w:tc>
          <w:tcPr>
            <w:tcW w:w="2021" w:type="dxa"/>
          </w:tcPr>
          <w:p w14:paraId="39CB888B" w14:textId="47FA5868" w:rsidR="006F1214" w:rsidRPr="00A90873" w:rsidRDefault="006F1214" w:rsidP="006F1214">
            <w:pPr>
              <w:rPr>
                <w:rFonts w:ascii="Arial Narrow" w:eastAsia="Times New Roman" w:hAnsi="Arial Narrow" w:cs="Calibri"/>
                <w:sz w:val="20"/>
                <w:szCs w:val="20"/>
                <w:lang w:eastAsia="en-AU"/>
              </w:rPr>
            </w:pPr>
            <w:r>
              <w:rPr>
                <w:rFonts w:ascii="Arial Narrow" w:eastAsia="Times New Roman" w:hAnsi="Arial Narrow" w:cs="Calibri"/>
                <w:sz w:val="20"/>
                <w:szCs w:val="20"/>
                <w:lang w:eastAsia="en-AU"/>
              </w:rPr>
              <w:t xml:space="preserve">2.5 </w:t>
            </w:r>
            <w:r w:rsidRPr="00A90873">
              <w:rPr>
                <w:rFonts w:ascii="Arial Narrow" w:eastAsia="Times New Roman" w:hAnsi="Arial Narrow" w:cs="Calibri"/>
                <w:sz w:val="20"/>
                <w:szCs w:val="20"/>
                <w:lang w:eastAsia="en-AU"/>
              </w:rPr>
              <w:t>Improve community access to information about community groups, facilities, events and resources</w:t>
            </w:r>
          </w:p>
        </w:tc>
        <w:tc>
          <w:tcPr>
            <w:tcW w:w="2369" w:type="dxa"/>
          </w:tcPr>
          <w:p w14:paraId="50422159" w14:textId="627EA603" w:rsidR="006F1214" w:rsidRPr="00A90873" w:rsidRDefault="006F1214" w:rsidP="006F1214">
            <w:pPr>
              <w:rPr>
                <w:rFonts w:ascii="Arial Narrow" w:eastAsia="Times New Roman" w:hAnsi="Arial Narrow" w:cs="Arial"/>
                <w:sz w:val="20"/>
                <w:szCs w:val="20"/>
                <w:lang w:eastAsia="en-AU"/>
              </w:rPr>
            </w:pPr>
            <w:r>
              <w:rPr>
                <w:rFonts w:ascii="Arial Narrow" w:eastAsia="Times New Roman" w:hAnsi="Arial Narrow" w:cs="Arial"/>
                <w:sz w:val="20"/>
                <w:szCs w:val="20"/>
                <w:lang w:eastAsia="en-AU"/>
              </w:rPr>
              <w:t xml:space="preserve">2.5.1 </w:t>
            </w:r>
            <w:r w:rsidRPr="00A90873">
              <w:rPr>
                <w:rFonts w:ascii="Arial Narrow" w:eastAsia="Times New Roman" w:hAnsi="Arial Narrow" w:cs="Arial"/>
                <w:sz w:val="20"/>
                <w:szCs w:val="20"/>
                <w:lang w:eastAsia="en-AU"/>
              </w:rPr>
              <w:t>Continue to improve the CoA website navigation, content, and accessibility</w:t>
            </w:r>
          </w:p>
        </w:tc>
        <w:tc>
          <w:tcPr>
            <w:tcW w:w="902" w:type="dxa"/>
            <w:noWrap/>
          </w:tcPr>
          <w:p w14:paraId="14063FE8" w14:textId="77777777" w:rsidR="006F1214" w:rsidRPr="00A90873" w:rsidRDefault="006F1214" w:rsidP="006F1214">
            <w:pPr>
              <w:rPr>
                <w:rFonts w:ascii="Arial Narrow" w:eastAsia="Times New Roman" w:hAnsi="Arial Narrow" w:cs="Calibri"/>
                <w:sz w:val="20"/>
                <w:szCs w:val="20"/>
                <w:lang w:eastAsia="en-AU"/>
              </w:rPr>
            </w:pPr>
            <w:r w:rsidRPr="00A90873">
              <w:rPr>
                <w:rFonts w:ascii="Arial Narrow" w:eastAsia="Times New Roman" w:hAnsi="Arial Narrow" w:cs="Calibri"/>
                <w:sz w:val="20"/>
                <w:szCs w:val="20"/>
                <w:lang w:eastAsia="en-AU"/>
              </w:rPr>
              <w:t>Yes</w:t>
            </w:r>
          </w:p>
        </w:tc>
        <w:tc>
          <w:tcPr>
            <w:tcW w:w="1431" w:type="dxa"/>
            <w:noWrap/>
          </w:tcPr>
          <w:p w14:paraId="4ECE6253" w14:textId="7FB87CDE" w:rsidR="006F1214" w:rsidRPr="00A90873" w:rsidRDefault="006F1214" w:rsidP="006F1214">
            <w:pPr>
              <w:rPr>
                <w:rFonts w:ascii="Arial Narrow" w:eastAsia="Times New Roman" w:hAnsi="Arial Narrow" w:cs="Calibri"/>
                <w:sz w:val="20"/>
                <w:szCs w:val="20"/>
                <w:lang w:eastAsia="en-AU"/>
              </w:rPr>
            </w:pPr>
            <w:r w:rsidRPr="00A90873">
              <w:rPr>
                <w:rFonts w:ascii="Arial Narrow" w:eastAsia="Times New Roman" w:hAnsi="Arial Narrow" w:cs="Calibri"/>
                <w:sz w:val="20"/>
                <w:szCs w:val="20"/>
                <w:lang w:eastAsia="en-AU"/>
              </w:rPr>
              <w:t> </w:t>
            </w:r>
            <w:r>
              <w:rPr>
                <w:rFonts w:ascii="Arial Narrow" w:eastAsia="Times New Roman" w:hAnsi="Arial Narrow" w:cs="Calibri"/>
                <w:sz w:val="20"/>
                <w:szCs w:val="20"/>
                <w:lang w:eastAsia="en-AU"/>
              </w:rPr>
              <w:t>Planning &amp; delivery</w:t>
            </w:r>
          </w:p>
        </w:tc>
        <w:tc>
          <w:tcPr>
            <w:tcW w:w="2391" w:type="dxa"/>
            <w:noWrap/>
          </w:tcPr>
          <w:p w14:paraId="5E9EE916" w14:textId="58BF1B05" w:rsidR="006F1214" w:rsidRPr="00A90873" w:rsidRDefault="006F1214" w:rsidP="006F1214">
            <w:pPr>
              <w:rPr>
                <w:rFonts w:ascii="Arial Narrow" w:eastAsia="Times New Roman" w:hAnsi="Arial Narrow" w:cs="Calibri"/>
                <w:sz w:val="20"/>
                <w:szCs w:val="20"/>
                <w:lang w:eastAsia="en-AU"/>
              </w:rPr>
            </w:pPr>
            <w:r w:rsidRPr="00A90873">
              <w:rPr>
                <w:rFonts w:ascii="Arial Narrow" w:eastAsia="Times New Roman" w:hAnsi="Arial Narrow" w:cs="Calibri"/>
                <w:sz w:val="20"/>
                <w:szCs w:val="20"/>
                <w:lang w:eastAsia="en-AU"/>
              </w:rPr>
              <w:t> </w:t>
            </w:r>
            <w:r>
              <w:rPr>
                <w:rFonts w:ascii="Arial Narrow" w:eastAsia="Times New Roman" w:hAnsi="Arial Narrow" w:cs="Calibri"/>
                <w:sz w:val="20"/>
                <w:szCs w:val="20"/>
                <w:lang w:eastAsia="en-AU"/>
              </w:rPr>
              <w:t xml:space="preserve">Community members find the website easy to navigate, and they can easily locate the information they require. </w:t>
            </w:r>
          </w:p>
        </w:tc>
        <w:tc>
          <w:tcPr>
            <w:tcW w:w="1945" w:type="dxa"/>
            <w:noWrap/>
          </w:tcPr>
          <w:p w14:paraId="1160D027" w14:textId="125D683D" w:rsidR="006F1214" w:rsidRPr="00A90873" w:rsidRDefault="006F1214" w:rsidP="006F1214">
            <w:pPr>
              <w:rPr>
                <w:rFonts w:ascii="Arial Narrow" w:eastAsia="Times New Roman" w:hAnsi="Arial Narrow" w:cs="Calibri"/>
                <w:sz w:val="20"/>
                <w:szCs w:val="20"/>
                <w:lang w:eastAsia="en-AU"/>
              </w:rPr>
            </w:pPr>
            <w:r w:rsidRPr="00A90873">
              <w:rPr>
                <w:rFonts w:ascii="Arial Narrow" w:eastAsia="Times New Roman" w:hAnsi="Arial Narrow" w:cs="Calibri"/>
                <w:sz w:val="20"/>
                <w:szCs w:val="20"/>
                <w:lang w:eastAsia="en-AU"/>
              </w:rPr>
              <w:t> </w:t>
            </w:r>
            <w:r>
              <w:rPr>
                <w:rFonts w:ascii="Arial Narrow" w:eastAsia="Times New Roman" w:hAnsi="Arial Narrow" w:cs="Calibri"/>
                <w:sz w:val="20"/>
                <w:szCs w:val="20"/>
                <w:lang w:eastAsia="en-AU"/>
              </w:rPr>
              <w:t>Feedback from staff and community</w:t>
            </w:r>
          </w:p>
        </w:tc>
        <w:tc>
          <w:tcPr>
            <w:tcW w:w="2031" w:type="dxa"/>
            <w:noWrap/>
          </w:tcPr>
          <w:p w14:paraId="4A1E35DE" w14:textId="479DAF57" w:rsidR="006F1214" w:rsidRPr="00A90873" w:rsidRDefault="006F1214" w:rsidP="006F1214">
            <w:pPr>
              <w:rPr>
                <w:rFonts w:ascii="Arial Narrow" w:eastAsia="Times New Roman" w:hAnsi="Arial Narrow" w:cs="Calibri"/>
                <w:sz w:val="20"/>
                <w:szCs w:val="20"/>
                <w:lang w:eastAsia="en-AU"/>
              </w:rPr>
            </w:pPr>
            <w:r>
              <w:rPr>
                <w:rFonts w:ascii="Arial Narrow" w:eastAsia="Times New Roman" w:hAnsi="Arial Narrow" w:cs="Calibri"/>
                <w:sz w:val="20"/>
                <w:szCs w:val="20"/>
                <w:lang w:eastAsia="en-AU"/>
              </w:rPr>
              <w:t>Ongoing</w:t>
            </w:r>
          </w:p>
        </w:tc>
        <w:tc>
          <w:tcPr>
            <w:tcW w:w="1559" w:type="dxa"/>
            <w:noWrap/>
          </w:tcPr>
          <w:p w14:paraId="04056D5A" w14:textId="0C69AAEB" w:rsidR="006F1214" w:rsidRPr="00A90873" w:rsidRDefault="006F1214" w:rsidP="006F1214">
            <w:pPr>
              <w:rPr>
                <w:rFonts w:ascii="Arial Narrow" w:eastAsia="Times New Roman" w:hAnsi="Arial Narrow" w:cs="Calibri"/>
                <w:sz w:val="20"/>
                <w:szCs w:val="20"/>
                <w:lang w:eastAsia="en-AU"/>
              </w:rPr>
            </w:pPr>
            <w:r w:rsidRPr="00A90873">
              <w:rPr>
                <w:rFonts w:ascii="Arial Narrow" w:eastAsia="Times New Roman" w:hAnsi="Arial Narrow" w:cs="Calibri"/>
                <w:sz w:val="20"/>
                <w:szCs w:val="20"/>
                <w:lang w:eastAsia="en-AU"/>
              </w:rPr>
              <w:t> </w:t>
            </w:r>
            <w:r>
              <w:rPr>
                <w:rFonts w:ascii="Arial Narrow" w:eastAsia="Times New Roman" w:hAnsi="Arial Narrow" w:cs="Calibri"/>
                <w:sz w:val="20"/>
                <w:szCs w:val="20"/>
                <w:lang w:eastAsia="en-AU"/>
              </w:rPr>
              <w:t>Officer time</w:t>
            </w:r>
          </w:p>
        </w:tc>
        <w:tc>
          <w:tcPr>
            <w:tcW w:w="1499" w:type="dxa"/>
          </w:tcPr>
          <w:p w14:paraId="5F40D828" w14:textId="562297C6" w:rsidR="006F1214" w:rsidRPr="00A90873" w:rsidRDefault="006F1214" w:rsidP="006F1214">
            <w:pPr>
              <w:rPr>
                <w:rFonts w:ascii="Arial Narrow" w:eastAsia="Times New Roman" w:hAnsi="Arial Narrow" w:cs="Calibri"/>
                <w:sz w:val="20"/>
                <w:szCs w:val="20"/>
                <w:lang w:eastAsia="en-AU"/>
              </w:rPr>
            </w:pPr>
            <w:r w:rsidRPr="00A90873">
              <w:rPr>
                <w:rFonts w:ascii="Arial Narrow" w:eastAsia="Times New Roman" w:hAnsi="Arial Narrow" w:cs="Calibri"/>
                <w:sz w:val="20"/>
                <w:szCs w:val="20"/>
                <w:lang w:eastAsia="en-AU"/>
              </w:rPr>
              <w:t> </w:t>
            </w:r>
            <w:proofErr w:type="spellStart"/>
            <w:r>
              <w:rPr>
                <w:rFonts w:ascii="Arial Narrow" w:eastAsia="Times New Roman" w:hAnsi="Arial Narrow" w:cs="Calibri"/>
                <w:sz w:val="20"/>
                <w:szCs w:val="20"/>
                <w:lang w:eastAsia="en-AU"/>
              </w:rPr>
              <w:t>Marketforce</w:t>
            </w:r>
            <w:proofErr w:type="spellEnd"/>
            <w:r>
              <w:rPr>
                <w:rFonts w:ascii="Arial Narrow" w:eastAsia="Times New Roman" w:hAnsi="Arial Narrow" w:cs="Calibri"/>
                <w:sz w:val="20"/>
                <w:szCs w:val="20"/>
                <w:lang w:eastAsia="en-AU"/>
              </w:rPr>
              <w:t xml:space="preserve"> </w:t>
            </w:r>
          </w:p>
        </w:tc>
        <w:tc>
          <w:tcPr>
            <w:tcW w:w="1336" w:type="dxa"/>
          </w:tcPr>
          <w:p w14:paraId="3823F4AC" w14:textId="77777777" w:rsidR="006F1214" w:rsidRDefault="006F1214" w:rsidP="006F1214">
            <w:pPr>
              <w:rPr>
                <w:rFonts w:ascii="Arial Narrow" w:eastAsia="Times New Roman" w:hAnsi="Arial Narrow" w:cs="Calibri"/>
                <w:sz w:val="20"/>
                <w:szCs w:val="20"/>
                <w:lang w:eastAsia="en-AU"/>
              </w:rPr>
            </w:pPr>
            <w:r>
              <w:rPr>
                <w:rFonts w:ascii="Arial Narrow" w:eastAsia="Times New Roman" w:hAnsi="Arial Narrow" w:cs="Calibri"/>
                <w:sz w:val="20"/>
                <w:szCs w:val="20"/>
                <w:lang w:eastAsia="en-AU"/>
              </w:rPr>
              <w:t>Comms</w:t>
            </w:r>
          </w:p>
          <w:p w14:paraId="55B154CA" w14:textId="6F05448E" w:rsidR="006F1214" w:rsidRPr="00A90873" w:rsidRDefault="006F1214" w:rsidP="006F1214">
            <w:pPr>
              <w:rPr>
                <w:rFonts w:ascii="Arial Narrow" w:eastAsia="Times New Roman" w:hAnsi="Arial Narrow" w:cs="Calibri"/>
                <w:sz w:val="20"/>
                <w:szCs w:val="20"/>
                <w:lang w:eastAsia="en-AU"/>
              </w:rPr>
            </w:pPr>
            <w:r w:rsidRPr="00A90873">
              <w:rPr>
                <w:rFonts w:ascii="Arial Narrow" w:eastAsia="Times New Roman" w:hAnsi="Arial Narrow" w:cs="Calibri"/>
                <w:sz w:val="20"/>
                <w:szCs w:val="20"/>
                <w:lang w:eastAsia="en-AU"/>
              </w:rPr>
              <w:t>IT</w:t>
            </w:r>
          </w:p>
        </w:tc>
        <w:tc>
          <w:tcPr>
            <w:tcW w:w="1134" w:type="dxa"/>
            <w:noWrap/>
          </w:tcPr>
          <w:p w14:paraId="0F0EB68F" w14:textId="13F8CA47" w:rsidR="006F1214" w:rsidRPr="00A90873" w:rsidRDefault="006F1214" w:rsidP="006F1214">
            <w:pPr>
              <w:rPr>
                <w:rFonts w:ascii="Arial Narrow" w:eastAsia="Times New Roman" w:hAnsi="Arial Narrow" w:cs="Calibri"/>
                <w:sz w:val="20"/>
                <w:szCs w:val="20"/>
                <w:lang w:eastAsia="en-AU"/>
              </w:rPr>
            </w:pPr>
            <w:r w:rsidRPr="00A90873">
              <w:rPr>
                <w:rFonts w:ascii="Arial Narrow" w:eastAsia="Times New Roman" w:hAnsi="Arial Narrow" w:cs="Calibri"/>
                <w:sz w:val="20"/>
                <w:szCs w:val="20"/>
                <w:lang w:eastAsia="en-AU"/>
              </w:rPr>
              <w:t> </w:t>
            </w:r>
            <w:r>
              <w:rPr>
                <w:rFonts w:ascii="Arial Narrow" w:eastAsia="Times New Roman" w:hAnsi="Arial Narrow" w:cs="Calibri"/>
                <w:sz w:val="20"/>
                <w:szCs w:val="20"/>
                <w:lang w:eastAsia="en-AU"/>
              </w:rPr>
              <w:t xml:space="preserve">Information </w:t>
            </w:r>
          </w:p>
        </w:tc>
        <w:tc>
          <w:tcPr>
            <w:tcW w:w="1560" w:type="dxa"/>
            <w:noWrap/>
          </w:tcPr>
          <w:p w14:paraId="27BCDD1C" w14:textId="77777777" w:rsidR="006F1214" w:rsidRDefault="006F1214" w:rsidP="006F1214">
            <w:pPr>
              <w:rPr>
                <w:rFonts w:ascii="Arial Narrow" w:eastAsia="Times New Roman" w:hAnsi="Arial Narrow" w:cs="Calibri"/>
                <w:sz w:val="20"/>
                <w:szCs w:val="20"/>
                <w:lang w:eastAsia="en-AU"/>
              </w:rPr>
            </w:pPr>
            <w:r w:rsidRPr="00A90873">
              <w:rPr>
                <w:rFonts w:ascii="Arial Narrow" w:eastAsia="Times New Roman" w:hAnsi="Arial Narrow" w:cs="Calibri"/>
                <w:sz w:val="20"/>
                <w:szCs w:val="20"/>
                <w:lang w:eastAsia="en-AU"/>
              </w:rPr>
              <w:t>Promote</w:t>
            </w:r>
          </w:p>
          <w:p w14:paraId="137B4B59" w14:textId="77777777" w:rsidR="006F1214" w:rsidRDefault="006F1214" w:rsidP="006F1214">
            <w:pPr>
              <w:rPr>
                <w:rFonts w:ascii="Arial Narrow" w:eastAsia="Times New Roman" w:hAnsi="Arial Narrow" w:cs="Calibri"/>
                <w:sz w:val="20"/>
                <w:szCs w:val="20"/>
                <w:lang w:eastAsia="en-AU"/>
              </w:rPr>
            </w:pPr>
            <w:r w:rsidRPr="00A90873">
              <w:rPr>
                <w:rFonts w:ascii="Arial Narrow" w:eastAsia="Times New Roman" w:hAnsi="Arial Narrow" w:cs="Calibri"/>
                <w:sz w:val="20"/>
                <w:szCs w:val="20"/>
                <w:lang w:eastAsia="en-AU"/>
              </w:rPr>
              <w:t>Aboriginal Health&amp; Wellbeing</w:t>
            </w:r>
          </w:p>
          <w:p w14:paraId="427E3203" w14:textId="7C065671" w:rsidR="006F1214" w:rsidRPr="00A90873" w:rsidRDefault="006F1214" w:rsidP="006F1214">
            <w:pPr>
              <w:rPr>
                <w:rFonts w:ascii="Arial Narrow" w:eastAsia="Times New Roman" w:hAnsi="Arial Narrow" w:cs="Calibri"/>
                <w:sz w:val="20"/>
                <w:szCs w:val="20"/>
                <w:lang w:eastAsia="en-AU"/>
              </w:rPr>
            </w:pPr>
            <w:r>
              <w:rPr>
                <w:rFonts w:ascii="Arial Narrow" w:eastAsia="Times New Roman" w:hAnsi="Arial Narrow" w:cs="Calibri"/>
                <w:sz w:val="20"/>
                <w:szCs w:val="20"/>
                <w:lang w:eastAsia="en-AU"/>
              </w:rPr>
              <w:t xml:space="preserve">Equity &amp; Inclusion </w:t>
            </w:r>
          </w:p>
        </w:tc>
        <w:tc>
          <w:tcPr>
            <w:tcW w:w="1134" w:type="dxa"/>
            <w:noWrap/>
          </w:tcPr>
          <w:p w14:paraId="7E51816A" w14:textId="1315AD79" w:rsidR="006F1214" w:rsidRPr="00A90873" w:rsidRDefault="006F1214" w:rsidP="006F1214">
            <w:pPr>
              <w:rPr>
                <w:rFonts w:ascii="Arial Narrow" w:eastAsia="Times New Roman" w:hAnsi="Arial Narrow" w:cs="Calibri"/>
                <w:sz w:val="20"/>
                <w:szCs w:val="20"/>
                <w:lang w:eastAsia="en-AU"/>
              </w:rPr>
            </w:pPr>
            <w:r w:rsidRPr="00A90873">
              <w:rPr>
                <w:rFonts w:ascii="Arial Narrow" w:eastAsia="Times New Roman" w:hAnsi="Arial Narrow" w:cs="Calibri"/>
                <w:sz w:val="20"/>
                <w:szCs w:val="20"/>
                <w:lang w:eastAsia="en-AU"/>
              </w:rPr>
              <w:t> </w:t>
            </w:r>
            <w:r>
              <w:rPr>
                <w:rFonts w:ascii="Arial Narrow" w:eastAsia="Times New Roman" w:hAnsi="Arial Narrow" w:cs="Calibri"/>
                <w:sz w:val="20"/>
                <w:szCs w:val="20"/>
                <w:lang w:eastAsia="en-AU"/>
              </w:rPr>
              <w:t xml:space="preserve">All </w:t>
            </w:r>
          </w:p>
        </w:tc>
      </w:tr>
      <w:tr w:rsidR="006F1214" w:rsidRPr="007A2845" w14:paraId="21A4E5DA" w14:textId="77777777" w:rsidTr="00BA6AC4">
        <w:trPr>
          <w:trHeight w:val="1270"/>
        </w:trPr>
        <w:tc>
          <w:tcPr>
            <w:tcW w:w="2021" w:type="dxa"/>
          </w:tcPr>
          <w:p w14:paraId="1F9ACC64" w14:textId="77777777" w:rsidR="006F1214" w:rsidRPr="00A90873" w:rsidRDefault="006F1214" w:rsidP="006F1214">
            <w:pPr>
              <w:rPr>
                <w:rFonts w:ascii="Arial Narrow" w:eastAsia="Times New Roman" w:hAnsi="Arial Narrow" w:cs="Calibri"/>
                <w:sz w:val="20"/>
                <w:szCs w:val="20"/>
                <w:lang w:eastAsia="en-AU"/>
              </w:rPr>
            </w:pPr>
            <w:r w:rsidRPr="00A90873">
              <w:rPr>
                <w:rFonts w:ascii="Arial Narrow" w:eastAsia="Times New Roman" w:hAnsi="Arial Narrow" w:cs="Calibri"/>
                <w:sz w:val="20"/>
                <w:szCs w:val="20"/>
                <w:lang w:eastAsia="en-AU"/>
              </w:rPr>
              <w:t> </w:t>
            </w:r>
          </w:p>
        </w:tc>
        <w:tc>
          <w:tcPr>
            <w:tcW w:w="2369" w:type="dxa"/>
          </w:tcPr>
          <w:p w14:paraId="109FE3DC" w14:textId="700B8D18" w:rsidR="006F1214" w:rsidRPr="00A90873" w:rsidRDefault="006F1214" w:rsidP="006F1214">
            <w:pPr>
              <w:rPr>
                <w:rFonts w:ascii="Arial Narrow" w:eastAsia="Times New Roman" w:hAnsi="Arial Narrow" w:cs="Arial"/>
                <w:sz w:val="20"/>
                <w:szCs w:val="20"/>
                <w:lang w:eastAsia="en-AU"/>
              </w:rPr>
            </w:pPr>
            <w:r>
              <w:rPr>
                <w:rFonts w:ascii="Arial Narrow" w:eastAsia="Times New Roman" w:hAnsi="Arial Narrow" w:cs="Arial"/>
                <w:sz w:val="20"/>
                <w:szCs w:val="20"/>
                <w:lang w:eastAsia="en-AU"/>
              </w:rPr>
              <w:t xml:space="preserve">2.5.2 </w:t>
            </w:r>
            <w:r w:rsidRPr="00A90873">
              <w:rPr>
                <w:rFonts w:ascii="Arial Narrow" w:eastAsia="Times New Roman" w:hAnsi="Arial Narrow" w:cs="Arial"/>
                <w:sz w:val="20"/>
                <w:szCs w:val="20"/>
                <w:lang w:eastAsia="en-AU"/>
              </w:rPr>
              <w:t>Continue to promote the My Community Directory and support community groups to register</w:t>
            </w:r>
          </w:p>
        </w:tc>
        <w:tc>
          <w:tcPr>
            <w:tcW w:w="902" w:type="dxa"/>
            <w:noWrap/>
          </w:tcPr>
          <w:p w14:paraId="60F525FE" w14:textId="44440BC7" w:rsidR="006F1214" w:rsidRPr="00A90873" w:rsidRDefault="006F1214" w:rsidP="006F1214">
            <w:pPr>
              <w:rPr>
                <w:rFonts w:ascii="Arial Narrow" w:eastAsia="Times New Roman" w:hAnsi="Arial Narrow" w:cs="Calibri"/>
                <w:sz w:val="20"/>
                <w:szCs w:val="20"/>
                <w:lang w:eastAsia="en-AU"/>
              </w:rPr>
            </w:pPr>
            <w:r w:rsidRPr="00A90873">
              <w:rPr>
                <w:rFonts w:ascii="Arial Narrow" w:eastAsia="Times New Roman" w:hAnsi="Arial Narrow" w:cs="Calibri"/>
                <w:sz w:val="20"/>
                <w:szCs w:val="20"/>
                <w:lang w:eastAsia="en-AU"/>
              </w:rPr>
              <w:t> </w:t>
            </w:r>
            <w:r>
              <w:rPr>
                <w:rFonts w:ascii="Arial Narrow" w:eastAsia="Times New Roman" w:hAnsi="Arial Narrow" w:cs="Calibri"/>
                <w:sz w:val="20"/>
                <w:szCs w:val="20"/>
                <w:lang w:eastAsia="en-AU"/>
              </w:rPr>
              <w:t>Yes</w:t>
            </w:r>
          </w:p>
        </w:tc>
        <w:tc>
          <w:tcPr>
            <w:tcW w:w="1431" w:type="dxa"/>
            <w:noWrap/>
          </w:tcPr>
          <w:p w14:paraId="37BF6E85" w14:textId="31B15AF6" w:rsidR="006F1214" w:rsidRPr="00A90873" w:rsidRDefault="006F1214" w:rsidP="006F1214">
            <w:pPr>
              <w:rPr>
                <w:rFonts w:ascii="Arial Narrow" w:eastAsia="Times New Roman" w:hAnsi="Arial Narrow" w:cs="Calibri"/>
                <w:sz w:val="20"/>
                <w:szCs w:val="20"/>
                <w:lang w:eastAsia="en-AU"/>
              </w:rPr>
            </w:pPr>
            <w:r w:rsidRPr="00A90873">
              <w:rPr>
                <w:rFonts w:ascii="Arial Narrow" w:eastAsia="Times New Roman" w:hAnsi="Arial Narrow" w:cs="Calibri"/>
                <w:sz w:val="20"/>
                <w:szCs w:val="20"/>
                <w:lang w:eastAsia="en-AU"/>
              </w:rPr>
              <w:t> </w:t>
            </w:r>
            <w:r>
              <w:rPr>
                <w:rFonts w:ascii="Arial Narrow" w:eastAsia="Times New Roman" w:hAnsi="Arial Narrow" w:cs="Calibri"/>
                <w:sz w:val="20"/>
                <w:szCs w:val="20"/>
                <w:lang w:eastAsia="en-AU"/>
              </w:rPr>
              <w:t>Planning &amp; delivery</w:t>
            </w:r>
          </w:p>
        </w:tc>
        <w:tc>
          <w:tcPr>
            <w:tcW w:w="2391" w:type="dxa"/>
            <w:noWrap/>
          </w:tcPr>
          <w:p w14:paraId="45FFB7B6" w14:textId="38DD2D21" w:rsidR="006F1214" w:rsidRPr="00A90873" w:rsidRDefault="006F1214" w:rsidP="006F1214">
            <w:pPr>
              <w:rPr>
                <w:rFonts w:ascii="Arial Narrow" w:eastAsia="Times New Roman" w:hAnsi="Arial Narrow" w:cs="Calibri"/>
                <w:sz w:val="20"/>
                <w:szCs w:val="20"/>
                <w:lang w:eastAsia="en-AU"/>
              </w:rPr>
            </w:pPr>
            <w:r w:rsidRPr="00A90873">
              <w:rPr>
                <w:rFonts w:ascii="Arial Narrow" w:eastAsia="Times New Roman" w:hAnsi="Arial Narrow" w:cs="Calibri"/>
                <w:sz w:val="20"/>
                <w:szCs w:val="20"/>
                <w:lang w:eastAsia="en-AU"/>
              </w:rPr>
              <w:t> </w:t>
            </w:r>
            <w:r>
              <w:rPr>
                <w:rFonts w:ascii="Arial Narrow" w:eastAsia="Times New Roman" w:hAnsi="Arial Narrow" w:cs="Calibri"/>
                <w:sz w:val="20"/>
                <w:szCs w:val="20"/>
                <w:lang w:eastAsia="en-AU"/>
              </w:rPr>
              <w:t>MCD is a comprehensive list of local community groups and services</w:t>
            </w:r>
          </w:p>
        </w:tc>
        <w:tc>
          <w:tcPr>
            <w:tcW w:w="1945" w:type="dxa"/>
            <w:noWrap/>
          </w:tcPr>
          <w:p w14:paraId="7E37A152" w14:textId="4D5F3583" w:rsidR="006F1214" w:rsidRPr="00A90873" w:rsidRDefault="006F1214" w:rsidP="006F1214">
            <w:pPr>
              <w:rPr>
                <w:rFonts w:ascii="Arial Narrow" w:eastAsia="Times New Roman" w:hAnsi="Arial Narrow" w:cs="Calibri"/>
                <w:sz w:val="20"/>
                <w:szCs w:val="20"/>
                <w:lang w:eastAsia="en-AU"/>
              </w:rPr>
            </w:pPr>
            <w:r w:rsidRPr="00A90873">
              <w:rPr>
                <w:rFonts w:ascii="Arial Narrow" w:eastAsia="Times New Roman" w:hAnsi="Arial Narrow" w:cs="Calibri"/>
                <w:sz w:val="20"/>
                <w:szCs w:val="20"/>
                <w:lang w:eastAsia="en-AU"/>
              </w:rPr>
              <w:t> </w:t>
            </w:r>
            <w:r>
              <w:rPr>
                <w:rFonts w:ascii="Arial Narrow" w:eastAsia="Times New Roman" w:hAnsi="Arial Narrow" w:cs="Calibri"/>
                <w:sz w:val="20"/>
                <w:szCs w:val="20"/>
                <w:lang w:eastAsia="en-AU"/>
              </w:rPr>
              <w:t xml:space="preserve"># of groups registered </w:t>
            </w:r>
          </w:p>
        </w:tc>
        <w:tc>
          <w:tcPr>
            <w:tcW w:w="2031" w:type="dxa"/>
            <w:noWrap/>
          </w:tcPr>
          <w:p w14:paraId="3734CFAF" w14:textId="7508D9F3" w:rsidR="006F1214" w:rsidRPr="00A90873" w:rsidRDefault="006F1214" w:rsidP="006F1214">
            <w:pPr>
              <w:rPr>
                <w:rFonts w:ascii="Arial Narrow" w:eastAsia="Times New Roman" w:hAnsi="Arial Narrow" w:cs="Calibri"/>
                <w:sz w:val="20"/>
                <w:szCs w:val="20"/>
                <w:lang w:eastAsia="en-AU"/>
              </w:rPr>
            </w:pPr>
            <w:r w:rsidRPr="00A90873">
              <w:rPr>
                <w:rFonts w:ascii="Arial Narrow" w:eastAsia="Times New Roman" w:hAnsi="Arial Narrow" w:cs="Calibri"/>
                <w:sz w:val="20"/>
                <w:szCs w:val="20"/>
                <w:lang w:eastAsia="en-AU"/>
              </w:rPr>
              <w:t> </w:t>
            </w:r>
            <w:r>
              <w:rPr>
                <w:rFonts w:ascii="Arial Narrow" w:eastAsia="Times New Roman" w:hAnsi="Arial Narrow" w:cs="Calibri"/>
                <w:sz w:val="20"/>
                <w:szCs w:val="20"/>
                <w:lang w:eastAsia="en-AU"/>
              </w:rPr>
              <w:t>Ongoing</w:t>
            </w:r>
          </w:p>
        </w:tc>
        <w:tc>
          <w:tcPr>
            <w:tcW w:w="1559" w:type="dxa"/>
            <w:noWrap/>
          </w:tcPr>
          <w:p w14:paraId="4F0E84B8" w14:textId="77777777" w:rsidR="006F1214" w:rsidRDefault="006F1214" w:rsidP="006F1214">
            <w:pPr>
              <w:rPr>
                <w:rFonts w:ascii="Arial Narrow" w:eastAsia="Times New Roman" w:hAnsi="Arial Narrow" w:cs="Calibri"/>
                <w:sz w:val="20"/>
                <w:szCs w:val="20"/>
                <w:lang w:eastAsia="en-AU"/>
              </w:rPr>
            </w:pPr>
            <w:r>
              <w:rPr>
                <w:rFonts w:ascii="Arial Narrow" w:eastAsia="Times New Roman" w:hAnsi="Arial Narrow" w:cs="Calibri"/>
                <w:sz w:val="20"/>
                <w:szCs w:val="20"/>
                <w:lang w:eastAsia="en-AU"/>
              </w:rPr>
              <w:t>Officer time</w:t>
            </w:r>
          </w:p>
          <w:p w14:paraId="00104106" w14:textId="681BA3C2" w:rsidR="006F1214" w:rsidRPr="00A90873" w:rsidRDefault="006F1214" w:rsidP="006F1214">
            <w:pPr>
              <w:rPr>
                <w:rFonts w:ascii="Arial Narrow" w:eastAsia="Times New Roman" w:hAnsi="Arial Narrow" w:cs="Calibri"/>
                <w:sz w:val="20"/>
                <w:szCs w:val="20"/>
                <w:lang w:eastAsia="en-AU"/>
              </w:rPr>
            </w:pPr>
            <w:r>
              <w:rPr>
                <w:rFonts w:ascii="Arial Narrow" w:eastAsia="Times New Roman" w:hAnsi="Arial Narrow" w:cs="Calibri"/>
                <w:sz w:val="20"/>
                <w:szCs w:val="20"/>
                <w:lang w:eastAsia="en-AU"/>
              </w:rPr>
              <w:t>Budget allocation (Annual membership fee)</w:t>
            </w:r>
          </w:p>
        </w:tc>
        <w:tc>
          <w:tcPr>
            <w:tcW w:w="1499" w:type="dxa"/>
          </w:tcPr>
          <w:p w14:paraId="0A9B2B7F" w14:textId="1BFF1446" w:rsidR="006F1214" w:rsidRPr="00A90873" w:rsidRDefault="006F1214" w:rsidP="006F1214">
            <w:pPr>
              <w:rPr>
                <w:rFonts w:ascii="Arial Narrow" w:eastAsia="Times New Roman" w:hAnsi="Arial Narrow" w:cs="Calibri"/>
                <w:sz w:val="20"/>
                <w:szCs w:val="20"/>
                <w:lang w:eastAsia="en-AU"/>
              </w:rPr>
            </w:pPr>
            <w:r>
              <w:rPr>
                <w:rFonts w:ascii="Arial Narrow" w:eastAsia="Times New Roman" w:hAnsi="Arial Narrow" w:cs="Calibri"/>
                <w:sz w:val="20"/>
                <w:szCs w:val="20"/>
                <w:lang w:eastAsia="en-AU"/>
              </w:rPr>
              <w:t xml:space="preserve">Community Information Services </w:t>
            </w:r>
          </w:p>
        </w:tc>
        <w:tc>
          <w:tcPr>
            <w:tcW w:w="1336" w:type="dxa"/>
          </w:tcPr>
          <w:p w14:paraId="51F02F37" w14:textId="77777777" w:rsidR="006F1214" w:rsidRDefault="006F1214" w:rsidP="006F1214">
            <w:pPr>
              <w:rPr>
                <w:rFonts w:ascii="Arial Narrow" w:eastAsia="Times New Roman" w:hAnsi="Arial Narrow" w:cs="Calibri"/>
                <w:sz w:val="20"/>
                <w:szCs w:val="20"/>
                <w:lang w:eastAsia="en-AU"/>
              </w:rPr>
            </w:pPr>
            <w:r w:rsidRPr="00A90873">
              <w:rPr>
                <w:rFonts w:ascii="Arial Narrow" w:eastAsia="Times New Roman" w:hAnsi="Arial Narrow" w:cs="Calibri"/>
                <w:sz w:val="20"/>
                <w:szCs w:val="20"/>
                <w:lang w:eastAsia="en-AU"/>
              </w:rPr>
              <w:t>Com Dev</w:t>
            </w:r>
          </w:p>
          <w:p w14:paraId="7DE04FF8" w14:textId="3179539E" w:rsidR="006F1214" w:rsidRPr="00A90873" w:rsidRDefault="006F1214" w:rsidP="006F1214">
            <w:pPr>
              <w:rPr>
                <w:rFonts w:ascii="Arial Narrow" w:eastAsia="Times New Roman" w:hAnsi="Arial Narrow" w:cs="Calibri"/>
                <w:sz w:val="20"/>
                <w:szCs w:val="20"/>
                <w:lang w:eastAsia="en-AU"/>
              </w:rPr>
            </w:pPr>
          </w:p>
        </w:tc>
        <w:tc>
          <w:tcPr>
            <w:tcW w:w="1134" w:type="dxa"/>
            <w:noWrap/>
          </w:tcPr>
          <w:p w14:paraId="2168EABB" w14:textId="77001672" w:rsidR="006F1214" w:rsidRPr="00A90873" w:rsidRDefault="006F1214" w:rsidP="006F1214">
            <w:pPr>
              <w:rPr>
                <w:rFonts w:ascii="Arial Narrow" w:eastAsia="Times New Roman" w:hAnsi="Arial Narrow" w:cs="Calibri"/>
                <w:sz w:val="20"/>
                <w:szCs w:val="20"/>
                <w:lang w:eastAsia="en-AU"/>
              </w:rPr>
            </w:pPr>
            <w:r w:rsidRPr="00A90873">
              <w:rPr>
                <w:rFonts w:ascii="Arial Narrow" w:eastAsia="Times New Roman" w:hAnsi="Arial Narrow" w:cs="Calibri"/>
                <w:sz w:val="20"/>
                <w:szCs w:val="20"/>
                <w:lang w:eastAsia="en-AU"/>
              </w:rPr>
              <w:t> </w:t>
            </w:r>
            <w:r>
              <w:rPr>
                <w:rFonts w:ascii="Arial Narrow" w:eastAsia="Times New Roman" w:hAnsi="Arial Narrow" w:cs="Calibri"/>
                <w:sz w:val="20"/>
                <w:szCs w:val="20"/>
                <w:lang w:eastAsia="en-AU"/>
              </w:rPr>
              <w:t xml:space="preserve">Information </w:t>
            </w:r>
          </w:p>
        </w:tc>
        <w:tc>
          <w:tcPr>
            <w:tcW w:w="1560" w:type="dxa"/>
            <w:noWrap/>
          </w:tcPr>
          <w:p w14:paraId="510AF19D" w14:textId="77777777" w:rsidR="006F1214" w:rsidRDefault="006F1214" w:rsidP="006F1214">
            <w:pPr>
              <w:rPr>
                <w:rFonts w:ascii="Arial Narrow" w:eastAsia="Times New Roman" w:hAnsi="Arial Narrow" w:cs="Calibri"/>
                <w:sz w:val="20"/>
                <w:szCs w:val="20"/>
                <w:lang w:eastAsia="en-AU"/>
              </w:rPr>
            </w:pPr>
            <w:r w:rsidRPr="00A90873">
              <w:rPr>
                <w:rFonts w:ascii="Arial Narrow" w:eastAsia="Times New Roman" w:hAnsi="Arial Narrow" w:cs="Calibri"/>
                <w:sz w:val="20"/>
                <w:szCs w:val="20"/>
                <w:lang w:eastAsia="en-AU"/>
              </w:rPr>
              <w:t>Promote</w:t>
            </w:r>
          </w:p>
          <w:p w14:paraId="2BE3F093" w14:textId="77777777" w:rsidR="006F1214" w:rsidRDefault="006F1214" w:rsidP="006F1214">
            <w:pPr>
              <w:rPr>
                <w:rFonts w:ascii="Arial Narrow" w:eastAsia="Times New Roman" w:hAnsi="Arial Narrow" w:cs="Calibri"/>
                <w:sz w:val="20"/>
                <w:szCs w:val="20"/>
                <w:lang w:eastAsia="en-AU"/>
              </w:rPr>
            </w:pPr>
            <w:r w:rsidRPr="00A90873">
              <w:rPr>
                <w:rFonts w:ascii="Arial Narrow" w:eastAsia="Times New Roman" w:hAnsi="Arial Narrow" w:cs="Calibri"/>
                <w:sz w:val="20"/>
                <w:szCs w:val="20"/>
                <w:lang w:eastAsia="en-AU"/>
              </w:rPr>
              <w:t>Aboriginal Health&amp; Wellbeing</w:t>
            </w:r>
          </w:p>
          <w:p w14:paraId="5101BF28" w14:textId="6290F764" w:rsidR="006F1214" w:rsidRPr="00A90873" w:rsidRDefault="006F1214" w:rsidP="006F1214">
            <w:pPr>
              <w:rPr>
                <w:rFonts w:ascii="Arial Narrow" w:eastAsia="Times New Roman" w:hAnsi="Arial Narrow" w:cs="Calibri"/>
                <w:sz w:val="20"/>
                <w:szCs w:val="20"/>
                <w:lang w:eastAsia="en-AU"/>
              </w:rPr>
            </w:pPr>
            <w:r>
              <w:rPr>
                <w:rFonts w:ascii="Arial Narrow" w:eastAsia="Times New Roman" w:hAnsi="Arial Narrow" w:cs="Calibri"/>
                <w:sz w:val="20"/>
                <w:szCs w:val="20"/>
                <w:lang w:eastAsia="en-AU"/>
              </w:rPr>
              <w:t xml:space="preserve">Equity &amp; Inclusion </w:t>
            </w:r>
          </w:p>
        </w:tc>
        <w:tc>
          <w:tcPr>
            <w:tcW w:w="1134" w:type="dxa"/>
            <w:noWrap/>
          </w:tcPr>
          <w:p w14:paraId="4B0F365A" w14:textId="51E18F84" w:rsidR="006F1214" w:rsidRPr="00A90873" w:rsidRDefault="006F1214" w:rsidP="006F1214">
            <w:pPr>
              <w:rPr>
                <w:rFonts w:ascii="Arial Narrow" w:eastAsia="Times New Roman" w:hAnsi="Arial Narrow" w:cs="Calibri"/>
                <w:sz w:val="20"/>
                <w:szCs w:val="20"/>
                <w:lang w:eastAsia="en-AU"/>
              </w:rPr>
            </w:pPr>
            <w:r w:rsidRPr="00A90873">
              <w:rPr>
                <w:rFonts w:ascii="Arial Narrow" w:eastAsia="Times New Roman" w:hAnsi="Arial Narrow" w:cs="Calibri"/>
                <w:sz w:val="20"/>
                <w:szCs w:val="20"/>
                <w:lang w:eastAsia="en-AU"/>
              </w:rPr>
              <w:t> </w:t>
            </w:r>
            <w:r>
              <w:rPr>
                <w:rFonts w:ascii="Arial Narrow" w:eastAsia="Times New Roman" w:hAnsi="Arial Narrow" w:cs="Calibri"/>
                <w:sz w:val="20"/>
                <w:szCs w:val="20"/>
                <w:lang w:eastAsia="en-AU"/>
              </w:rPr>
              <w:t>All</w:t>
            </w:r>
          </w:p>
        </w:tc>
      </w:tr>
      <w:tr w:rsidR="006F1214" w:rsidRPr="007A2845" w14:paraId="731B763B" w14:textId="77777777" w:rsidTr="00BA6AC4">
        <w:trPr>
          <w:trHeight w:val="1132"/>
        </w:trPr>
        <w:tc>
          <w:tcPr>
            <w:tcW w:w="2021" w:type="dxa"/>
          </w:tcPr>
          <w:p w14:paraId="3A2F9EDF" w14:textId="77777777" w:rsidR="006F1214" w:rsidRPr="00A90873" w:rsidRDefault="006F1214" w:rsidP="006F1214">
            <w:pPr>
              <w:rPr>
                <w:rFonts w:ascii="Arial Narrow" w:eastAsia="Times New Roman" w:hAnsi="Arial Narrow" w:cs="Calibri"/>
                <w:sz w:val="20"/>
                <w:szCs w:val="20"/>
                <w:lang w:eastAsia="en-AU"/>
              </w:rPr>
            </w:pPr>
            <w:r w:rsidRPr="00A90873">
              <w:rPr>
                <w:rFonts w:ascii="Arial Narrow" w:eastAsia="Times New Roman" w:hAnsi="Arial Narrow" w:cs="Calibri"/>
                <w:sz w:val="20"/>
                <w:szCs w:val="20"/>
                <w:lang w:eastAsia="en-AU"/>
              </w:rPr>
              <w:t> </w:t>
            </w:r>
          </w:p>
        </w:tc>
        <w:tc>
          <w:tcPr>
            <w:tcW w:w="2369" w:type="dxa"/>
          </w:tcPr>
          <w:p w14:paraId="4FEEA288" w14:textId="65A63C39" w:rsidR="006F1214" w:rsidRPr="00A90873" w:rsidRDefault="006F1214" w:rsidP="006F1214">
            <w:pPr>
              <w:rPr>
                <w:rFonts w:ascii="Arial Narrow" w:eastAsia="Times New Roman" w:hAnsi="Arial Narrow" w:cs="Arial"/>
                <w:sz w:val="20"/>
                <w:szCs w:val="20"/>
                <w:lang w:eastAsia="en-AU"/>
              </w:rPr>
            </w:pPr>
            <w:r>
              <w:rPr>
                <w:rFonts w:ascii="Arial Narrow" w:eastAsia="Times New Roman" w:hAnsi="Arial Narrow" w:cs="Arial"/>
                <w:sz w:val="20"/>
                <w:szCs w:val="20"/>
                <w:lang w:eastAsia="en-AU"/>
              </w:rPr>
              <w:t xml:space="preserve">2.5.3 </w:t>
            </w:r>
            <w:r w:rsidRPr="00A90873">
              <w:rPr>
                <w:rFonts w:ascii="Arial Narrow" w:eastAsia="Times New Roman" w:hAnsi="Arial Narrow" w:cs="Arial"/>
                <w:sz w:val="20"/>
                <w:szCs w:val="20"/>
                <w:lang w:eastAsia="en-AU"/>
              </w:rPr>
              <w:t xml:space="preserve">Library </w:t>
            </w:r>
            <w:r>
              <w:rPr>
                <w:rFonts w:ascii="Arial Narrow" w:eastAsia="Times New Roman" w:hAnsi="Arial Narrow" w:cs="Arial"/>
                <w:sz w:val="20"/>
                <w:szCs w:val="20"/>
                <w:lang w:eastAsia="en-AU"/>
              </w:rPr>
              <w:t>continues to be a</w:t>
            </w:r>
            <w:r w:rsidRPr="00A90873">
              <w:rPr>
                <w:rFonts w:ascii="Arial Narrow" w:eastAsia="Times New Roman" w:hAnsi="Arial Narrow" w:cs="Arial"/>
                <w:sz w:val="20"/>
                <w:szCs w:val="20"/>
                <w:lang w:eastAsia="en-AU"/>
              </w:rPr>
              <w:t xml:space="preserve"> communication point</w:t>
            </w:r>
            <w:r>
              <w:rPr>
                <w:rFonts w:ascii="Arial Narrow" w:eastAsia="Times New Roman" w:hAnsi="Arial Narrow" w:cs="Arial"/>
                <w:sz w:val="20"/>
                <w:szCs w:val="20"/>
                <w:lang w:eastAsia="en-AU"/>
              </w:rPr>
              <w:t xml:space="preserve"> through the provision of Notice boards, posters, flyers, newsletters,</w:t>
            </w:r>
            <w:r w:rsidRPr="00A90873">
              <w:rPr>
                <w:rFonts w:ascii="Arial Narrow" w:eastAsia="Times New Roman" w:hAnsi="Arial Narrow" w:cs="Arial"/>
                <w:sz w:val="20"/>
                <w:szCs w:val="20"/>
                <w:lang w:eastAsia="en-AU"/>
              </w:rPr>
              <w:t xml:space="preserve"> etc.</w:t>
            </w:r>
          </w:p>
        </w:tc>
        <w:tc>
          <w:tcPr>
            <w:tcW w:w="902" w:type="dxa"/>
            <w:noWrap/>
          </w:tcPr>
          <w:p w14:paraId="10DE2D3A" w14:textId="47990635" w:rsidR="006F1214" w:rsidRPr="00A90873" w:rsidRDefault="006F1214" w:rsidP="006F1214">
            <w:pPr>
              <w:rPr>
                <w:rFonts w:ascii="Arial Narrow" w:eastAsia="Times New Roman" w:hAnsi="Arial Narrow" w:cs="Calibri"/>
                <w:sz w:val="20"/>
                <w:szCs w:val="20"/>
                <w:lang w:eastAsia="en-AU"/>
              </w:rPr>
            </w:pPr>
            <w:r w:rsidRPr="00A90873">
              <w:rPr>
                <w:rFonts w:ascii="Arial Narrow" w:eastAsia="Times New Roman" w:hAnsi="Arial Narrow" w:cs="Calibri"/>
                <w:sz w:val="20"/>
                <w:szCs w:val="20"/>
                <w:lang w:eastAsia="en-AU"/>
              </w:rPr>
              <w:t> </w:t>
            </w:r>
            <w:r>
              <w:rPr>
                <w:rFonts w:ascii="Arial Narrow" w:eastAsia="Times New Roman" w:hAnsi="Arial Narrow" w:cs="Calibri"/>
                <w:sz w:val="20"/>
                <w:szCs w:val="20"/>
                <w:lang w:eastAsia="en-AU"/>
              </w:rPr>
              <w:t>Yes</w:t>
            </w:r>
          </w:p>
        </w:tc>
        <w:tc>
          <w:tcPr>
            <w:tcW w:w="1431" w:type="dxa"/>
            <w:noWrap/>
          </w:tcPr>
          <w:p w14:paraId="3679BA2D" w14:textId="7BFB6801" w:rsidR="006F1214" w:rsidRPr="00A90873" w:rsidRDefault="006F1214" w:rsidP="006F1214">
            <w:pPr>
              <w:rPr>
                <w:rFonts w:ascii="Arial Narrow" w:eastAsia="Times New Roman" w:hAnsi="Arial Narrow" w:cs="Calibri"/>
                <w:sz w:val="20"/>
                <w:szCs w:val="20"/>
                <w:lang w:eastAsia="en-AU"/>
              </w:rPr>
            </w:pPr>
            <w:r>
              <w:rPr>
                <w:rFonts w:ascii="Arial Narrow" w:eastAsia="Times New Roman" w:hAnsi="Arial Narrow" w:cs="Calibri"/>
                <w:sz w:val="20"/>
                <w:szCs w:val="20"/>
                <w:lang w:eastAsia="en-AU"/>
              </w:rPr>
              <w:t>Planning &amp; delivery</w:t>
            </w:r>
            <w:r w:rsidRPr="00A90873">
              <w:rPr>
                <w:rFonts w:ascii="Arial Narrow" w:eastAsia="Times New Roman" w:hAnsi="Arial Narrow" w:cs="Calibri"/>
                <w:sz w:val="20"/>
                <w:szCs w:val="20"/>
                <w:lang w:eastAsia="en-AU"/>
              </w:rPr>
              <w:t> </w:t>
            </w:r>
          </w:p>
        </w:tc>
        <w:tc>
          <w:tcPr>
            <w:tcW w:w="2391" w:type="dxa"/>
            <w:noWrap/>
          </w:tcPr>
          <w:p w14:paraId="76E81B59" w14:textId="3561411B" w:rsidR="006F1214" w:rsidRPr="00A90873" w:rsidRDefault="006F1214" w:rsidP="006F1214">
            <w:pPr>
              <w:rPr>
                <w:rFonts w:ascii="Arial Narrow" w:eastAsia="Times New Roman" w:hAnsi="Arial Narrow" w:cs="Calibri"/>
                <w:sz w:val="20"/>
                <w:szCs w:val="20"/>
                <w:lang w:eastAsia="en-AU"/>
              </w:rPr>
            </w:pPr>
            <w:r>
              <w:rPr>
                <w:rFonts w:ascii="Arial Narrow" w:eastAsia="Times New Roman" w:hAnsi="Arial Narrow" w:cs="Calibri"/>
                <w:sz w:val="20"/>
                <w:szCs w:val="20"/>
                <w:lang w:eastAsia="en-AU"/>
              </w:rPr>
              <w:t xml:space="preserve">The library continues to be a central information point for the community on upcoming events and activities. </w:t>
            </w:r>
          </w:p>
        </w:tc>
        <w:tc>
          <w:tcPr>
            <w:tcW w:w="1945" w:type="dxa"/>
            <w:noWrap/>
          </w:tcPr>
          <w:p w14:paraId="0FC1EE12" w14:textId="77777777" w:rsidR="006F1214" w:rsidRDefault="006F1214" w:rsidP="006F1214">
            <w:pPr>
              <w:rPr>
                <w:rFonts w:ascii="Arial Narrow" w:eastAsia="Times New Roman" w:hAnsi="Arial Narrow" w:cs="Calibri"/>
                <w:sz w:val="20"/>
                <w:szCs w:val="20"/>
                <w:lang w:eastAsia="en-AU"/>
              </w:rPr>
            </w:pPr>
            <w:r w:rsidRPr="00A90873">
              <w:rPr>
                <w:rFonts w:ascii="Arial Narrow" w:eastAsia="Times New Roman" w:hAnsi="Arial Narrow" w:cs="Calibri"/>
                <w:sz w:val="20"/>
                <w:szCs w:val="20"/>
                <w:lang w:eastAsia="en-AU"/>
              </w:rPr>
              <w:t> </w:t>
            </w:r>
            <w:r>
              <w:rPr>
                <w:rFonts w:ascii="Arial Narrow" w:eastAsia="Times New Roman" w:hAnsi="Arial Narrow" w:cs="Calibri"/>
                <w:sz w:val="20"/>
                <w:szCs w:val="20"/>
                <w:lang w:eastAsia="en-AU"/>
              </w:rPr>
              <w:t># of people accessing newsletter</w:t>
            </w:r>
          </w:p>
          <w:p w14:paraId="416E1EB7" w14:textId="48028F64" w:rsidR="006F1214" w:rsidRPr="00A90873" w:rsidRDefault="006F1214" w:rsidP="006F1214">
            <w:pPr>
              <w:rPr>
                <w:rFonts w:ascii="Arial Narrow" w:eastAsia="Times New Roman" w:hAnsi="Arial Narrow" w:cs="Calibri"/>
                <w:sz w:val="20"/>
                <w:szCs w:val="20"/>
                <w:lang w:eastAsia="en-AU"/>
              </w:rPr>
            </w:pPr>
            <w:r>
              <w:rPr>
                <w:rFonts w:ascii="Arial Narrow" w:eastAsia="Times New Roman" w:hAnsi="Arial Narrow" w:cs="Calibri"/>
                <w:sz w:val="20"/>
                <w:szCs w:val="20"/>
                <w:lang w:eastAsia="en-AU"/>
              </w:rPr>
              <w:t xml:space="preserve"># of people accessing the library </w:t>
            </w:r>
          </w:p>
        </w:tc>
        <w:tc>
          <w:tcPr>
            <w:tcW w:w="2031" w:type="dxa"/>
            <w:noWrap/>
          </w:tcPr>
          <w:p w14:paraId="389D3636" w14:textId="23CD2272" w:rsidR="006F1214" w:rsidRPr="00A90873" w:rsidRDefault="006F1214" w:rsidP="006F1214">
            <w:pPr>
              <w:rPr>
                <w:rFonts w:ascii="Arial Narrow" w:eastAsia="Times New Roman" w:hAnsi="Arial Narrow" w:cs="Calibri"/>
                <w:sz w:val="20"/>
                <w:szCs w:val="20"/>
                <w:lang w:eastAsia="en-AU"/>
              </w:rPr>
            </w:pPr>
            <w:r>
              <w:rPr>
                <w:rFonts w:ascii="Arial Narrow" w:eastAsia="Times New Roman" w:hAnsi="Arial Narrow" w:cs="Calibri"/>
                <w:sz w:val="20"/>
                <w:szCs w:val="20"/>
                <w:lang w:eastAsia="en-AU"/>
              </w:rPr>
              <w:t>Ongoing</w:t>
            </w:r>
          </w:p>
        </w:tc>
        <w:tc>
          <w:tcPr>
            <w:tcW w:w="1559" w:type="dxa"/>
            <w:noWrap/>
          </w:tcPr>
          <w:p w14:paraId="02358665" w14:textId="23D33D2B" w:rsidR="006F1214" w:rsidRPr="00A90873" w:rsidRDefault="006F1214" w:rsidP="006F1214">
            <w:pPr>
              <w:rPr>
                <w:rFonts w:ascii="Arial Narrow" w:eastAsia="Times New Roman" w:hAnsi="Arial Narrow" w:cs="Calibri"/>
                <w:sz w:val="20"/>
                <w:szCs w:val="20"/>
                <w:lang w:eastAsia="en-AU"/>
              </w:rPr>
            </w:pPr>
            <w:r>
              <w:rPr>
                <w:rFonts w:ascii="Arial Narrow" w:eastAsia="Times New Roman" w:hAnsi="Arial Narrow" w:cs="Calibri"/>
                <w:sz w:val="20"/>
                <w:szCs w:val="20"/>
                <w:lang w:eastAsia="en-AU"/>
              </w:rPr>
              <w:t>Officer time</w:t>
            </w:r>
          </w:p>
        </w:tc>
        <w:tc>
          <w:tcPr>
            <w:tcW w:w="1499" w:type="dxa"/>
          </w:tcPr>
          <w:p w14:paraId="5A717CD3" w14:textId="77777777" w:rsidR="006F1214" w:rsidRPr="00A90873" w:rsidRDefault="006F1214" w:rsidP="006F1214">
            <w:pPr>
              <w:rPr>
                <w:rFonts w:ascii="Arial Narrow" w:eastAsia="Times New Roman" w:hAnsi="Arial Narrow" w:cs="Calibri"/>
                <w:sz w:val="20"/>
                <w:szCs w:val="20"/>
                <w:lang w:eastAsia="en-AU"/>
              </w:rPr>
            </w:pPr>
            <w:r w:rsidRPr="00A90873">
              <w:rPr>
                <w:rFonts w:ascii="Arial Narrow" w:eastAsia="Times New Roman" w:hAnsi="Arial Narrow" w:cs="Calibri"/>
                <w:sz w:val="20"/>
                <w:szCs w:val="20"/>
                <w:lang w:eastAsia="en-AU"/>
              </w:rPr>
              <w:t> </w:t>
            </w:r>
          </w:p>
        </w:tc>
        <w:tc>
          <w:tcPr>
            <w:tcW w:w="1336" w:type="dxa"/>
          </w:tcPr>
          <w:p w14:paraId="3B3C69DD" w14:textId="77777777" w:rsidR="006F1214" w:rsidRDefault="006F1214" w:rsidP="006F1214">
            <w:pPr>
              <w:rPr>
                <w:rFonts w:ascii="Arial Narrow" w:eastAsia="Times New Roman" w:hAnsi="Arial Narrow" w:cs="Calibri"/>
                <w:sz w:val="20"/>
                <w:szCs w:val="20"/>
                <w:lang w:eastAsia="en-AU"/>
              </w:rPr>
            </w:pPr>
            <w:r w:rsidRPr="00A90873">
              <w:rPr>
                <w:rFonts w:ascii="Arial Narrow" w:eastAsia="Times New Roman" w:hAnsi="Arial Narrow" w:cs="Calibri"/>
                <w:sz w:val="20"/>
                <w:szCs w:val="20"/>
                <w:lang w:eastAsia="en-AU"/>
              </w:rPr>
              <w:t> </w:t>
            </w:r>
            <w:r>
              <w:rPr>
                <w:rFonts w:ascii="Arial Narrow" w:eastAsia="Times New Roman" w:hAnsi="Arial Narrow" w:cs="Calibri"/>
                <w:sz w:val="20"/>
                <w:szCs w:val="20"/>
                <w:lang w:eastAsia="en-AU"/>
              </w:rPr>
              <w:t>Library</w:t>
            </w:r>
          </w:p>
          <w:p w14:paraId="4ECE83F8" w14:textId="587F6001" w:rsidR="006F1214" w:rsidRPr="00A90873" w:rsidRDefault="006F1214" w:rsidP="006F1214">
            <w:pPr>
              <w:rPr>
                <w:rFonts w:ascii="Arial Narrow" w:eastAsia="Times New Roman" w:hAnsi="Arial Narrow" w:cs="Calibri"/>
                <w:sz w:val="20"/>
                <w:szCs w:val="20"/>
                <w:lang w:eastAsia="en-AU"/>
              </w:rPr>
            </w:pPr>
            <w:r>
              <w:rPr>
                <w:rFonts w:ascii="Arial Narrow" w:eastAsia="Times New Roman" w:hAnsi="Arial Narrow" w:cs="Calibri"/>
                <w:sz w:val="20"/>
                <w:szCs w:val="20"/>
                <w:lang w:eastAsia="en-AU"/>
              </w:rPr>
              <w:t xml:space="preserve">Comms </w:t>
            </w:r>
          </w:p>
        </w:tc>
        <w:tc>
          <w:tcPr>
            <w:tcW w:w="1134" w:type="dxa"/>
            <w:noWrap/>
          </w:tcPr>
          <w:p w14:paraId="63A99F5A" w14:textId="0C71EB0E" w:rsidR="006F1214" w:rsidRPr="00A90873" w:rsidRDefault="006F1214" w:rsidP="006F1214">
            <w:pPr>
              <w:rPr>
                <w:rFonts w:ascii="Arial Narrow" w:eastAsia="Times New Roman" w:hAnsi="Arial Narrow" w:cs="Calibri"/>
                <w:sz w:val="20"/>
                <w:szCs w:val="20"/>
                <w:lang w:eastAsia="en-AU"/>
              </w:rPr>
            </w:pPr>
            <w:r w:rsidRPr="00A90873">
              <w:rPr>
                <w:rFonts w:ascii="Arial Narrow" w:eastAsia="Times New Roman" w:hAnsi="Arial Narrow" w:cs="Calibri"/>
                <w:sz w:val="20"/>
                <w:szCs w:val="20"/>
                <w:lang w:eastAsia="en-AU"/>
              </w:rPr>
              <w:t> </w:t>
            </w:r>
            <w:r>
              <w:rPr>
                <w:rFonts w:ascii="Arial Narrow" w:eastAsia="Times New Roman" w:hAnsi="Arial Narrow" w:cs="Calibri"/>
                <w:sz w:val="20"/>
                <w:szCs w:val="20"/>
                <w:lang w:eastAsia="en-AU"/>
              </w:rPr>
              <w:t xml:space="preserve">Information </w:t>
            </w:r>
          </w:p>
        </w:tc>
        <w:tc>
          <w:tcPr>
            <w:tcW w:w="1560" w:type="dxa"/>
            <w:noWrap/>
          </w:tcPr>
          <w:p w14:paraId="6E6F95CF" w14:textId="77777777" w:rsidR="006F1214" w:rsidRDefault="006F1214" w:rsidP="006F1214">
            <w:pPr>
              <w:rPr>
                <w:rFonts w:ascii="Arial Narrow" w:eastAsia="Times New Roman" w:hAnsi="Arial Narrow" w:cs="Calibri"/>
                <w:sz w:val="20"/>
                <w:szCs w:val="20"/>
                <w:lang w:eastAsia="en-AU"/>
              </w:rPr>
            </w:pPr>
            <w:r w:rsidRPr="00A90873">
              <w:rPr>
                <w:rFonts w:ascii="Arial Narrow" w:eastAsia="Times New Roman" w:hAnsi="Arial Narrow" w:cs="Calibri"/>
                <w:sz w:val="20"/>
                <w:szCs w:val="20"/>
                <w:lang w:eastAsia="en-AU"/>
              </w:rPr>
              <w:t> Promote</w:t>
            </w:r>
          </w:p>
          <w:p w14:paraId="49D32846" w14:textId="77777777" w:rsidR="006F1214" w:rsidRDefault="006F1214" w:rsidP="006F1214">
            <w:pPr>
              <w:rPr>
                <w:rFonts w:ascii="Arial Narrow" w:eastAsia="Times New Roman" w:hAnsi="Arial Narrow" w:cs="Calibri"/>
                <w:sz w:val="20"/>
                <w:szCs w:val="20"/>
                <w:lang w:eastAsia="en-AU"/>
              </w:rPr>
            </w:pPr>
            <w:r w:rsidRPr="00A90873">
              <w:rPr>
                <w:rFonts w:ascii="Arial Narrow" w:eastAsia="Times New Roman" w:hAnsi="Arial Narrow" w:cs="Calibri"/>
                <w:sz w:val="20"/>
                <w:szCs w:val="20"/>
                <w:lang w:eastAsia="en-AU"/>
              </w:rPr>
              <w:t>Aboriginal Health&amp; Wellbeing</w:t>
            </w:r>
          </w:p>
          <w:p w14:paraId="7D532CDD" w14:textId="44BCEBDB" w:rsidR="006F1214" w:rsidRPr="00A90873" w:rsidRDefault="006F1214" w:rsidP="006F1214">
            <w:pPr>
              <w:rPr>
                <w:rFonts w:ascii="Arial Narrow" w:eastAsia="Times New Roman" w:hAnsi="Arial Narrow" w:cs="Calibri"/>
                <w:sz w:val="20"/>
                <w:szCs w:val="20"/>
                <w:lang w:eastAsia="en-AU"/>
              </w:rPr>
            </w:pPr>
            <w:r>
              <w:rPr>
                <w:rFonts w:ascii="Arial Narrow" w:eastAsia="Times New Roman" w:hAnsi="Arial Narrow" w:cs="Calibri"/>
                <w:sz w:val="20"/>
                <w:szCs w:val="20"/>
                <w:lang w:eastAsia="en-AU"/>
              </w:rPr>
              <w:t xml:space="preserve">Equity &amp; Inclusion </w:t>
            </w:r>
          </w:p>
        </w:tc>
        <w:tc>
          <w:tcPr>
            <w:tcW w:w="1134" w:type="dxa"/>
            <w:noWrap/>
          </w:tcPr>
          <w:p w14:paraId="7AED0D12" w14:textId="694EE317" w:rsidR="006F1214" w:rsidRPr="00A90873" w:rsidRDefault="006F1214" w:rsidP="006F1214">
            <w:pPr>
              <w:rPr>
                <w:rFonts w:ascii="Arial Narrow" w:eastAsia="Times New Roman" w:hAnsi="Arial Narrow" w:cs="Calibri"/>
                <w:sz w:val="20"/>
                <w:szCs w:val="20"/>
                <w:lang w:eastAsia="en-AU"/>
              </w:rPr>
            </w:pPr>
            <w:r w:rsidRPr="00A90873">
              <w:rPr>
                <w:rFonts w:ascii="Arial Narrow" w:eastAsia="Times New Roman" w:hAnsi="Arial Narrow" w:cs="Calibri"/>
                <w:sz w:val="20"/>
                <w:szCs w:val="20"/>
                <w:lang w:eastAsia="en-AU"/>
              </w:rPr>
              <w:t> </w:t>
            </w:r>
            <w:r>
              <w:rPr>
                <w:rFonts w:ascii="Arial Narrow" w:eastAsia="Times New Roman" w:hAnsi="Arial Narrow" w:cs="Calibri"/>
                <w:sz w:val="20"/>
                <w:szCs w:val="20"/>
                <w:lang w:eastAsia="en-AU"/>
              </w:rPr>
              <w:t xml:space="preserve">All </w:t>
            </w:r>
          </w:p>
        </w:tc>
      </w:tr>
      <w:tr w:rsidR="006F1214" w:rsidRPr="007A2845" w14:paraId="38D874F6" w14:textId="77777777" w:rsidTr="00BA6AC4">
        <w:trPr>
          <w:trHeight w:val="1273"/>
        </w:trPr>
        <w:tc>
          <w:tcPr>
            <w:tcW w:w="2021" w:type="dxa"/>
          </w:tcPr>
          <w:p w14:paraId="5C2E33B1" w14:textId="77777777" w:rsidR="006F1214" w:rsidRPr="00A90873" w:rsidRDefault="006F1214" w:rsidP="006F1214">
            <w:pPr>
              <w:rPr>
                <w:rFonts w:ascii="Arial Narrow" w:eastAsia="Times New Roman" w:hAnsi="Arial Narrow" w:cs="Calibri"/>
                <w:sz w:val="20"/>
                <w:szCs w:val="20"/>
                <w:lang w:eastAsia="en-AU"/>
              </w:rPr>
            </w:pPr>
            <w:r w:rsidRPr="00A90873">
              <w:rPr>
                <w:rFonts w:ascii="Arial Narrow" w:eastAsia="Times New Roman" w:hAnsi="Arial Narrow" w:cs="Calibri"/>
                <w:sz w:val="20"/>
                <w:szCs w:val="20"/>
                <w:lang w:eastAsia="en-AU"/>
              </w:rPr>
              <w:t> </w:t>
            </w:r>
          </w:p>
        </w:tc>
        <w:tc>
          <w:tcPr>
            <w:tcW w:w="2369" w:type="dxa"/>
          </w:tcPr>
          <w:p w14:paraId="7381EC88" w14:textId="6F0B7FF3" w:rsidR="006F1214" w:rsidRPr="00A90873" w:rsidRDefault="006F1214" w:rsidP="006F1214">
            <w:pPr>
              <w:rPr>
                <w:rFonts w:ascii="Arial Narrow" w:eastAsia="Times New Roman" w:hAnsi="Arial Narrow" w:cs="Arial"/>
                <w:sz w:val="20"/>
                <w:szCs w:val="20"/>
                <w:lang w:eastAsia="en-AU"/>
              </w:rPr>
            </w:pPr>
            <w:r>
              <w:rPr>
                <w:rFonts w:ascii="Arial Narrow" w:eastAsia="Times New Roman" w:hAnsi="Arial Narrow" w:cs="Arial"/>
                <w:sz w:val="20"/>
                <w:szCs w:val="20"/>
                <w:lang w:eastAsia="en-AU"/>
              </w:rPr>
              <w:t xml:space="preserve">2.5.4 </w:t>
            </w:r>
            <w:r w:rsidRPr="00A90873">
              <w:rPr>
                <w:rFonts w:ascii="Arial Narrow" w:eastAsia="Times New Roman" w:hAnsi="Arial Narrow" w:cs="Arial"/>
                <w:sz w:val="20"/>
                <w:szCs w:val="20"/>
                <w:lang w:eastAsia="en-AU"/>
              </w:rPr>
              <w:t xml:space="preserve">Work with My Community Directory to house an </w:t>
            </w:r>
            <w:proofErr w:type="gramStart"/>
            <w:r w:rsidRPr="00A90873">
              <w:rPr>
                <w:rFonts w:ascii="Arial Narrow" w:eastAsia="Times New Roman" w:hAnsi="Arial Narrow" w:cs="Arial"/>
                <w:sz w:val="20"/>
                <w:szCs w:val="20"/>
                <w:lang w:eastAsia="en-AU"/>
              </w:rPr>
              <w:t>up to date</w:t>
            </w:r>
            <w:proofErr w:type="gramEnd"/>
            <w:r w:rsidRPr="00A90873">
              <w:rPr>
                <w:rFonts w:ascii="Arial Narrow" w:eastAsia="Times New Roman" w:hAnsi="Arial Narrow" w:cs="Arial"/>
                <w:sz w:val="20"/>
                <w:szCs w:val="20"/>
                <w:lang w:eastAsia="en-AU"/>
              </w:rPr>
              <w:t xml:space="preserve"> list of community groups in Albany. </w:t>
            </w:r>
          </w:p>
        </w:tc>
        <w:tc>
          <w:tcPr>
            <w:tcW w:w="902" w:type="dxa"/>
            <w:noWrap/>
          </w:tcPr>
          <w:p w14:paraId="5A5C1870" w14:textId="40D7F706" w:rsidR="006F1214" w:rsidRPr="00A90873" w:rsidRDefault="006F1214" w:rsidP="006F1214">
            <w:pPr>
              <w:rPr>
                <w:rFonts w:ascii="Arial Narrow" w:eastAsia="Times New Roman" w:hAnsi="Arial Narrow" w:cs="Calibri"/>
                <w:sz w:val="20"/>
                <w:szCs w:val="20"/>
                <w:lang w:eastAsia="en-AU"/>
              </w:rPr>
            </w:pPr>
            <w:r w:rsidRPr="00A90873">
              <w:rPr>
                <w:rFonts w:ascii="Arial Narrow" w:eastAsia="Times New Roman" w:hAnsi="Arial Narrow" w:cs="Calibri"/>
                <w:sz w:val="20"/>
                <w:szCs w:val="20"/>
                <w:lang w:eastAsia="en-AU"/>
              </w:rPr>
              <w:t> </w:t>
            </w:r>
            <w:r>
              <w:rPr>
                <w:rFonts w:ascii="Arial Narrow" w:eastAsia="Times New Roman" w:hAnsi="Arial Narrow" w:cs="Calibri"/>
                <w:sz w:val="20"/>
                <w:szCs w:val="20"/>
                <w:lang w:eastAsia="en-AU"/>
              </w:rPr>
              <w:t xml:space="preserve">Yes </w:t>
            </w:r>
          </w:p>
        </w:tc>
        <w:tc>
          <w:tcPr>
            <w:tcW w:w="1431" w:type="dxa"/>
            <w:noWrap/>
          </w:tcPr>
          <w:p w14:paraId="71386669" w14:textId="6E0AAA62" w:rsidR="006F1214" w:rsidRDefault="006F1214" w:rsidP="006F1214">
            <w:pPr>
              <w:rPr>
                <w:rFonts w:ascii="Arial Narrow" w:eastAsia="Times New Roman" w:hAnsi="Arial Narrow" w:cs="Calibri"/>
                <w:sz w:val="20"/>
                <w:szCs w:val="20"/>
                <w:lang w:eastAsia="en-AU"/>
              </w:rPr>
            </w:pPr>
            <w:r>
              <w:rPr>
                <w:rFonts w:ascii="Arial Narrow" w:eastAsia="Times New Roman" w:hAnsi="Arial Narrow" w:cs="Calibri"/>
                <w:sz w:val="20"/>
                <w:szCs w:val="20"/>
                <w:lang w:eastAsia="en-AU"/>
              </w:rPr>
              <w:t>Planning &amp; delivery</w:t>
            </w:r>
          </w:p>
          <w:p w14:paraId="1A22646B" w14:textId="3FA37F99" w:rsidR="006F1214" w:rsidRPr="00A90873" w:rsidRDefault="006F1214" w:rsidP="006F1214">
            <w:pPr>
              <w:rPr>
                <w:rFonts w:ascii="Arial Narrow" w:eastAsia="Times New Roman" w:hAnsi="Arial Narrow" w:cs="Calibri"/>
                <w:sz w:val="20"/>
                <w:szCs w:val="20"/>
                <w:lang w:eastAsia="en-AU"/>
              </w:rPr>
            </w:pPr>
            <w:r>
              <w:rPr>
                <w:rFonts w:ascii="Arial Narrow" w:eastAsia="Times New Roman" w:hAnsi="Arial Narrow" w:cs="Calibri"/>
                <w:sz w:val="20"/>
                <w:szCs w:val="20"/>
                <w:lang w:eastAsia="en-AU"/>
              </w:rPr>
              <w:t xml:space="preserve">Partnerships </w:t>
            </w:r>
          </w:p>
        </w:tc>
        <w:tc>
          <w:tcPr>
            <w:tcW w:w="2391" w:type="dxa"/>
            <w:noWrap/>
          </w:tcPr>
          <w:p w14:paraId="34732DA5" w14:textId="273870A2" w:rsidR="006F1214" w:rsidRPr="00A90873" w:rsidRDefault="006F1214" w:rsidP="006F1214">
            <w:pPr>
              <w:rPr>
                <w:rFonts w:ascii="Arial Narrow" w:eastAsia="Times New Roman" w:hAnsi="Arial Narrow" w:cs="Calibri"/>
                <w:sz w:val="20"/>
                <w:szCs w:val="20"/>
                <w:lang w:eastAsia="en-AU"/>
              </w:rPr>
            </w:pPr>
            <w:r>
              <w:rPr>
                <w:rFonts w:ascii="Arial Narrow" w:eastAsia="Times New Roman" w:hAnsi="Arial Narrow" w:cs="Calibri"/>
                <w:sz w:val="20"/>
                <w:szCs w:val="20"/>
                <w:lang w:eastAsia="en-AU"/>
              </w:rPr>
              <w:t>MCD is a comprehensive list of local community groups and services</w:t>
            </w:r>
          </w:p>
        </w:tc>
        <w:tc>
          <w:tcPr>
            <w:tcW w:w="1945" w:type="dxa"/>
            <w:noWrap/>
          </w:tcPr>
          <w:p w14:paraId="41AAE570" w14:textId="1CCF0185" w:rsidR="006F1214" w:rsidRPr="00A90873" w:rsidRDefault="006F1214" w:rsidP="006F1214">
            <w:pPr>
              <w:rPr>
                <w:rFonts w:ascii="Arial Narrow" w:eastAsia="Times New Roman" w:hAnsi="Arial Narrow" w:cs="Calibri"/>
                <w:sz w:val="20"/>
                <w:szCs w:val="20"/>
                <w:lang w:eastAsia="en-AU"/>
              </w:rPr>
            </w:pPr>
            <w:r w:rsidRPr="00A90873">
              <w:rPr>
                <w:rFonts w:ascii="Arial Narrow" w:eastAsia="Times New Roman" w:hAnsi="Arial Narrow" w:cs="Calibri"/>
                <w:sz w:val="20"/>
                <w:szCs w:val="20"/>
                <w:lang w:eastAsia="en-AU"/>
              </w:rPr>
              <w:t> </w:t>
            </w:r>
            <w:r>
              <w:rPr>
                <w:rFonts w:ascii="Arial Narrow" w:eastAsia="Times New Roman" w:hAnsi="Arial Narrow" w:cs="Calibri"/>
                <w:sz w:val="20"/>
                <w:szCs w:val="20"/>
                <w:lang w:eastAsia="en-AU"/>
              </w:rPr>
              <w:t xml:space="preserve"># of groups listed on site </w:t>
            </w:r>
          </w:p>
        </w:tc>
        <w:tc>
          <w:tcPr>
            <w:tcW w:w="2031" w:type="dxa"/>
            <w:noWrap/>
          </w:tcPr>
          <w:p w14:paraId="5430D300" w14:textId="727402B0" w:rsidR="006F1214" w:rsidRPr="00A90873" w:rsidRDefault="006F1214" w:rsidP="006F1214">
            <w:pPr>
              <w:rPr>
                <w:rFonts w:ascii="Arial Narrow" w:eastAsia="Times New Roman" w:hAnsi="Arial Narrow" w:cs="Calibri"/>
                <w:sz w:val="20"/>
                <w:szCs w:val="20"/>
                <w:lang w:eastAsia="en-AU"/>
              </w:rPr>
            </w:pPr>
            <w:r>
              <w:rPr>
                <w:rFonts w:ascii="Arial Narrow" w:eastAsia="Times New Roman" w:hAnsi="Arial Narrow" w:cs="Calibri"/>
                <w:sz w:val="20"/>
                <w:szCs w:val="20"/>
                <w:lang w:eastAsia="en-AU"/>
              </w:rPr>
              <w:t>Ongoing</w:t>
            </w:r>
          </w:p>
        </w:tc>
        <w:tc>
          <w:tcPr>
            <w:tcW w:w="1559" w:type="dxa"/>
            <w:noWrap/>
          </w:tcPr>
          <w:p w14:paraId="54CF6AD4" w14:textId="77777777" w:rsidR="006F1214" w:rsidRDefault="006F1214" w:rsidP="006F1214">
            <w:pPr>
              <w:rPr>
                <w:rFonts w:ascii="Arial Narrow" w:eastAsia="Times New Roman" w:hAnsi="Arial Narrow" w:cs="Calibri"/>
                <w:sz w:val="20"/>
                <w:szCs w:val="20"/>
                <w:lang w:eastAsia="en-AU"/>
              </w:rPr>
            </w:pPr>
            <w:r>
              <w:rPr>
                <w:rFonts w:ascii="Arial Narrow" w:eastAsia="Times New Roman" w:hAnsi="Arial Narrow" w:cs="Calibri"/>
                <w:sz w:val="20"/>
                <w:szCs w:val="20"/>
                <w:lang w:eastAsia="en-AU"/>
              </w:rPr>
              <w:t>Officer time</w:t>
            </w:r>
          </w:p>
          <w:p w14:paraId="701B949E" w14:textId="3442238E" w:rsidR="006F1214" w:rsidRPr="00A90873" w:rsidRDefault="006F1214" w:rsidP="006F1214">
            <w:pPr>
              <w:rPr>
                <w:rFonts w:ascii="Arial Narrow" w:eastAsia="Times New Roman" w:hAnsi="Arial Narrow" w:cs="Calibri"/>
                <w:sz w:val="20"/>
                <w:szCs w:val="20"/>
                <w:lang w:eastAsia="en-AU"/>
              </w:rPr>
            </w:pPr>
            <w:r>
              <w:rPr>
                <w:rFonts w:ascii="Arial Narrow" w:eastAsia="Times New Roman" w:hAnsi="Arial Narrow" w:cs="Calibri"/>
                <w:sz w:val="20"/>
                <w:szCs w:val="20"/>
                <w:lang w:eastAsia="en-AU"/>
              </w:rPr>
              <w:t>Budget allocation (Annual membership fee)</w:t>
            </w:r>
          </w:p>
        </w:tc>
        <w:tc>
          <w:tcPr>
            <w:tcW w:w="1499" w:type="dxa"/>
          </w:tcPr>
          <w:p w14:paraId="6D2167A2" w14:textId="3B45CB4C" w:rsidR="006F1214" w:rsidRPr="00A90873" w:rsidRDefault="006F1214" w:rsidP="006F1214">
            <w:pPr>
              <w:rPr>
                <w:rFonts w:ascii="Arial Narrow" w:eastAsia="Times New Roman" w:hAnsi="Arial Narrow" w:cs="Calibri"/>
                <w:sz w:val="20"/>
                <w:szCs w:val="20"/>
                <w:lang w:eastAsia="en-AU"/>
              </w:rPr>
            </w:pPr>
            <w:r>
              <w:rPr>
                <w:rFonts w:ascii="Arial Narrow" w:eastAsia="Times New Roman" w:hAnsi="Arial Narrow" w:cs="Calibri"/>
                <w:sz w:val="20"/>
                <w:szCs w:val="20"/>
                <w:lang w:eastAsia="en-AU"/>
              </w:rPr>
              <w:t xml:space="preserve">Community Information Services </w:t>
            </w:r>
          </w:p>
        </w:tc>
        <w:tc>
          <w:tcPr>
            <w:tcW w:w="1336" w:type="dxa"/>
          </w:tcPr>
          <w:p w14:paraId="3591A3F8" w14:textId="77777777" w:rsidR="006F1214" w:rsidRPr="00A90873" w:rsidRDefault="006F1214" w:rsidP="006F1214">
            <w:pPr>
              <w:rPr>
                <w:rFonts w:ascii="Arial Narrow" w:eastAsia="Times New Roman" w:hAnsi="Arial Narrow" w:cs="Calibri"/>
                <w:sz w:val="20"/>
                <w:szCs w:val="20"/>
                <w:lang w:eastAsia="en-AU"/>
              </w:rPr>
            </w:pPr>
            <w:r w:rsidRPr="00A90873">
              <w:rPr>
                <w:rFonts w:ascii="Arial Narrow" w:eastAsia="Times New Roman" w:hAnsi="Arial Narrow" w:cs="Calibri"/>
                <w:sz w:val="20"/>
                <w:szCs w:val="20"/>
                <w:lang w:eastAsia="en-AU"/>
              </w:rPr>
              <w:t>Com Dev</w:t>
            </w:r>
          </w:p>
        </w:tc>
        <w:tc>
          <w:tcPr>
            <w:tcW w:w="1134" w:type="dxa"/>
            <w:noWrap/>
          </w:tcPr>
          <w:p w14:paraId="2F4C2D26" w14:textId="1FFB14A4" w:rsidR="006F1214" w:rsidRPr="00A90873" w:rsidRDefault="006F1214" w:rsidP="006F1214">
            <w:pPr>
              <w:rPr>
                <w:rFonts w:ascii="Arial Narrow" w:eastAsia="Times New Roman" w:hAnsi="Arial Narrow" w:cs="Calibri"/>
                <w:sz w:val="20"/>
                <w:szCs w:val="20"/>
                <w:lang w:eastAsia="en-AU"/>
              </w:rPr>
            </w:pPr>
            <w:r w:rsidRPr="00A90873">
              <w:rPr>
                <w:rFonts w:ascii="Arial Narrow" w:eastAsia="Times New Roman" w:hAnsi="Arial Narrow" w:cs="Calibri"/>
                <w:sz w:val="20"/>
                <w:szCs w:val="20"/>
                <w:lang w:eastAsia="en-AU"/>
              </w:rPr>
              <w:t> </w:t>
            </w:r>
            <w:r>
              <w:rPr>
                <w:rFonts w:ascii="Arial Narrow" w:eastAsia="Times New Roman" w:hAnsi="Arial Narrow" w:cs="Calibri"/>
                <w:sz w:val="20"/>
                <w:szCs w:val="20"/>
                <w:lang w:eastAsia="en-AU"/>
              </w:rPr>
              <w:t xml:space="preserve">Information </w:t>
            </w:r>
          </w:p>
        </w:tc>
        <w:tc>
          <w:tcPr>
            <w:tcW w:w="1560" w:type="dxa"/>
            <w:noWrap/>
          </w:tcPr>
          <w:p w14:paraId="0AA648AF" w14:textId="77777777" w:rsidR="006F1214" w:rsidRDefault="006F1214" w:rsidP="006F1214">
            <w:pPr>
              <w:rPr>
                <w:rFonts w:ascii="Arial Narrow" w:eastAsia="Times New Roman" w:hAnsi="Arial Narrow" w:cs="Calibri"/>
                <w:sz w:val="20"/>
                <w:szCs w:val="20"/>
                <w:lang w:eastAsia="en-AU"/>
              </w:rPr>
            </w:pPr>
            <w:r w:rsidRPr="00A90873">
              <w:rPr>
                <w:rFonts w:ascii="Arial Narrow" w:eastAsia="Times New Roman" w:hAnsi="Arial Narrow" w:cs="Calibri"/>
                <w:sz w:val="20"/>
                <w:szCs w:val="20"/>
                <w:lang w:eastAsia="en-AU"/>
              </w:rPr>
              <w:t>Promote</w:t>
            </w:r>
          </w:p>
          <w:p w14:paraId="283F2204" w14:textId="77777777" w:rsidR="006F1214" w:rsidRDefault="006F1214" w:rsidP="006F1214">
            <w:pPr>
              <w:rPr>
                <w:rFonts w:ascii="Arial Narrow" w:eastAsia="Times New Roman" w:hAnsi="Arial Narrow" w:cs="Calibri"/>
                <w:sz w:val="20"/>
                <w:szCs w:val="20"/>
                <w:lang w:eastAsia="en-AU"/>
              </w:rPr>
            </w:pPr>
            <w:r w:rsidRPr="00A90873">
              <w:rPr>
                <w:rFonts w:ascii="Arial Narrow" w:eastAsia="Times New Roman" w:hAnsi="Arial Narrow" w:cs="Calibri"/>
                <w:sz w:val="20"/>
                <w:szCs w:val="20"/>
                <w:lang w:eastAsia="en-AU"/>
              </w:rPr>
              <w:t>Aboriginal Health&amp; Wellbeing</w:t>
            </w:r>
          </w:p>
          <w:p w14:paraId="186CCC4B" w14:textId="1908AF06" w:rsidR="006F1214" w:rsidRPr="00A90873" w:rsidRDefault="006F1214" w:rsidP="006F1214">
            <w:pPr>
              <w:rPr>
                <w:rFonts w:ascii="Arial Narrow" w:eastAsia="Times New Roman" w:hAnsi="Arial Narrow" w:cs="Calibri"/>
                <w:sz w:val="20"/>
                <w:szCs w:val="20"/>
                <w:lang w:eastAsia="en-AU"/>
              </w:rPr>
            </w:pPr>
            <w:r>
              <w:rPr>
                <w:rFonts w:ascii="Arial Narrow" w:eastAsia="Times New Roman" w:hAnsi="Arial Narrow" w:cs="Calibri"/>
                <w:sz w:val="20"/>
                <w:szCs w:val="20"/>
                <w:lang w:eastAsia="en-AU"/>
              </w:rPr>
              <w:t xml:space="preserve">Equity &amp; Inclusion </w:t>
            </w:r>
          </w:p>
        </w:tc>
        <w:tc>
          <w:tcPr>
            <w:tcW w:w="1134" w:type="dxa"/>
            <w:noWrap/>
          </w:tcPr>
          <w:p w14:paraId="20E629A5" w14:textId="504022E5" w:rsidR="006F1214" w:rsidRPr="00A90873" w:rsidRDefault="006F1214" w:rsidP="006F1214">
            <w:pPr>
              <w:rPr>
                <w:rFonts w:ascii="Arial Narrow" w:eastAsia="Times New Roman" w:hAnsi="Arial Narrow" w:cs="Calibri"/>
                <w:sz w:val="20"/>
                <w:szCs w:val="20"/>
                <w:lang w:eastAsia="en-AU"/>
              </w:rPr>
            </w:pPr>
            <w:r w:rsidRPr="00A90873">
              <w:rPr>
                <w:rFonts w:ascii="Arial Narrow" w:eastAsia="Times New Roman" w:hAnsi="Arial Narrow" w:cs="Calibri"/>
                <w:sz w:val="20"/>
                <w:szCs w:val="20"/>
                <w:lang w:eastAsia="en-AU"/>
              </w:rPr>
              <w:t> </w:t>
            </w:r>
            <w:r>
              <w:rPr>
                <w:rFonts w:ascii="Arial Narrow" w:eastAsia="Times New Roman" w:hAnsi="Arial Narrow" w:cs="Calibri"/>
                <w:sz w:val="20"/>
                <w:szCs w:val="20"/>
                <w:lang w:eastAsia="en-AU"/>
              </w:rPr>
              <w:t xml:space="preserve">All </w:t>
            </w:r>
          </w:p>
        </w:tc>
      </w:tr>
      <w:tr w:rsidR="006F1214" w:rsidRPr="007A2845" w14:paraId="121E4BEB" w14:textId="77777777" w:rsidTr="00BA6AC4">
        <w:trPr>
          <w:trHeight w:val="1120"/>
        </w:trPr>
        <w:tc>
          <w:tcPr>
            <w:tcW w:w="2021" w:type="dxa"/>
          </w:tcPr>
          <w:p w14:paraId="5627F17B" w14:textId="77777777" w:rsidR="006F1214" w:rsidRPr="00A90873" w:rsidRDefault="006F1214" w:rsidP="006F1214">
            <w:pPr>
              <w:rPr>
                <w:rFonts w:ascii="Arial Narrow" w:eastAsia="Times New Roman" w:hAnsi="Arial Narrow" w:cs="Calibri"/>
                <w:sz w:val="20"/>
                <w:szCs w:val="20"/>
                <w:lang w:eastAsia="en-AU"/>
              </w:rPr>
            </w:pPr>
            <w:r w:rsidRPr="00A90873">
              <w:rPr>
                <w:rFonts w:ascii="Arial Narrow" w:eastAsia="Times New Roman" w:hAnsi="Arial Narrow" w:cs="Calibri"/>
                <w:sz w:val="20"/>
                <w:szCs w:val="20"/>
                <w:lang w:eastAsia="en-AU"/>
              </w:rPr>
              <w:t> </w:t>
            </w:r>
          </w:p>
        </w:tc>
        <w:tc>
          <w:tcPr>
            <w:tcW w:w="2369" w:type="dxa"/>
          </w:tcPr>
          <w:p w14:paraId="5567DD2A" w14:textId="7F94F148" w:rsidR="006F1214" w:rsidRPr="00A90873" w:rsidRDefault="006F1214" w:rsidP="006F1214">
            <w:pPr>
              <w:rPr>
                <w:rFonts w:ascii="Arial Narrow" w:eastAsia="Times New Roman" w:hAnsi="Arial Narrow" w:cs="Arial"/>
                <w:sz w:val="20"/>
                <w:szCs w:val="20"/>
                <w:lang w:eastAsia="en-AU"/>
              </w:rPr>
            </w:pPr>
            <w:r>
              <w:rPr>
                <w:rFonts w:ascii="Arial Narrow" w:eastAsia="Times New Roman" w:hAnsi="Arial Narrow" w:cs="Arial"/>
                <w:sz w:val="20"/>
                <w:szCs w:val="20"/>
                <w:lang w:eastAsia="en-AU"/>
              </w:rPr>
              <w:t xml:space="preserve">2.5.5 </w:t>
            </w:r>
            <w:r w:rsidRPr="00A90873">
              <w:rPr>
                <w:rFonts w:ascii="Arial Narrow" w:eastAsia="Times New Roman" w:hAnsi="Arial Narrow" w:cs="Arial"/>
                <w:sz w:val="20"/>
                <w:szCs w:val="20"/>
                <w:lang w:eastAsia="en-AU"/>
              </w:rPr>
              <w:t>Encourage shared use of under-utilised spaces to reduce need for new built infrastructure</w:t>
            </w:r>
          </w:p>
        </w:tc>
        <w:tc>
          <w:tcPr>
            <w:tcW w:w="902" w:type="dxa"/>
            <w:noWrap/>
          </w:tcPr>
          <w:p w14:paraId="0C9C7A2A" w14:textId="37FA513A" w:rsidR="006F1214" w:rsidRPr="00A90873" w:rsidRDefault="006F1214" w:rsidP="006F1214">
            <w:pPr>
              <w:rPr>
                <w:rFonts w:ascii="Arial Narrow" w:eastAsia="Times New Roman" w:hAnsi="Arial Narrow" w:cs="Calibri"/>
                <w:sz w:val="20"/>
                <w:szCs w:val="20"/>
                <w:lang w:eastAsia="en-AU"/>
              </w:rPr>
            </w:pPr>
            <w:r w:rsidRPr="00A90873">
              <w:rPr>
                <w:rFonts w:ascii="Arial Narrow" w:eastAsia="Times New Roman" w:hAnsi="Arial Narrow" w:cs="Calibri"/>
                <w:sz w:val="20"/>
                <w:szCs w:val="20"/>
                <w:lang w:eastAsia="en-AU"/>
              </w:rPr>
              <w:t> </w:t>
            </w:r>
            <w:r>
              <w:rPr>
                <w:rFonts w:ascii="Arial Narrow" w:eastAsia="Times New Roman" w:hAnsi="Arial Narrow" w:cs="Calibri"/>
                <w:sz w:val="20"/>
                <w:szCs w:val="20"/>
                <w:lang w:eastAsia="en-AU"/>
              </w:rPr>
              <w:t xml:space="preserve">Yes </w:t>
            </w:r>
          </w:p>
        </w:tc>
        <w:tc>
          <w:tcPr>
            <w:tcW w:w="1431" w:type="dxa"/>
            <w:noWrap/>
          </w:tcPr>
          <w:p w14:paraId="6509529F" w14:textId="77777777" w:rsidR="006F1214" w:rsidRDefault="006F1214" w:rsidP="006F1214">
            <w:pPr>
              <w:rPr>
                <w:rFonts w:ascii="Arial Narrow" w:eastAsia="Times New Roman" w:hAnsi="Arial Narrow" w:cs="Calibri"/>
                <w:sz w:val="20"/>
                <w:szCs w:val="20"/>
                <w:lang w:eastAsia="en-AU"/>
              </w:rPr>
            </w:pPr>
            <w:r w:rsidRPr="00A90873">
              <w:rPr>
                <w:rFonts w:ascii="Arial Narrow" w:eastAsia="Times New Roman" w:hAnsi="Arial Narrow" w:cs="Calibri"/>
                <w:sz w:val="20"/>
                <w:szCs w:val="20"/>
                <w:lang w:eastAsia="en-AU"/>
              </w:rPr>
              <w:t> </w:t>
            </w:r>
            <w:r>
              <w:rPr>
                <w:rFonts w:ascii="Arial Narrow" w:eastAsia="Times New Roman" w:hAnsi="Arial Narrow" w:cs="Calibri"/>
                <w:sz w:val="20"/>
                <w:szCs w:val="20"/>
                <w:lang w:eastAsia="en-AU"/>
              </w:rPr>
              <w:t>Planning &amp; delivery</w:t>
            </w:r>
          </w:p>
          <w:p w14:paraId="6A0751EE" w14:textId="399CEF83" w:rsidR="006F1214" w:rsidRPr="00A90873" w:rsidRDefault="006F1214" w:rsidP="006F1214">
            <w:pPr>
              <w:rPr>
                <w:rFonts w:ascii="Arial Narrow" w:eastAsia="Times New Roman" w:hAnsi="Arial Narrow" w:cs="Calibri"/>
                <w:sz w:val="20"/>
                <w:szCs w:val="20"/>
                <w:lang w:eastAsia="en-AU"/>
              </w:rPr>
            </w:pPr>
            <w:r>
              <w:rPr>
                <w:rFonts w:ascii="Arial Narrow" w:eastAsia="Times New Roman" w:hAnsi="Arial Narrow" w:cs="Calibri"/>
                <w:sz w:val="20"/>
                <w:szCs w:val="20"/>
                <w:lang w:eastAsia="en-AU"/>
              </w:rPr>
              <w:t>Knowledge building</w:t>
            </w:r>
          </w:p>
        </w:tc>
        <w:tc>
          <w:tcPr>
            <w:tcW w:w="2391" w:type="dxa"/>
            <w:noWrap/>
          </w:tcPr>
          <w:p w14:paraId="35DF0BE7" w14:textId="0FF94CB9" w:rsidR="006F1214" w:rsidRPr="00A90873" w:rsidRDefault="006F1214" w:rsidP="006F1214">
            <w:pPr>
              <w:rPr>
                <w:rFonts w:ascii="Arial Narrow" w:eastAsia="Times New Roman" w:hAnsi="Arial Narrow" w:cs="Calibri"/>
                <w:sz w:val="20"/>
                <w:szCs w:val="20"/>
                <w:lang w:eastAsia="en-AU"/>
              </w:rPr>
            </w:pPr>
            <w:r>
              <w:rPr>
                <w:rFonts w:ascii="Arial Narrow" w:eastAsia="Times New Roman" w:hAnsi="Arial Narrow" w:cs="Calibri"/>
                <w:sz w:val="20"/>
                <w:szCs w:val="20"/>
                <w:lang w:eastAsia="en-AU"/>
              </w:rPr>
              <w:t xml:space="preserve">Community facilities have multiple user groups, which leads to more sustainable community groups </w:t>
            </w:r>
          </w:p>
        </w:tc>
        <w:tc>
          <w:tcPr>
            <w:tcW w:w="1945" w:type="dxa"/>
            <w:noWrap/>
          </w:tcPr>
          <w:p w14:paraId="48D85ABC" w14:textId="46E293D9" w:rsidR="006F1214" w:rsidRPr="00A90873" w:rsidRDefault="006F1214" w:rsidP="006F1214">
            <w:pPr>
              <w:rPr>
                <w:rFonts w:ascii="Arial Narrow" w:eastAsia="Times New Roman" w:hAnsi="Arial Narrow" w:cs="Calibri"/>
                <w:sz w:val="20"/>
                <w:szCs w:val="20"/>
                <w:lang w:eastAsia="en-AU"/>
              </w:rPr>
            </w:pPr>
            <w:r w:rsidRPr="00A90873">
              <w:rPr>
                <w:rFonts w:ascii="Arial Narrow" w:eastAsia="Times New Roman" w:hAnsi="Arial Narrow" w:cs="Calibri"/>
                <w:sz w:val="20"/>
                <w:szCs w:val="20"/>
                <w:lang w:eastAsia="en-AU"/>
              </w:rPr>
              <w:t> </w:t>
            </w:r>
            <w:r>
              <w:rPr>
                <w:rFonts w:ascii="Arial Narrow" w:eastAsia="Times New Roman" w:hAnsi="Arial Narrow" w:cs="Calibri"/>
                <w:sz w:val="20"/>
                <w:szCs w:val="20"/>
                <w:lang w:eastAsia="en-AU"/>
              </w:rPr>
              <w:t xml:space="preserve"># of groups requesting accommodation that are found a co-located location. </w:t>
            </w:r>
          </w:p>
        </w:tc>
        <w:tc>
          <w:tcPr>
            <w:tcW w:w="2031" w:type="dxa"/>
            <w:noWrap/>
          </w:tcPr>
          <w:p w14:paraId="2F1DB285" w14:textId="44B13381" w:rsidR="006F1214" w:rsidRPr="00A90873" w:rsidRDefault="006F1214" w:rsidP="006F1214">
            <w:pPr>
              <w:rPr>
                <w:rFonts w:ascii="Arial Narrow" w:eastAsia="Times New Roman" w:hAnsi="Arial Narrow" w:cs="Calibri"/>
                <w:sz w:val="20"/>
                <w:szCs w:val="20"/>
                <w:lang w:eastAsia="en-AU"/>
              </w:rPr>
            </w:pPr>
            <w:r>
              <w:rPr>
                <w:rFonts w:ascii="Arial Narrow" w:eastAsia="Times New Roman" w:hAnsi="Arial Narrow" w:cs="Calibri"/>
                <w:sz w:val="20"/>
                <w:szCs w:val="20"/>
                <w:lang w:eastAsia="en-AU"/>
              </w:rPr>
              <w:t xml:space="preserve">Ongoing </w:t>
            </w:r>
          </w:p>
        </w:tc>
        <w:tc>
          <w:tcPr>
            <w:tcW w:w="1559" w:type="dxa"/>
            <w:noWrap/>
          </w:tcPr>
          <w:p w14:paraId="21565217" w14:textId="4FE0356B" w:rsidR="006F1214" w:rsidRPr="00A90873" w:rsidRDefault="006F1214" w:rsidP="006F1214">
            <w:pPr>
              <w:rPr>
                <w:rFonts w:ascii="Arial Narrow" w:eastAsia="Times New Roman" w:hAnsi="Arial Narrow" w:cs="Calibri"/>
                <w:sz w:val="20"/>
                <w:szCs w:val="20"/>
                <w:lang w:eastAsia="en-AU"/>
              </w:rPr>
            </w:pPr>
            <w:r w:rsidRPr="00A90873">
              <w:rPr>
                <w:rFonts w:ascii="Arial Narrow" w:eastAsia="Times New Roman" w:hAnsi="Arial Narrow" w:cs="Calibri"/>
                <w:sz w:val="20"/>
                <w:szCs w:val="20"/>
                <w:lang w:eastAsia="en-AU"/>
              </w:rPr>
              <w:t> </w:t>
            </w:r>
            <w:r>
              <w:rPr>
                <w:rFonts w:ascii="Arial Narrow" w:eastAsia="Times New Roman" w:hAnsi="Arial Narrow" w:cs="Calibri"/>
                <w:sz w:val="20"/>
                <w:szCs w:val="20"/>
                <w:lang w:eastAsia="en-AU"/>
              </w:rPr>
              <w:t xml:space="preserve">Officer time </w:t>
            </w:r>
          </w:p>
        </w:tc>
        <w:tc>
          <w:tcPr>
            <w:tcW w:w="1499" w:type="dxa"/>
          </w:tcPr>
          <w:p w14:paraId="0797F18F" w14:textId="447C6568" w:rsidR="006F1214" w:rsidRPr="00A90873" w:rsidRDefault="006F1214" w:rsidP="006F1214">
            <w:pPr>
              <w:rPr>
                <w:rFonts w:ascii="Arial Narrow" w:eastAsia="Times New Roman" w:hAnsi="Arial Narrow" w:cs="Calibri"/>
                <w:sz w:val="20"/>
                <w:szCs w:val="20"/>
                <w:lang w:eastAsia="en-AU"/>
              </w:rPr>
            </w:pPr>
            <w:r w:rsidRPr="00A90873">
              <w:rPr>
                <w:rFonts w:ascii="Arial Narrow" w:eastAsia="Times New Roman" w:hAnsi="Arial Narrow" w:cs="Calibri"/>
                <w:sz w:val="20"/>
                <w:szCs w:val="20"/>
                <w:lang w:eastAsia="en-AU"/>
              </w:rPr>
              <w:t> </w:t>
            </w:r>
            <w:r>
              <w:rPr>
                <w:rFonts w:ascii="Arial Narrow" w:eastAsia="Times New Roman" w:hAnsi="Arial Narrow" w:cs="Calibri"/>
                <w:sz w:val="20"/>
                <w:szCs w:val="20"/>
                <w:lang w:eastAsia="en-AU"/>
              </w:rPr>
              <w:t xml:space="preserve">CITS </w:t>
            </w:r>
          </w:p>
        </w:tc>
        <w:tc>
          <w:tcPr>
            <w:tcW w:w="1336" w:type="dxa"/>
          </w:tcPr>
          <w:p w14:paraId="6723FEB5" w14:textId="5D11BD7E" w:rsidR="006F1214" w:rsidRDefault="006F1214" w:rsidP="006F1214">
            <w:pPr>
              <w:rPr>
                <w:rFonts w:ascii="Arial Narrow" w:eastAsia="Times New Roman" w:hAnsi="Arial Narrow" w:cs="Calibri"/>
                <w:sz w:val="20"/>
                <w:szCs w:val="20"/>
                <w:lang w:eastAsia="en-AU"/>
              </w:rPr>
            </w:pPr>
            <w:r>
              <w:rPr>
                <w:rFonts w:ascii="Arial Narrow" w:eastAsia="Times New Roman" w:hAnsi="Arial Narrow" w:cs="Calibri"/>
                <w:sz w:val="20"/>
                <w:szCs w:val="20"/>
                <w:lang w:eastAsia="en-AU"/>
              </w:rPr>
              <w:t>Com Dev</w:t>
            </w:r>
          </w:p>
          <w:p w14:paraId="58A5979A" w14:textId="77777777" w:rsidR="006F1214" w:rsidRDefault="006F1214" w:rsidP="006F1214">
            <w:pPr>
              <w:rPr>
                <w:rFonts w:ascii="Arial Narrow" w:eastAsia="Times New Roman" w:hAnsi="Arial Narrow" w:cs="Calibri"/>
                <w:sz w:val="20"/>
                <w:szCs w:val="20"/>
                <w:lang w:eastAsia="en-AU"/>
              </w:rPr>
            </w:pPr>
            <w:r>
              <w:rPr>
                <w:rFonts w:ascii="Arial Narrow" w:eastAsia="Times New Roman" w:hAnsi="Arial Narrow" w:cs="Calibri"/>
                <w:sz w:val="20"/>
                <w:szCs w:val="20"/>
                <w:lang w:eastAsia="en-AU"/>
              </w:rPr>
              <w:t>Leasing</w:t>
            </w:r>
          </w:p>
          <w:p w14:paraId="6B1AAD13" w14:textId="4396BD1D" w:rsidR="006F1214" w:rsidRPr="00A90873" w:rsidRDefault="006F1214" w:rsidP="006F1214">
            <w:pPr>
              <w:rPr>
                <w:rFonts w:ascii="Arial Narrow" w:eastAsia="Times New Roman" w:hAnsi="Arial Narrow" w:cs="Calibri"/>
                <w:sz w:val="20"/>
                <w:szCs w:val="20"/>
                <w:lang w:eastAsia="en-AU"/>
              </w:rPr>
            </w:pPr>
            <w:r>
              <w:rPr>
                <w:rFonts w:ascii="Arial Narrow" w:eastAsia="Times New Roman" w:hAnsi="Arial Narrow" w:cs="Calibri"/>
                <w:sz w:val="20"/>
                <w:szCs w:val="20"/>
                <w:lang w:eastAsia="en-AU"/>
              </w:rPr>
              <w:t xml:space="preserve">Rec Services </w:t>
            </w:r>
          </w:p>
        </w:tc>
        <w:tc>
          <w:tcPr>
            <w:tcW w:w="1134" w:type="dxa"/>
            <w:noWrap/>
          </w:tcPr>
          <w:p w14:paraId="796E9F98" w14:textId="4668F260" w:rsidR="006F1214" w:rsidRPr="00A90873" w:rsidRDefault="006F1214" w:rsidP="006F1214">
            <w:pPr>
              <w:rPr>
                <w:rFonts w:ascii="Arial Narrow" w:eastAsia="Times New Roman" w:hAnsi="Arial Narrow" w:cs="Calibri"/>
                <w:sz w:val="20"/>
                <w:szCs w:val="20"/>
                <w:lang w:eastAsia="en-AU"/>
              </w:rPr>
            </w:pPr>
            <w:r w:rsidRPr="00A90873">
              <w:rPr>
                <w:rFonts w:ascii="Arial Narrow" w:eastAsia="Times New Roman" w:hAnsi="Arial Narrow" w:cs="Calibri"/>
                <w:sz w:val="20"/>
                <w:szCs w:val="20"/>
                <w:lang w:eastAsia="en-AU"/>
              </w:rPr>
              <w:t> </w:t>
            </w:r>
            <w:r>
              <w:rPr>
                <w:rFonts w:ascii="Arial Narrow" w:eastAsia="Times New Roman" w:hAnsi="Arial Narrow" w:cs="Calibri"/>
                <w:sz w:val="20"/>
                <w:szCs w:val="20"/>
                <w:lang w:eastAsia="en-AU"/>
              </w:rPr>
              <w:t xml:space="preserve">Material Action </w:t>
            </w:r>
          </w:p>
        </w:tc>
        <w:tc>
          <w:tcPr>
            <w:tcW w:w="1560" w:type="dxa"/>
            <w:noWrap/>
          </w:tcPr>
          <w:p w14:paraId="7D2F3C2A" w14:textId="77777777" w:rsidR="006F1214" w:rsidRDefault="006F1214" w:rsidP="006F1214">
            <w:pPr>
              <w:rPr>
                <w:rFonts w:ascii="Arial Narrow" w:eastAsia="Times New Roman" w:hAnsi="Arial Narrow" w:cs="Calibri"/>
                <w:sz w:val="20"/>
                <w:szCs w:val="20"/>
                <w:lang w:eastAsia="en-AU"/>
              </w:rPr>
            </w:pPr>
            <w:r w:rsidRPr="00A90873">
              <w:rPr>
                <w:rFonts w:ascii="Arial Narrow" w:eastAsia="Times New Roman" w:hAnsi="Arial Narrow" w:cs="Calibri"/>
                <w:sz w:val="20"/>
                <w:szCs w:val="20"/>
                <w:lang w:eastAsia="en-AU"/>
              </w:rPr>
              <w:t> Promote</w:t>
            </w:r>
          </w:p>
          <w:p w14:paraId="1823FFEF" w14:textId="77777777" w:rsidR="006F1214" w:rsidRDefault="006F1214" w:rsidP="006F1214">
            <w:pPr>
              <w:rPr>
                <w:rFonts w:ascii="Arial Narrow" w:eastAsia="Times New Roman" w:hAnsi="Arial Narrow" w:cs="Calibri"/>
                <w:sz w:val="20"/>
                <w:szCs w:val="20"/>
                <w:lang w:eastAsia="en-AU"/>
              </w:rPr>
            </w:pPr>
            <w:r w:rsidRPr="00A90873">
              <w:rPr>
                <w:rFonts w:ascii="Arial Narrow" w:eastAsia="Times New Roman" w:hAnsi="Arial Narrow" w:cs="Calibri"/>
                <w:sz w:val="20"/>
                <w:szCs w:val="20"/>
                <w:lang w:eastAsia="en-AU"/>
              </w:rPr>
              <w:t>Aboriginal Health&amp; Wellbeing</w:t>
            </w:r>
          </w:p>
          <w:p w14:paraId="23ED876D" w14:textId="381E4439" w:rsidR="006F1214" w:rsidRPr="00A90873" w:rsidRDefault="006F1214" w:rsidP="006F1214">
            <w:pPr>
              <w:rPr>
                <w:rFonts w:ascii="Arial Narrow" w:eastAsia="Times New Roman" w:hAnsi="Arial Narrow" w:cs="Calibri"/>
                <w:sz w:val="20"/>
                <w:szCs w:val="20"/>
                <w:lang w:eastAsia="en-AU"/>
              </w:rPr>
            </w:pPr>
            <w:r>
              <w:rPr>
                <w:rFonts w:ascii="Arial Narrow" w:eastAsia="Times New Roman" w:hAnsi="Arial Narrow" w:cs="Calibri"/>
                <w:sz w:val="20"/>
                <w:szCs w:val="20"/>
                <w:lang w:eastAsia="en-AU"/>
              </w:rPr>
              <w:t xml:space="preserve">Equity &amp; Inclusion </w:t>
            </w:r>
          </w:p>
        </w:tc>
        <w:tc>
          <w:tcPr>
            <w:tcW w:w="1134" w:type="dxa"/>
            <w:noWrap/>
          </w:tcPr>
          <w:p w14:paraId="6A712827" w14:textId="1F7BCBF4" w:rsidR="006F1214" w:rsidRPr="00A90873" w:rsidRDefault="006F1214" w:rsidP="006F1214">
            <w:pPr>
              <w:rPr>
                <w:rFonts w:ascii="Arial Narrow" w:eastAsia="Times New Roman" w:hAnsi="Arial Narrow" w:cs="Calibri"/>
                <w:sz w:val="20"/>
                <w:szCs w:val="20"/>
                <w:lang w:eastAsia="en-AU"/>
              </w:rPr>
            </w:pPr>
            <w:r w:rsidRPr="00A90873">
              <w:rPr>
                <w:rFonts w:ascii="Arial Narrow" w:eastAsia="Times New Roman" w:hAnsi="Arial Narrow" w:cs="Calibri"/>
                <w:sz w:val="20"/>
                <w:szCs w:val="20"/>
                <w:lang w:eastAsia="en-AU"/>
              </w:rPr>
              <w:t> </w:t>
            </w:r>
            <w:r>
              <w:rPr>
                <w:rFonts w:ascii="Arial Narrow" w:eastAsia="Times New Roman" w:hAnsi="Arial Narrow" w:cs="Calibri"/>
                <w:sz w:val="20"/>
                <w:szCs w:val="20"/>
                <w:lang w:eastAsia="en-AU"/>
              </w:rPr>
              <w:t xml:space="preserve">Equitable Access </w:t>
            </w:r>
          </w:p>
        </w:tc>
      </w:tr>
      <w:tr w:rsidR="006F1214" w:rsidRPr="007A2845" w14:paraId="407B65FF" w14:textId="77777777" w:rsidTr="00BA6AC4">
        <w:trPr>
          <w:trHeight w:val="1122"/>
        </w:trPr>
        <w:tc>
          <w:tcPr>
            <w:tcW w:w="2021" w:type="dxa"/>
          </w:tcPr>
          <w:p w14:paraId="259E6E51" w14:textId="33B5563C" w:rsidR="006F1214" w:rsidRPr="00A90873" w:rsidRDefault="006F1214" w:rsidP="006F1214">
            <w:pPr>
              <w:rPr>
                <w:rFonts w:ascii="Arial Narrow" w:eastAsia="Times New Roman" w:hAnsi="Arial Narrow" w:cs="Calibri"/>
                <w:sz w:val="20"/>
                <w:szCs w:val="20"/>
                <w:lang w:eastAsia="en-AU"/>
              </w:rPr>
            </w:pPr>
            <w:r>
              <w:rPr>
                <w:rFonts w:ascii="Arial Narrow" w:eastAsia="Times New Roman" w:hAnsi="Arial Narrow" w:cs="Calibri"/>
                <w:sz w:val="20"/>
                <w:szCs w:val="20"/>
                <w:lang w:eastAsia="en-AU"/>
              </w:rPr>
              <w:t xml:space="preserve">2.6 </w:t>
            </w:r>
            <w:r w:rsidRPr="00A90873">
              <w:rPr>
                <w:rFonts w:ascii="Arial Narrow" w:eastAsia="Times New Roman" w:hAnsi="Arial Narrow" w:cs="Calibri"/>
                <w:sz w:val="20"/>
                <w:szCs w:val="20"/>
                <w:lang w:eastAsia="en-AU"/>
              </w:rPr>
              <w:t>Support volunteer recognition, attraction &amp; retention for community groups</w:t>
            </w:r>
          </w:p>
        </w:tc>
        <w:tc>
          <w:tcPr>
            <w:tcW w:w="2369" w:type="dxa"/>
          </w:tcPr>
          <w:p w14:paraId="49FACE1A" w14:textId="676347CB" w:rsidR="006F1214" w:rsidRPr="00A90873" w:rsidRDefault="006F1214" w:rsidP="006F1214">
            <w:pPr>
              <w:rPr>
                <w:rFonts w:ascii="Arial Narrow" w:eastAsia="Times New Roman" w:hAnsi="Arial Narrow" w:cs="Arial"/>
                <w:sz w:val="20"/>
                <w:szCs w:val="20"/>
                <w:lang w:eastAsia="en-AU"/>
              </w:rPr>
            </w:pPr>
            <w:r>
              <w:rPr>
                <w:rFonts w:ascii="Arial Narrow" w:eastAsia="Times New Roman" w:hAnsi="Arial Narrow" w:cs="Arial"/>
                <w:sz w:val="20"/>
                <w:szCs w:val="20"/>
                <w:lang w:eastAsia="en-AU"/>
              </w:rPr>
              <w:t xml:space="preserve">2.6.1 </w:t>
            </w:r>
            <w:r w:rsidRPr="00A90873">
              <w:rPr>
                <w:rFonts w:ascii="Arial Narrow" w:eastAsia="Times New Roman" w:hAnsi="Arial Narrow" w:cs="Arial"/>
                <w:sz w:val="20"/>
                <w:szCs w:val="20"/>
                <w:lang w:eastAsia="en-AU"/>
              </w:rPr>
              <w:t>Develop, support, and promote initiatives that provide opportunities for community volunteerism</w:t>
            </w:r>
          </w:p>
        </w:tc>
        <w:tc>
          <w:tcPr>
            <w:tcW w:w="902" w:type="dxa"/>
            <w:noWrap/>
          </w:tcPr>
          <w:p w14:paraId="35C18986" w14:textId="77777777" w:rsidR="006F1214" w:rsidRPr="00A90873" w:rsidRDefault="006F1214" w:rsidP="006F1214">
            <w:pPr>
              <w:rPr>
                <w:rFonts w:ascii="Arial Narrow" w:eastAsia="Times New Roman" w:hAnsi="Arial Narrow" w:cs="Calibri"/>
                <w:sz w:val="20"/>
                <w:szCs w:val="20"/>
                <w:lang w:eastAsia="en-AU"/>
              </w:rPr>
            </w:pPr>
            <w:r w:rsidRPr="00A90873">
              <w:rPr>
                <w:rFonts w:ascii="Arial Narrow" w:eastAsia="Times New Roman" w:hAnsi="Arial Narrow" w:cs="Calibri"/>
                <w:sz w:val="20"/>
                <w:szCs w:val="20"/>
                <w:lang w:eastAsia="en-AU"/>
              </w:rPr>
              <w:t>Yes</w:t>
            </w:r>
          </w:p>
        </w:tc>
        <w:tc>
          <w:tcPr>
            <w:tcW w:w="1431" w:type="dxa"/>
            <w:noWrap/>
          </w:tcPr>
          <w:p w14:paraId="618E23EA" w14:textId="77777777" w:rsidR="006F1214" w:rsidRDefault="006F1214" w:rsidP="006F1214">
            <w:pPr>
              <w:rPr>
                <w:rFonts w:ascii="Arial Narrow" w:eastAsia="Times New Roman" w:hAnsi="Arial Narrow" w:cs="Calibri"/>
                <w:sz w:val="20"/>
                <w:szCs w:val="20"/>
                <w:lang w:eastAsia="en-AU"/>
              </w:rPr>
            </w:pPr>
            <w:r w:rsidRPr="00A90873">
              <w:rPr>
                <w:rFonts w:ascii="Arial Narrow" w:eastAsia="Times New Roman" w:hAnsi="Arial Narrow" w:cs="Calibri"/>
                <w:sz w:val="20"/>
                <w:szCs w:val="20"/>
                <w:lang w:eastAsia="en-AU"/>
              </w:rPr>
              <w:t> </w:t>
            </w:r>
            <w:r>
              <w:rPr>
                <w:rFonts w:ascii="Arial Narrow" w:eastAsia="Times New Roman" w:hAnsi="Arial Narrow" w:cs="Calibri"/>
                <w:sz w:val="20"/>
                <w:szCs w:val="20"/>
                <w:lang w:eastAsia="en-AU"/>
              </w:rPr>
              <w:t xml:space="preserve">Planning &amp; delivery </w:t>
            </w:r>
          </w:p>
          <w:p w14:paraId="7117D238" w14:textId="77777777" w:rsidR="006F1214" w:rsidRDefault="006F1214" w:rsidP="006F1214">
            <w:pPr>
              <w:rPr>
                <w:rFonts w:ascii="Arial Narrow" w:eastAsia="Times New Roman" w:hAnsi="Arial Narrow" w:cs="Calibri"/>
                <w:sz w:val="20"/>
                <w:szCs w:val="20"/>
                <w:lang w:eastAsia="en-AU"/>
              </w:rPr>
            </w:pPr>
            <w:r>
              <w:rPr>
                <w:rFonts w:ascii="Arial Narrow" w:eastAsia="Times New Roman" w:hAnsi="Arial Narrow" w:cs="Calibri"/>
                <w:sz w:val="20"/>
                <w:szCs w:val="20"/>
                <w:lang w:eastAsia="en-AU"/>
              </w:rPr>
              <w:t>Knowledge building</w:t>
            </w:r>
          </w:p>
          <w:p w14:paraId="5CC5977E" w14:textId="0CDEEDAA" w:rsidR="006F1214" w:rsidRPr="00A90873" w:rsidRDefault="006F1214" w:rsidP="006F1214">
            <w:pPr>
              <w:rPr>
                <w:rFonts w:ascii="Arial Narrow" w:eastAsia="Times New Roman" w:hAnsi="Arial Narrow" w:cs="Calibri"/>
                <w:sz w:val="20"/>
                <w:szCs w:val="20"/>
                <w:lang w:eastAsia="en-AU"/>
              </w:rPr>
            </w:pPr>
            <w:r>
              <w:rPr>
                <w:rFonts w:ascii="Arial Narrow" w:eastAsia="Times New Roman" w:hAnsi="Arial Narrow" w:cs="Calibri"/>
                <w:sz w:val="20"/>
                <w:szCs w:val="20"/>
                <w:lang w:eastAsia="en-AU"/>
              </w:rPr>
              <w:t xml:space="preserve">Partnerships </w:t>
            </w:r>
          </w:p>
        </w:tc>
        <w:tc>
          <w:tcPr>
            <w:tcW w:w="2391" w:type="dxa"/>
            <w:noWrap/>
          </w:tcPr>
          <w:p w14:paraId="2351B75C" w14:textId="5DC91FD4" w:rsidR="006F1214" w:rsidRPr="00A90873" w:rsidRDefault="006F1214" w:rsidP="006F1214">
            <w:pPr>
              <w:rPr>
                <w:rFonts w:ascii="Arial Narrow" w:eastAsia="Times New Roman" w:hAnsi="Arial Narrow" w:cs="Calibri"/>
                <w:sz w:val="20"/>
                <w:szCs w:val="20"/>
                <w:lang w:eastAsia="en-AU"/>
              </w:rPr>
            </w:pPr>
            <w:r>
              <w:rPr>
                <w:rFonts w:ascii="Arial Narrow" w:eastAsia="Times New Roman" w:hAnsi="Arial Narrow" w:cs="Calibri"/>
                <w:sz w:val="20"/>
                <w:szCs w:val="20"/>
                <w:lang w:eastAsia="en-AU"/>
              </w:rPr>
              <w:t xml:space="preserve">Albany has a strong volunteer culture and strong community groups. </w:t>
            </w:r>
          </w:p>
        </w:tc>
        <w:tc>
          <w:tcPr>
            <w:tcW w:w="1945" w:type="dxa"/>
            <w:noWrap/>
          </w:tcPr>
          <w:p w14:paraId="1DF88F54" w14:textId="77777777" w:rsidR="006F1214" w:rsidRDefault="006F1214" w:rsidP="006F1214">
            <w:pPr>
              <w:rPr>
                <w:rFonts w:ascii="Arial Narrow" w:eastAsia="Times New Roman" w:hAnsi="Arial Narrow" w:cs="Calibri"/>
                <w:sz w:val="20"/>
                <w:szCs w:val="20"/>
                <w:lang w:eastAsia="en-AU"/>
              </w:rPr>
            </w:pPr>
            <w:r w:rsidRPr="00A90873">
              <w:rPr>
                <w:rFonts w:ascii="Arial Narrow" w:eastAsia="Times New Roman" w:hAnsi="Arial Narrow" w:cs="Calibri"/>
                <w:sz w:val="20"/>
                <w:szCs w:val="20"/>
                <w:lang w:eastAsia="en-AU"/>
              </w:rPr>
              <w:t xml:space="preserve">No of City of Albany volunteers </w:t>
            </w:r>
            <w:r w:rsidRPr="00A90873">
              <w:rPr>
                <w:rFonts w:ascii="Arial Narrow" w:eastAsia="Times New Roman" w:hAnsi="Arial Narrow" w:cs="Calibri"/>
                <w:sz w:val="20"/>
                <w:szCs w:val="20"/>
                <w:lang w:eastAsia="en-AU"/>
              </w:rPr>
              <w:br/>
              <w:t>Number of bush</w:t>
            </w:r>
            <w:r>
              <w:rPr>
                <w:rFonts w:ascii="Arial Narrow" w:eastAsia="Times New Roman" w:hAnsi="Arial Narrow" w:cs="Calibri"/>
                <w:sz w:val="20"/>
                <w:szCs w:val="20"/>
                <w:lang w:eastAsia="en-AU"/>
              </w:rPr>
              <w:t xml:space="preserve"> </w:t>
            </w:r>
            <w:r w:rsidRPr="00A90873">
              <w:rPr>
                <w:rFonts w:ascii="Arial Narrow" w:eastAsia="Times New Roman" w:hAnsi="Arial Narrow" w:cs="Calibri"/>
                <w:sz w:val="20"/>
                <w:szCs w:val="20"/>
                <w:lang w:eastAsia="en-AU"/>
              </w:rPr>
              <w:t>care events</w:t>
            </w:r>
          </w:p>
          <w:p w14:paraId="10F3FE32" w14:textId="2EDED98F" w:rsidR="006F1214" w:rsidRPr="00A90873" w:rsidRDefault="006F1214" w:rsidP="006F1214">
            <w:pPr>
              <w:rPr>
                <w:rFonts w:ascii="Arial Narrow" w:eastAsia="Times New Roman" w:hAnsi="Arial Narrow" w:cs="Calibri"/>
                <w:sz w:val="20"/>
                <w:szCs w:val="20"/>
                <w:lang w:eastAsia="en-AU"/>
              </w:rPr>
            </w:pPr>
            <w:r>
              <w:rPr>
                <w:rFonts w:ascii="Arial Narrow" w:eastAsia="Times New Roman" w:hAnsi="Arial Narrow" w:cs="Calibri"/>
                <w:sz w:val="20"/>
                <w:szCs w:val="20"/>
                <w:lang w:eastAsia="en-AU"/>
              </w:rPr>
              <w:t>% of community volunteering (census)</w:t>
            </w:r>
          </w:p>
        </w:tc>
        <w:tc>
          <w:tcPr>
            <w:tcW w:w="2031" w:type="dxa"/>
            <w:noWrap/>
          </w:tcPr>
          <w:p w14:paraId="7B6B795C" w14:textId="77777777" w:rsidR="006F1214" w:rsidRPr="00A90873" w:rsidRDefault="006F1214" w:rsidP="006F1214">
            <w:pPr>
              <w:rPr>
                <w:rFonts w:ascii="Arial Narrow" w:eastAsia="Times New Roman" w:hAnsi="Arial Narrow" w:cs="Calibri"/>
                <w:sz w:val="20"/>
                <w:szCs w:val="20"/>
                <w:lang w:eastAsia="en-AU"/>
              </w:rPr>
            </w:pPr>
            <w:r w:rsidRPr="00A90873">
              <w:rPr>
                <w:rFonts w:ascii="Arial Narrow" w:eastAsia="Times New Roman" w:hAnsi="Arial Narrow" w:cs="Calibri"/>
                <w:sz w:val="20"/>
                <w:szCs w:val="20"/>
                <w:lang w:eastAsia="en-AU"/>
              </w:rPr>
              <w:t xml:space="preserve">Ongoing </w:t>
            </w:r>
          </w:p>
        </w:tc>
        <w:tc>
          <w:tcPr>
            <w:tcW w:w="1559" w:type="dxa"/>
            <w:noWrap/>
          </w:tcPr>
          <w:p w14:paraId="651BBD46" w14:textId="77777777" w:rsidR="006F1214" w:rsidRPr="00A90873" w:rsidRDefault="006F1214" w:rsidP="006F1214">
            <w:pPr>
              <w:rPr>
                <w:rFonts w:ascii="Arial Narrow" w:eastAsia="Times New Roman" w:hAnsi="Arial Narrow" w:cs="Calibri"/>
                <w:sz w:val="20"/>
                <w:szCs w:val="20"/>
                <w:lang w:eastAsia="en-AU"/>
              </w:rPr>
            </w:pPr>
            <w:r w:rsidRPr="00A90873">
              <w:rPr>
                <w:rFonts w:ascii="Arial Narrow" w:eastAsia="Times New Roman" w:hAnsi="Arial Narrow" w:cs="Calibri"/>
                <w:sz w:val="20"/>
                <w:szCs w:val="20"/>
                <w:lang w:eastAsia="en-AU"/>
              </w:rPr>
              <w:t>Officer time</w:t>
            </w:r>
          </w:p>
        </w:tc>
        <w:tc>
          <w:tcPr>
            <w:tcW w:w="1499" w:type="dxa"/>
          </w:tcPr>
          <w:p w14:paraId="74391432" w14:textId="77777777" w:rsidR="006F1214" w:rsidRPr="00A90873" w:rsidRDefault="006F1214" w:rsidP="006F1214">
            <w:pPr>
              <w:rPr>
                <w:rFonts w:ascii="Arial Narrow" w:eastAsia="Times New Roman" w:hAnsi="Arial Narrow" w:cs="Calibri"/>
                <w:sz w:val="20"/>
                <w:szCs w:val="20"/>
                <w:lang w:eastAsia="en-AU"/>
              </w:rPr>
            </w:pPr>
            <w:r w:rsidRPr="00A90873">
              <w:rPr>
                <w:rFonts w:ascii="Arial Narrow" w:eastAsia="Times New Roman" w:hAnsi="Arial Narrow" w:cs="Calibri"/>
                <w:sz w:val="20"/>
                <w:szCs w:val="20"/>
                <w:lang w:eastAsia="en-AU"/>
              </w:rPr>
              <w:t>ARVS</w:t>
            </w:r>
          </w:p>
        </w:tc>
        <w:tc>
          <w:tcPr>
            <w:tcW w:w="1336" w:type="dxa"/>
          </w:tcPr>
          <w:p w14:paraId="4CC8C656" w14:textId="77777777" w:rsidR="006F1214" w:rsidRPr="00A90873" w:rsidRDefault="006F1214" w:rsidP="006F1214">
            <w:pPr>
              <w:rPr>
                <w:rFonts w:ascii="Arial Narrow" w:eastAsia="Times New Roman" w:hAnsi="Arial Narrow" w:cs="Calibri"/>
                <w:sz w:val="20"/>
                <w:szCs w:val="20"/>
                <w:lang w:eastAsia="en-AU"/>
              </w:rPr>
            </w:pPr>
            <w:r w:rsidRPr="00A90873">
              <w:rPr>
                <w:rFonts w:ascii="Arial Narrow" w:eastAsia="Times New Roman" w:hAnsi="Arial Narrow" w:cs="Calibri"/>
                <w:sz w:val="20"/>
                <w:szCs w:val="20"/>
                <w:lang w:eastAsia="en-AU"/>
              </w:rPr>
              <w:t>Com Dev</w:t>
            </w:r>
            <w:r w:rsidRPr="00A90873">
              <w:rPr>
                <w:rFonts w:ascii="Arial Narrow" w:eastAsia="Times New Roman" w:hAnsi="Arial Narrow" w:cs="Calibri"/>
                <w:sz w:val="20"/>
                <w:szCs w:val="20"/>
                <w:lang w:eastAsia="en-AU"/>
              </w:rPr>
              <w:br/>
              <w:t>Reserves</w:t>
            </w:r>
            <w:r w:rsidRPr="00A90873">
              <w:rPr>
                <w:rFonts w:ascii="Arial Narrow" w:eastAsia="Times New Roman" w:hAnsi="Arial Narrow" w:cs="Calibri"/>
                <w:sz w:val="20"/>
                <w:szCs w:val="20"/>
                <w:lang w:eastAsia="en-AU"/>
              </w:rPr>
              <w:br/>
              <w:t>NAC</w:t>
            </w:r>
            <w:r w:rsidRPr="00A90873">
              <w:rPr>
                <w:rFonts w:ascii="Arial Narrow" w:eastAsia="Times New Roman" w:hAnsi="Arial Narrow" w:cs="Calibri"/>
                <w:sz w:val="20"/>
                <w:szCs w:val="20"/>
                <w:lang w:eastAsia="en-AU"/>
              </w:rPr>
              <w:br/>
              <w:t xml:space="preserve">Library </w:t>
            </w:r>
            <w:r w:rsidRPr="00A90873">
              <w:rPr>
                <w:rFonts w:ascii="Arial Narrow" w:eastAsia="Times New Roman" w:hAnsi="Arial Narrow" w:cs="Calibri"/>
                <w:sz w:val="20"/>
                <w:szCs w:val="20"/>
                <w:lang w:eastAsia="en-AU"/>
              </w:rPr>
              <w:br/>
              <w:t xml:space="preserve">Visitors Centre </w:t>
            </w:r>
            <w:r w:rsidRPr="00A90873">
              <w:rPr>
                <w:rFonts w:ascii="Arial Narrow" w:eastAsia="Times New Roman" w:hAnsi="Arial Narrow" w:cs="Calibri"/>
                <w:sz w:val="20"/>
                <w:szCs w:val="20"/>
                <w:lang w:eastAsia="en-AU"/>
              </w:rPr>
              <w:br/>
              <w:t>Sustainability</w:t>
            </w:r>
            <w:r w:rsidRPr="00A90873">
              <w:rPr>
                <w:rFonts w:ascii="Arial Narrow" w:eastAsia="Times New Roman" w:hAnsi="Arial Narrow" w:cs="Calibri"/>
                <w:sz w:val="20"/>
                <w:szCs w:val="20"/>
                <w:lang w:eastAsia="en-AU"/>
              </w:rPr>
              <w:br/>
              <w:t>People &amp; Culture</w:t>
            </w:r>
          </w:p>
        </w:tc>
        <w:tc>
          <w:tcPr>
            <w:tcW w:w="1134" w:type="dxa"/>
            <w:noWrap/>
          </w:tcPr>
          <w:p w14:paraId="4D6DBAF7" w14:textId="77777777" w:rsidR="006F1214" w:rsidRPr="00A90873" w:rsidRDefault="006F1214" w:rsidP="006F1214">
            <w:pPr>
              <w:rPr>
                <w:rFonts w:ascii="Arial Narrow" w:eastAsia="Times New Roman" w:hAnsi="Arial Narrow" w:cs="Calibri"/>
                <w:sz w:val="20"/>
                <w:szCs w:val="20"/>
                <w:lang w:eastAsia="en-AU"/>
              </w:rPr>
            </w:pPr>
            <w:r w:rsidRPr="00A90873">
              <w:rPr>
                <w:rFonts w:ascii="Arial Narrow" w:eastAsia="Times New Roman" w:hAnsi="Arial Narrow" w:cs="Calibri"/>
                <w:sz w:val="20"/>
                <w:szCs w:val="20"/>
                <w:lang w:eastAsia="en-AU"/>
              </w:rPr>
              <w:t>Material Action</w:t>
            </w:r>
          </w:p>
        </w:tc>
        <w:tc>
          <w:tcPr>
            <w:tcW w:w="1560" w:type="dxa"/>
            <w:noWrap/>
          </w:tcPr>
          <w:p w14:paraId="4BCF6617" w14:textId="77777777" w:rsidR="006F1214" w:rsidRDefault="006F1214" w:rsidP="006F1214">
            <w:pPr>
              <w:rPr>
                <w:rFonts w:ascii="Arial Narrow" w:eastAsia="Times New Roman" w:hAnsi="Arial Narrow" w:cs="Calibri"/>
                <w:sz w:val="20"/>
                <w:szCs w:val="20"/>
                <w:lang w:eastAsia="en-AU"/>
              </w:rPr>
            </w:pPr>
            <w:r w:rsidRPr="00A90873">
              <w:rPr>
                <w:rFonts w:ascii="Arial Narrow" w:eastAsia="Times New Roman" w:hAnsi="Arial Narrow" w:cs="Calibri"/>
                <w:sz w:val="20"/>
                <w:szCs w:val="20"/>
                <w:lang w:eastAsia="en-AU"/>
              </w:rPr>
              <w:t>Promote</w:t>
            </w:r>
          </w:p>
          <w:p w14:paraId="6E8C4D87" w14:textId="77777777" w:rsidR="006F1214" w:rsidRDefault="006F1214" w:rsidP="006F1214">
            <w:pPr>
              <w:rPr>
                <w:rFonts w:ascii="Arial Narrow" w:eastAsia="Times New Roman" w:hAnsi="Arial Narrow" w:cs="Calibri"/>
                <w:sz w:val="20"/>
                <w:szCs w:val="20"/>
                <w:lang w:eastAsia="en-AU"/>
              </w:rPr>
            </w:pPr>
            <w:r w:rsidRPr="00A90873">
              <w:rPr>
                <w:rFonts w:ascii="Arial Narrow" w:eastAsia="Times New Roman" w:hAnsi="Arial Narrow" w:cs="Calibri"/>
                <w:sz w:val="20"/>
                <w:szCs w:val="20"/>
                <w:lang w:eastAsia="en-AU"/>
              </w:rPr>
              <w:t xml:space="preserve">Equity &amp; Inclusion </w:t>
            </w:r>
          </w:p>
          <w:p w14:paraId="05AA7AE3" w14:textId="07D6FD35" w:rsidR="006F1214" w:rsidRPr="00A90873" w:rsidRDefault="006F1214" w:rsidP="006F1214">
            <w:pPr>
              <w:rPr>
                <w:rFonts w:ascii="Arial Narrow" w:eastAsia="Times New Roman" w:hAnsi="Arial Narrow" w:cs="Calibri"/>
                <w:sz w:val="20"/>
                <w:szCs w:val="20"/>
                <w:lang w:eastAsia="en-AU"/>
              </w:rPr>
            </w:pPr>
            <w:r>
              <w:rPr>
                <w:rFonts w:ascii="Arial Narrow" w:eastAsia="Times New Roman" w:hAnsi="Arial Narrow" w:cs="Calibri"/>
                <w:sz w:val="20"/>
                <w:szCs w:val="20"/>
                <w:lang w:eastAsia="en-AU"/>
              </w:rPr>
              <w:t xml:space="preserve">Aboriginal Health &amp; Wellbeing </w:t>
            </w:r>
          </w:p>
        </w:tc>
        <w:tc>
          <w:tcPr>
            <w:tcW w:w="1134" w:type="dxa"/>
            <w:noWrap/>
          </w:tcPr>
          <w:p w14:paraId="7839122E" w14:textId="5B2B0694" w:rsidR="006F1214" w:rsidRPr="00A90873" w:rsidRDefault="006F1214" w:rsidP="006F1214">
            <w:pPr>
              <w:rPr>
                <w:rFonts w:ascii="Arial Narrow" w:eastAsia="Times New Roman" w:hAnsi="Arial Narrow" w:cs="Calibri"/>
                <w:sz w:val="20"/>
                <w:szCs w:val="20"/>
                <w:lang w:eastAsia="en-AU"/>
              </w:rPr>
            </w:pPr>
            <w:r>
              <w:rPr>
                <w:rFonts w:ascii="Arial Narrow" w:eastAsia="Times New Roman" w:hAnsi="Arial Narrow" w:cs="Calibri"/>
                <w:sz w:val="20"/>
                <w:szCs w:val="20"/>
                <w:lang w:eastAsia="en-AU"/>
              </w:rPr>
              <w:t xml:space="preserve">Mental health </w:t>
            </w:r>
          </w:p>
        </w:tc>
      </w:tr>
      <w:tr w:rsidR="006F1214" w:rsidRPr="007A2845" w14:paraId="0F7FE222" w14:textId="77777777" w:rsidTr="00BA6AC4">
        <w:trPr>
          <w:trHeight w:val="837"/>
        </w:trPr>
        <w:tc>
          <w:tcPr>
            <w:tcW w:w="2021" w:type="dxa"/>
          </w:tcPr>
          <w:p w14:paraId="277C2B9D" w14:textId="77777777" w:rsidR="006F1214" w:rsidRPr="00A90873" w:rsidRDefault="006F1214" w:rsidP="006F1214">
            <w:pPr>
              <w:rPr>
                <w:rFonts w:ascii="Arial Narrow" w:eastAsia="Times New Roman" w:hAnsi="Arial Narrow" w:cs="Calibri"/>
                <w:sz w:val="20"/>
                <w:szCs w:val="20"/>
                <w:lang w:eastAsia="en-AU"/>
              </w:rPr>
            </w:pPr>
            <w:r w:rsidRPr="00A90873">
              <w:rPr>
                <w:rFonts w:ascii="Arial Narrow" w:eastAsia="Times New Roman" w:hAnsi="Arial Narrow" w:cs="Calibri"/>
                <w:sz w:val="20"/>
                <w:szCs w:val="20"/>
                <w:lang w:eastAsia="en-AU"/>
              </w:rPr>
              <w:t> </w:t>
            </w:r>
          </w:p>
        </w:tc>
        <w:tc>
          <w:tcPr>
            <w:tcW w:w="2369" w:type="dxa"/>
          </w:tcPr>
          <w:p w14:paraId="61A1EE0A" w14:textId="7D2216E2" w:rsidR="006F1214" w:rsidRPr="00A90873" w:rsidRDefault="006F1214" w:rsidP="006F1214">
            <w:pPr>
              <w:rPr>
                <w:rFonts w:ascii="Arial Narrow" w:eastAsia="Times New Roman" w:hAnsi="Arial Narrow" w:cs="Arial"/>
                <w:sz w:val="20"/>
                <w:szCs w:val="20"/>
                <w:lang w:eastAsia="en-AU"/>
              </w:rPr>
            </w:pPr>
            <w:r>
              <w:rPr>
                <w:rFonts w:ascii="Arial Narrow" w:eastAsia="Times New Roman" w:hAnsi="Arial Narrow" w:cs="Arial"/>
                <w:sz w:val="20"/>
                <w:szCs w:val="20"/>
                <w:lang w:eastAsia="en-AU"/>
              </w:rPr>
              <w:t xml:space="preserve">2.6.2 Explore </w:t>
            </w:r>
            <w:r w:rsidRPr="00A90873">
              <w:rPr>
                <w:rFonts w:ascii="Arial Narrow" w:eastAsia="Times New Roman" w:hAnsi="Arial Narrow" w:cs="Arial"/>
                <w:sz w:val="20"/>
                <w:szCs w:val="20"/>
                <w:lang w:eastAsia="en-AU"/>
              </w:rPr>
              <w:t xml:space="preserve">corporate volunteering </w:t>
            </w:r>
            <w:r>
              <w:rPr>
                <w:rFonts w:ascii="Arial Narrow" w:eastAsia="Times New Roman" w:hAnsi="Arial Narrow" w:cs="Arial"/>
                <w:sz w:val="20"/>
                <w:szCs w:val="20"/>
                <w:lang w:eastAsia="en-AU"/>
              </w:rPr>
              <w:t xml:space="preserve">opportunities </w:t>
            </w:r>
            <w:r w:rsidRPr="00A90873">
              <w:rPr>
                <w:rFonts w:ascii="Arial Narrow" w:eastAsia="Times New Roman" w:hAnsi="Arial Narrow" w:cs="Arial"/>
                <w:sz w:val="20"/>
                <w:szCs w:val="20"/>
                <w:lang w:eastAsia="en-AU"/>
              </w:rPr>
              <w:t>for staff and elected members</w:t>
            </w:r>
          </w:p>
        </w:tc>
        <w:tc>
          <w:tcPr>
            <w:tcW w:w="902" w:type="dxa"/>
            <w:noWrap/>
          </w:tcPr>
          <w:p w14:paraId="1C35E4D4" w14:textId="77777777" w:rsidR="006F1214" w:rsidRPr="00A90873" w:rsidRDefault="006F1214" w:rsidP="006F1214">
            <w:pPr>
              <w:rPr>
                <w:rFonts w:ascii="Arial Narrow" w:eastAsia="Times New Roman" w:hAnsi="Arial Narrow" w:cs="Calibri"/>
                <w:sz w:val="20"/>
                <w:szCs w:val="20"/>
                <w:lang w:eastAsia="en-AU"/>
              </w:rPr>
            </w:pPr>
            <w:r w:rsidRPr="00A90873">
              <w:rPr>
                <w:rFonts w:ascii="Arial Narrow" w:eastAsia="Times New Roman" w:hAnsi="Arial Narrow" w:cs="Calibri"/>
                <w:sz w:val="20"/>
                <w:szCs w:val="20"/>
                <w:lang w:eastAsia="en-AU"/>
              </w:rPr>
              <w:t>No</w:t>
            </w:r>
          </w:p>
        </w:tc>
        <w:tc>
          <w:tcPr>
            <w:tcW w:w="1431" w:type="dxa"/>
            <w:noWrap/>
          </w:tcPr>
          <w:p w14:paraId="20FDDA7E" w14:textId="77777777" w:rsidR="006F1214" w:rsidRDefault="006F1214" w:rsidP="006F1214">
            <w:pPr>
              <w:rPr>
                <w:rFonts w:ascii="Arial Narrow" w:eastAsia="Times New Roman" w:hAnsi="Arial Narrow" w:cs="Calibri"/>
                <w:sz w:val="20"/>
                <w:szCs w:val="20"/>
                <w:lang w:eastAsia="en-AU"/>
              </w:rPr>
            </w:pPr>
            <w:r w:rsidRPr="00A90873">
              <w:rPr>
                <w:rFonts w:ascii="Arial Narrow" w:eastAsia="Times New Roman" w:hAnsi="Arial Narrow" w:cs="Calibri"/>
                <w:sz w:val="20"/>
                <w:szCs w:val="20"/>
                <w:lang w:eastAsia="en-AU"/>
              </w:rPr>
              <w:t> </w:t>
            </w:r>
            <w:r>
              <w:rPr>
                <w:rFonts w:ascii="Arial Narrow" w:eastAsia="Times New Roman" w:hAnsi="Arial Narrow" w:cs="Calibri"/>
                <w:sz w:val="20"/>
                <w:szCs w:val="20"/>
                <w:lang w:eastAsia="en-AU"/>
              </w:rPr>
              <w:t>Planning &amp; delivery</w:t>
            </w:r>
          </w:p>
          <w:p w14:paraId="5A9861C5" w14:textId="03BCDAC2" w:rsidR="006F1214" w:rsidRPr="00A90873" w:rsidRDefault="006F1214" w:rsidP="006F1214">
            <w:pPr>
              <w:rPr>
                <w:rFonts w:ascii="Arial Narrow" w:eastAsia="Times New Roman" w:hAnsi="Arial Narrow" w:cs="Calibri"/>
                <w:sz w:val="20"/>
                <w:szCs w:val="20"/>
                <w:lang w:eastAsia="en-AU"/>
              </w:rPr>
            </w:pPr>
            <w:r>
              <w:rPr>
                <w:rFonts w:ascii="Arial Narrow" w:eastAsia="Times New Roman" w:hAnsi="Arial Narrow" w:cs="Calibri"/>
                <w:sz w:val="20"/>
                <w:szCs w:val="20"/>
                <w:lang w:eastAsia="en-AU"/>
              </w:rPr>
              <w:t xml:space="preserve">Leadership &amp; policy </w:t>
            </w:r>
          </w:p>
        </w:tc>
        <w:tc>
          <w:tcPr>
            <w:tcW w:w="2391" w:type="dxa"/>
            <w:noWrap/>
          </w:tcPr>
          <w:p w14:paraId="22EBAAB8" w14:textId="3189E41E" w:rsidR="006F1214" w:rsidRPr="00A90873" w:rsidRDefault="006F1214" w:rsidP="006F1214">
            <w:pPr>
              <w:rPr>
                <w:rFonts w:ascii="Arial Narrow" w:eastAsia="Times New Roman" w:hAnsi="Arial Narrow" w:cs="Calibri"/>
                <w:sz w:val="20"/>
                <w:szCs w:val="20"/>
                <w:lang w:eastAsia="en-AU"/>
              </w:rPr>
            </w:pPr>
            <w:r>
              <w:rPr>
                <w:rFonts w:ascii="Arial Narrow" w:eastAsia="Times New Roman" w:hAnsi="Arial Narrow" w:cs="Calibri"/>
                <w:sz w:val="20"/>
                <w:szCs w:val="20"/>
                <w:lang w:eastAsia="en-AU"/>
              </w:rPr>
              <w:t xml:space="preserve">Staff and elected members can support community groups through corporate volunteering. </w:t>
            </w:r>
          </w:p>
        </w:tc>
        <w:tc>
          <w:tcPr>
            <w:tcW w:w="1945" w:type="dxa"/>
            <w:noWrap/>
          </w:tcPr>
          <w:p w14:paraId="46011AC0" w14:textId="5EADFF02" w:rsidR="006F1214" w:rsidRPr="00A90873" w:rsidRDefault="006F1214" w:rsidP="006F1214">
            <w:pPr>
              <w:rPr>
                <w:rFonts w:ascii="Arial Narrow" w:eastAsia="Times New Roman" w:hAnsi="Arial Narrow" w:cs="Calibri"/>
                <w:sz w:val="20"/>
                <w:szCs w:val="20"/>
                <w:lang w:eastAsia="en-AU"/>
              </w:rPr>
            </w:pPr>
            <w:r>
              <w:rPr>
                <w:rFonts w:ascii="Arial Narrow" w:eastAsia="Times New Roman" w:hAnsi="Arial Narrow" w:cs="Calibri"/>
                <w:sz w:val="20"/>
                <w:szCs w:val="20"/>
                <w:lang w:eastAsia="en-AU"/>
              </w:rPr>
              <w:t xml:space="preserve">Opportunities tabled with EMT for consideration </w:t>
            </w:r>
          </w:p>
        </w:tc>
        <w:tc>
          <w:tcPr>
            <w:tcW w:w="2031" w:type="dxa"/>
            <w:noWrap/>
          </w:tcPr>
          <w:p w14:paraId="336C23A6" w14:textId="541CD64D" w:rsidR="006F1214" w:rsidRPr="00A90873" w:rsidRDefault="006F1214" w:rsidP="006F1214">
            <w:pPr>
              <w:rPr>
                <w:rFonts w:ascii="Arial Narrow" w:eastAsia="Times New Roman" w:hAnsi="Arial Narrow" w:cs="Calibri"/>
                <w:sz w:val="20"/>
                <w:szCs w:val="20"/>
                <w:lang w:eastAsia="en-AU"/>
              </w:rPr>
            </w:pPr>
            <w:r>
              <w:rPr>
                <w:rFonts w:ascii="Arial Narrow" w:eastAsia="Times New Roman" w:hAnsi="Arial Narrow" w:cs="Calibri"/>
                <w:sz w:val="20"/>
                <w:szCs w:val="20"/>
                <w:lang w:eastAsia="en-AU"/>
              </w:rPr>
              <w:t xml:space="preserve">Ongoing </w:t>
            </w:r>
          </w:p>
        </w:tc>
        <w:tc>
          <w:tcPr>
            <w:tcW w:w="1559" w:type="dxa"/>
            <w:noWrap/>
          </w:tcPr>
          <w:p w14:paraId="56A0605C" w14:textId="77777777" w:rsidR="006F1214" w:rsidRPr="00A90873" w:rsidRDefault="006F1214" w:rsidP="006F1214">
            <w:pPr>
              <w:rPr>
                <w:rFonts w:ascii="Arial Narrow" w:eastAsia="Times New Roman" w:hAnsi="Arial Narrow" w:cs="Calibri"/>
                <w:sz w:val="20"/>
                <w:szCs w:val="20"/>
                <w:lang w:eastAsia="en-AU"/>
              </w:rPr>
            </w:pPr>
            <w:r w:rsidRPr="00A90873">
              <w:rPr>
                <w:rFonts w:ascii="Arial Narrow" w:eastAsia="Times New Roman" w:hAnsi="Arial Narrow" w:cs="Calibri"/>
                <w:sz w:val="20"/>
                <w:szCs w:val="20"/>
                <w:lang w:eastAsia="en-AU"/>
              </w:rPr>
              <w:t>Officer time</w:t>
            </w:r>
          </w:p>
        </w:tc>
        <w:tc>
          <w:tcPr>
            <w:tcW w:w="1499" w:type="dxa"/>
          </w:tcPr>
          <w:p w14:paraId="619D8715" w14:textId="77777777" w:rsidR="006F1214" w:rsidRPr="00A90873" w:rsidRDefault="006F1214" w:rsidP="006F1214">
            <w:pPr>
              <w:rPr>
                <w:rFonts w:ascii="Arial Narrow" w:eastAsia="Times New Roman" w:hAnsi="Arial Narrow" w:cs="Calibri"/>
                <w:sz w:val="20"/>
                <w:szCs w:val="20"/>
                <w:lang w:eastAsia="en-AU"/>
              </w:rPr>
            </w:pPr>
            <w:r w:rsidRPr="00A90873">
              <w:rPr>
                <w:rFonts w:ascii="Arial Narrow" w:eastAsia="Times New Roman" w:hAnsi="Arial Narrow" w:cs="Calibri"/>
                <w:sz w:val="20"/>
                <w:szCs w:val="20"/>
                <w:lang w:eastAsia="en-AU"/>
              </w:rPr>
              <w:t>ARVS</w:t>
            </w:r>
          </w:p>
        </w:tc>
        <w:tc>
          <w:tcPr>
            <w:tcW w:w="1336" w:type="dxa"/>
          </w:tcPr>
          <w:p w14:paraId="73540C6A" w14:textId="77777777" w:rsidR="006F1214" w:rsidRPr="00A90873" w:rsidRDefault="006F1214" w:rsidP="006F1214">
            <w:pPr>
              <w:rPr>
                <w:rFonts w:ascii="Arial Narrow" w:eastAsia="Times New Roman" w:hAnsi="Arial Narrow" w:cs="Calibri"/>
                <w:sz w:val="20"/>
                <w:szCs w:val="20"/>
                <w:lang w:eastAsia="en-AU"/>
              </w:rPr>
            </w:pPr>
            <w:r w:rsidRPr="00A90873">
              <w:rPr>
                <w:rFonts w:ascii="Arial Narrow" w:eastAsia="Times New Roman" w:hAnsi="Arial Narrow" w:cs="Calibri"/>
                <w:sz w:val="20"/>
                <w:szCs w:val="20"/>
                <w:lang w:eastAsia="en-AU"/>
              </w:rPr>
              <w:t>Com Dev</w:t>
            </w:r>
            <w:r w:rsidRPr="00A90873">
              <w:rPr>
                <w:rFonts w:ascii="Arial Narrow" w:eastAsia="Times New Roman" w:hAnsi="Arial Narrow" w:cs="Calibri"/>
                <w:sz w:val="20"/>
                <w:szCs w:val="20"/>
                <w:lang w:eastAsia="en-AU"/>
              </w:rPr>
              <w:br/>
              <w:t>People &amp; Culture</w:t>
            </w:r>
          </w:p>
        </w:tc>
        <w:tc>
          <w:tcPr>
            <w:tcW w:w="1134" w:type="dxa"/>
            <w:noWrap/>
          </w:tcPr>
          <w:p w14:paraId="7A6D2BE6" w14:textId="77777777" w:rsidR="006F1214" w:rsidRPr="00A90873" w:rsidRDefault="006F1214" w:rsidP="006F1214">
            <w:pPr>
              <w:rPr>
                <w:rFonts w:ascii="Arial Narrow" w:eastAsia="Times New Roman" w:hAnsi="Arial Narrow" w:cs="Calibri"/>
                <w:sz w:val="20"/>
                <w:szCs w:val="20"/>
                <w:lang w:eastAsia="en-AU"/>
              </w:rPr>
            </w:pPr>
            <w:r w:rsidRPr="00A90873">
              <w:rPr>
                <w:rFonts w:ascii="Arial Narrow" w:eastAsia="Times New Roman" w:hAnsi="Arial Narrow" w:cs="Calibri"/>
                <w:sz w:val="20"/>
                <w:szCs w:val="20"/>
                <w:lang w:eastAsia="en-AU"/>
              </w:rPr>
              <w:t>Material Action</w:t>
            </w:r>
          </w:p>
        </w:tc>
        <w:tc>
          <w:tcPr>
            <w:tcW w:w="1560" w:type="dxa"/>
            <w:noWrap/>
          </w:tcPr>
          <w:p w14:paraId="372A38AE" w14:textId="71563B5C" w:rsidR="006F1214" w:rsidRDefault="006F1214" w:rsidP="006F1214">
            <w:pPr>
              <w:rPr>
                <w:rFonts w:ascii="Arial Narrow" w:eastAsia="Times New Roman" w:hAnsi="Arial Narrow" w:cs="Calibri"/>
                <w:sz w:val="20"/>
                <w:szCs w:val="20"/>
                <w:lang w:eastAsia="en-AU"/>
              </w:rPr>
            </w:pPr>
            <w:r w:rsidRPr="00A90873">
              <w:rPr>
                <w:rFonts w:ascii="Arial Narrow" w:eastAsia="Times New Roman" w:hAnsi="Arial Narrow" w:cs="Calibri"/>
                <w:sz w:val="20"/>
                <w:szCs w:val="20"/>
                <w:lang w:eastAsia="en-AU"/>
              </w:rPr>
              <w:t>Promote</w:t>
            </w:r>
          </w:p>
          <w:p w14:paraId="69CD2AE6" w14:textId="77777777" w:rsidR="006F1214" w:rsidRDefault="006F1214" w:rsidP="006F1214">
            <w:pPr>
              <w:rPr>
                <w:rFonts w:ascii="Arial Narrow" w:eastAsia="Times New Roman" w:hAnsi="Arial Narrow" w:cs="Calibri"/>
                <w:sz w:val="20"/>
                <w:szCs w:val="20"/>
                <w:lang w:eastAsia="en-AU"/>
              </w:rPr>
            </w:pPr>
            <w:r w:rsidRPr="00A90873">
              <w:rPr>
                <w:rFonts w:ascii="Arial Narrow" w:eastAsia="Times New Roman" w:hAnsi="Arial Narrow" w:cs="Calibri"/>
                <w:sz w:val="20"/>
                <w:szCs w:val="20"/>
                <w:lang w:eastAsia="en-AU"/>
              </w:rPr>
              <w:t xml:space="preserve">Equity &amp; Inclusion </w:t>
            </w:r>
          </w:p>
          <w:p w14:paraId="493A1E40" w14:textId="14302E23" w:rsidR="006F1214" w:rsidRPr="00A90873" w:rsidRDefault="006F1214" w:rsidP="006F1214">
            <w:pPr>
              <w:rPr>
                <w:rFonts w:ascii="Arial Narrow" w:eastAsia="Times New Roman" w:hAnsi="Arial Narrow" w:cs="Calibri"/>
                <w:sz w:val="20"/>
                <w:szCs w:val="20"/>
                <w:lang w:eastAsia="en-AU"/>
              </w:rPr>
            </w:pPr>
            <w:r>
              <w:rPr>
                <w:rFonts w:ascii="Arial Narrow" w:eastAsia="Times New Roman" w:hAnsi="Arial Narrow" w:cs="Calibri"/>
                <w:sz w:val="20"/>
                <w:szCs w:val="20"/>
                <w:lang w:eastAsia="en-AU"/>
              </w:rPr>
              <w:t xml:space="preserve">Aboriginal Health &amp; Wellbeing </w:t>
            </w:r>
          </w:p>
        </w:tc>
        <w:tc>
          <w:tcPr>
            <w:tcW w:w="1134" w:type="dxa"/>
            <w:noWrap/>
          </w:tcPr>
          <w:p w14:paraId="55A7554A" w14:textId="1766B5FB" w:rsidR="006F1214" w:rsidRPr="00A90873" w:rsidRDefault="006F1214" w:rsidP="006F1214">
            <w:pPr>
              <w:rPr>
                <w:rFonts w:ascii="Arial Narrow" w:eastAsia="Times New Roman" w:hAnsi="Arial Narrow" w:cs="Calibri"/>
                <w:sz w:val="20"/>
                <w:szCs w:val="20"/>
                <w:lang w:eastAsia="en-AU"/>
              </w:rPr>
            </w:pPr>
            <w:r>
              <w:rPr>
                <w:rFonts w:ascii="Arial Narrow" w:eastAsia="Times New Roman" w:hAnsi="Arial Narrow" w:cs="Calibri"/>
                <w:sz w:val="20"/>
                <w:szCs w:val="20"/>
                <w:lang w:eastAsia="en-AU"/>
              </w:rPr>
              <w:t xml:space="preserve">Mental health </w:t>
            </w:r>
          </w:p>
        </w:tc>
      </w:tr>
      <w:tr w:rsidR="006F1214" w:rsidRPr="007A2845" w14:paraId="333BE326" w14:textId="77777777" w:rsidTr="004F02CE">
        <w:trPr>
          <w:trHeight w:val="994"/>
        </w:trPr>
        <w:tc>
          <w:tcPr>
            <w:tcW w:w="2021" w:type="dxa"/>
          </w:tcPr>
          <w:p w14:paraId="4B49622F" w14:textId="77777777" w:rsidR="006F1214" w:rsidRPr="00A90873" w:rsidRDefault="006F1214" w:rsidP="006F1214">
            <w:pPr>
              <w:rPr>
                <w:rFonts w:ascii="Arial Narrow" w:eastAsia="Times New Roman" w:hAnsi="Arial Narrow" w:cs="Calibri"/>
                <w:sz w:val="20"/>
                <w:szCs w:val="20"/>
                <w:lang w:eastAsia="en-AU"/>
              </w:rPr>
            </w:pPr>
            <w:r w:rsidRPr="00A90873">
              <w:rPr>
                <w:rFonts w:ascii="Arial Narrow" w:eastAsia="Times New Roman" w:hAnsi="Arial Narrow" w:cs="Calibri"/>
                <w:sz w:val="20"/>
                <w:szCs w:val="20"/>
                <w:lang w:eastAsia="en-AU"/>
              </w:rPr>
              <w:t> </w:t>
            </w:r>
          </w:p>
        </w:tc>
        <w:tc>
          <w:tcPr>
            <w:tcW w:w="2369" w:type="dxa"/>
          </w:tcPr>
          <w:p w14:paraId="5948789E" w14:textId="19677B42" w:rsidR="006F1214" w:rsidRPr="00A90873" w:rsidRDefault="006F1214" w:rsidP="006F1214">
            <w:pPr>
              <w:rPr>
                <w:rFonts w:ascii="Arial Narrow" w:eastAsia="Times New Roman" w:hAnsi="Arial Narrow" w:cs="Arial"/>
                <w:sz w:val="20"/>
                <w:szCs w:val="20"/>
                <w:lang w:eastAsia="en-AU"/>
              </w:rPr>
            </w:pPr>
            <w:r>
              <w:rPr>
                <w:rFonts w:ascii="Arial Narrow" w:eastAsia="Times New Roman" w:hAnsi="Arial Narrow" w:cs="Arial"/>
                <w:sz w:val="20"/>
                <w:szCs w:val="20"/>
                <w:lang w:eastAsia="en-AU"/>
              </w:rPr>
              <w:t xml:space="preserve">2.6.3 </w:t>
            </w:r>
            <w:r w:rsidRPr="00A90873">
              <w:rPr>
                <w:rFonts w:ascii="Arial Narrow" w:eastAsia="Times New Roman" w:hAnsi="Arial Narrow" w:cs="Arial"/>
                <w:sz w:val="20"/>
                <w:szCs w:val="20"/>
                <w:lang w:eastAsia="en-AU"/>
              </w:rPr>
              <w:t>Explore volunteer recognition incentives for volunteers and employers to encourage volunteering</w:t>
            </w:r>
          </w:p>
        </w:tc>
        <w:tc>
          <w:tcPr>
            <w:tcW w:w="902" w:type="dxa"/>
            <w:noWrap/>
          </w:tcPr>
          <w:p w14:paraId="4C48338B" w14:textId="77777777" w:rsidR="006F1214" w:rsidRPr="00A90873" w:rsidRDefault="006F1214" w:rsidP="006F1214">
            <w:pPr>
              <w:rPr>
                <w:rFonts w:ascii="Arial Narrow" w:eastAsia="Times New Roman" w:hAnsi="Arial Narrow" w:cs="Calibri"/>
                <w:sz w:val="20"/>
                <w:szCs w:val="20"/>
                <w:lang w:eastAsia="en-AU"/>
              </w:rPr>
            </w:pPr>
            <w:r w:rsidRPr="00A90873">
              <w:rPr>
                <w:rFonts w:ascii="Arial Narrow" w:eastAsia="Times New Roman" w:hAnsi="Arial Narrow" w:cs="Calibri"/>
                <w:sz w:val="20"/>
                <w:szCs w:val="20"/>
                <w:lang w:eastAsia="en-AU"/>
              </w:rPr>
              <w:t>No</w:t>
            </w:r>
          </w:p>
        </w:tc>
        <w:tc>
          <w:tcPr>
            <w:tcW w:w="1431" w:type="dxa"/>
            <w:noWrap/>
          </w:tcPr>
          <w:p w14:paraId="6C50ED56" w14:textId="77777777" w:rsidR="006F1214" w:rsidRDefault="006F1214" w:rsidP="006F1214">
            <w:pPr>
              <w:rPr>
                <w:rFonts w:ascii="Arial Narrow" w:eastAsia="Times New Roman" w:hAnsi="Arial Narrow" w:cs="Calibri"/>
                <w:sz w:val="20"/>
                <w:szCs w:val="20"/>
                <w:lang w:eastAsia="en-AU"/>
              </w:rPr>
            </w:pPr>
            <w:r w:rsidRPr="00A90873">
              <w:rPr>
                <w:rFonts w:ascii="Arial Narrow" w:eastAsia="Times New Roman" w:hAnsi="Arial Narrow" w:cs="Calibri"/>
                <w:sz w:val="20"/>
                <w:szCs w:val="20"/>
                <w:lang w:eastAsia="en-AU"/>
              </w:rPr>
              <w:t> </w:t>
            </w:r>
            <w:r>
              <w:rPr>
                <w:rFonts w:ascii="Arial Narrow" w:eastAsia="Times New Roman" w:hAnsi="Arial Narrow" w:cs="Calibri"/>
                <w:sz w:val="20"/>
                <w:szCs w:val="20"/>
                <w:lang w:eastAsia="en-AU"/>
              </w:rPr>
              <w:t>Planning &amp; delivery</w:t>
            </w:r>
          </w:p>
          <w:p w14:paraId="08EE35CA" w14:textId="77ADE6A3" w:rsidR="006F1214" w:rsidRPr="00A90873" w:rsidRDefault="006F1214" w:rsidP="006F1214">
            <w:pPr>
              <w:rPr>
                <w:rFonts w:ascii="Arial Narrow" w:eastAsia="Times New Roman" w:hAnsi="Arial Narrow" w:cs="Calibri"/>
                <w:sz w:val="20"/>
                <w:szCs w:val="20"/>
                <w:lang w:eastAsia="en-AU"/>
              </w:rPr>
            </w:pPr>
            <w:r>
              <w:rPr>
                <w:rFonts w:ascii="Arial Narrow" w:eastAsia="Times New Roman" w:hAnsi="Arial Narrow" w:cs="Calibri"/>
                <w:sz w:val="20"/>
                <w:szCs w:val="20"/>
                <w:lang w:eastAsia="en-AU"/>
              </w:rPr>
              <w:t xml:space="preserve">Leadership &amp; policy </w:t>
            </w:r>
          </w:p>
        </w:tc>
        <w:tc>
          <w:tcPr>
            <w:tcW w:w="2391" w:type="dxa"/>
            <w:noWrap/>
          </w:tcPr>
          <w:p w14:paraId="35923524" w14:textId="7E8775F9" w:rsidR="006F1214" w:rsidRPr="00A90873" w:rsidRDefault="006F1214" w:rsidP="006F1214">
            <w:pPr>
              <w:rPr>
                <w:rFonts w:ascii="Arial Narrow" w:eastAsia="Times New Roman" w:hAnsi="Arial Narrow" w:cs="Calibri"/>
                <w:sz w:val="20"/>
                <w:szCs w:val="20"/>
                <w:lang w:eastAsia="en-AU"/>
              </w:rPr>
            </w:pPr>
            <w:r w:rsidRPr="00A90873">
              <w:rPr>
                <w:rFonts w:ascii="Arial Narrow" w:eastAsia="Times New Roman" w:hAnsi="Arial Narrow" w:cs="Calibri"/>
                <w:sz w:val="20"/>
                <w:szCs w:val="20"/>
                <w:lang w:eastAsia="en-AU"/>
              </w:rPr>
              <w:t> </w:t>
            </w:r>
            <w:r>
              <w:rPr>
                <w:rFonts w:ascii="Arial Narrow" w:eastAsia="Times New Roman" w:hAnsi="Arial Narrow" w:cs="Calibri"/>
                <w:sz w:val="20"/>
                <w:szCs w:val="20"/>
                <w:lang w:eastAsia="en-AU"/>
              </w:rPr>
              <w:t xml:space="preserve">Volunteers are supported by their employers to continue to respond to emergency callouts. </w:t>
            </w:r>
          </w:p>
        </w:tc>
        <w:tc>
          <w:tcPr>
            <w:tcW w:w="1945" w:type="dxa"/>
            <w:noWrap/>
          </w:tcPr>
          <w:p w14:paraId="450D66BE" w14:textId="3512B38C" w:rsidR="006F1214" w:rsidRPr="00A90873" w:rsidRDefault="006F1214" w:rsidP="006F1214">
            <w:pPr>
              <w:rPr>
                <w:rFonts w:ascii="Arial Narrow" w:eastAsia="Times New Roman" w:hAnsi="Arial Narrow" w:cs="Calibri"/>
                <w:sz w:val="20"/>
                <w:szCs w:val="20"/>
                <w:lang w:eastAsia="en-AU"/>
              </w:rPr>
            </w:pPr>
            <w:r w:rsidRPr="00A90873">
              <w:rPr>
                <w:rFonts w:ascii="Arial Narrow" w:eastAsia="Times New Roman" w:hAnsi="Arial Narrow" w:cs="Calibri"/>
                <w:sz w:val="20"/>
                <w:szCs w:val="20"/>
                <w:lang w:eastAsia="en-AU"/>
              </w:rPr>
              <w:t> </w:t>
            </w:r>
            <w:r>
              <w:rPr>
                <w:rFonts w:ascii="Arial Narrow" w:eastAsia="Times New Roman" w:hAnsi="Arial Narrow" w:cs="Calibri"/>
                <w:sz w:val="20"/>
                <w:szCs w:val="20"/>
                <w:lang w:eastAsia="en-AU"/>
              </w:rPr>
              <w:t>Development program</w:t>
            </w:r>
          </w:p>
        </w:tc>
        <w:tc>
          <w:tcPr>
            <w:tcW w:w="2031" w:type="dxa"/>
            <w:noWrap/>
          </w:tcPr>
          <w:p w14:paraId="2E2B577F" w14:textId="1D27B6B1" w:rsidR="006F1214" w:rsidRPr="00A90873" w:rsidRDefault="006F1214" w:rsidP="006F1214">
            <w:pPr>
              <w:rPr>
                <w:rFonts w:ascii="Arial Narrow" w:eastAsia="Times New Roman" w:hAnsi="Arial Narrow" w:cs="Calibri"/>
                <w:sz w:val="20"/>
                <w:szCs w:val="20"/>
                <w:lang w:eastAsia="en-AU"/>
              </w:rPr>
            </w:pPr>
            <w:r w:rsidRPr="00A90873">
              <w:rPr>
                <w:rFonts w:ascii="Arial Narrow" w:eastAsia="Times New Roman" w:hAnsi="Arial Narrow" w:cs="Calibri"/>
                <w:sz w:val="20"/>
                <w:szCs w:val="20"/>
                <w:lang w:eastAsia="en-AU"/>
              </w:rPr>
              <w:t> </w:t>
            </w:r>
            <w:r>
              <w:rPr>
                <w:rFonts w:ascii="Arial Narrow" w:eastAsia="Times New Roman" w:hAnsi="Arial Narrow" w:cs="Calibri"/>
                <w:sz w:val="20"/>
                <w:szCs w:val="20"/>
                <w:lang w:eastAsia="en-AU"/>
              </w:rPr>
              <w:t>2027/28</w:t>
            </w:r>
          </w:p>
        </w:tc>
        <w:tc>
          <w:tcPr>
            <w:tcW w:w="1559" w:type="dxa"/>
            <w:noWrap/>
          </w:tcPr>
          <w:p w14:paraId="74AF9AC9" w14:textId="77777777" w:rsidR="006F1214" w:rsidRDefault="006F1214" w:rsidP="006F1214">
            <w:pPr>
              <w:rPr>
                <w:rFonts w:ascii="Arial Narrow" w:eastAsia="Times New Roman" w:hAnsi="Arial Narrow" w:cs="Calibri"/>
                <w:sz w:val="20"/>
                <w:szCs w:val="20"/>
                <w:lang w:eastAsia="en-AU"/>
              </w:rPr>
            </w:pPr>
            <w:r>
              <w:rPr>
                <w:rFonts w:ascii="Arial Narrow" w:eastAsia="Times New Roman" w:hAnsi="Arial Narrow" w:cs="Calibri"/>
                <w:sz w:val="20"/>
                <w:szCs w:val="20"/>
                <w:lang w:eastAsia="en-AU"/>
              </w:rPr>
              <w:t>Officer time</w:t>
            </w:r>
          </w:p>
          <w:p w14:paraId="4FC8801F" w14:textId="3FB86D82" w:rsidR="006F1214" w:rsidRPr="00A90873" w:rsidRDefault="006F1214" w:rsidP="006F1214">
            <w:pPr>
              <w:rPr>
                <w:rFonts w:ascii="Arial Narrow" w:eastAsia="Times New Roman" w:hAnsi="Arial Narrow" w:cs="Calibri"/>
                <w:sz w:val="20"/>
                <w:szCs w:val="20"/>
                <w:lang w:eastAsia="en-AU"/>
              </w:rPr>
            </w:pPr>
            <w:r>
              <w:rPr>
                <w:rFonts w:ascii="Arial Narrow" w:eastAsia="Times New Roman" w:hAnsi="Arial Narrow" w:cs="Calibri"/>
                <w:sz w:val="20"/>
                <w:szCs w:val="20"/>
                <w:lang w:eastAsia="en-AU"/>
              </w:rPr>
              <w:t xml:space="preserve">Local sponsorship </w:t>
            </w:r>
          </w:p>
        </w:tc>
        <w:tc>
          <w:tcPr>
            <w:tcW w:w="1499" w:type="dxa"/>
          </w:tcPr>
          <w:p w14:paraId="59E80F0F" w14:textId="77777777" w:rsidR="006F1214" w:rsidRPr="00A90873" w:rsidRDefault="006F1214" w:rsidP="006F1214">
            <w:pPr>
              <w:rPr>
                <w:rFonts w:ascii="Arial Narrow" w:eastAsia="Times New Roman" w:hAnsi="Arial Narrow" w:cs="Calibri"/>
                <w:sz w:val="20"/>
                <w:szCs w:val="20"/>
                <w:lang w:eastAsia="en-AU"/>
              </w:rPr>
            </w:pPr>
            <w:r w:rsidRPr="00A90873">
              <w:rPr>
                <w:rFonts w:ascii="Arial Narrow" w:eastAsia="Times New Roman" w:hAnsi="Arial Narrow" w:cs="Calibri"/>
                <w:sz w:val="20"/>
                <w:szCs w:val="20"/>
                <w:lang w:eastAsia="en-AU"/>
              </w:rPr>
              <w:t>ARVS</w:t>
            </w:r>
          </w:p>
        </w:tc>
        <w:tc>
          <w:tcPr>
            <w:tcW w:w="1336" w:type="dxa"/>
          </w:tcPr>
          <w:p w14:paraId="36969E92" w14:textId="77777777" w:rsidR="006F1214" w:rsidRPr="00A90873" w:rsidRDefault="006F1214" w:rsidP="006F1214">
            <w:pPr>
              <w:rPr>
                <w:rFonts w:ascii="Arial Narrow" w:eastAsia="Times New Roman" w:hAnsi="Arial Narrow" w:cs="Calibri"/>
                <w:sz w:val="20"/>
                <w:szCs w:val="20"/>
                <w:lang w:eastAsia="en-AU"/>
              </w:rPr>
            </w:pPr>
            <w:r w:rsidRPr="00A90873">
              <w:rPr>
                <w:rFonts w:ascii="Arial Narrow" w:eastAsia="Times New Roman" w:hAnsi="Arial Narrow" w:cs="Calibri"/>
                <w:sz w:val="20"/>
                <w:szCs w:val="20"/>
                <w:lang w:eastAsia="en-AU"/>
              </w:rPr>
              <w:t>Emergency Services</w:t>
            </w:r>
            <w:r w:rsidRPr="00A90873">
              <w:rPr>
                <w:rFonts w:ascii="Arial Narrow" w:eastAsia="Times New Roman" w:hAnsi="Arial Narrow" w:cs="Calibri"/>
                <w:sz w:val="20"/>
                <w:szCs w:val="20"/>
                <w:lang w:eastAsia="en-AU"/>
              </w:rPr>
              <w:br/>
              <w:t>Com Dev</w:t>
            </w:r>
          </w:p>
        </w:tc>
        <w:tc>
          <w:tcPr>
            <w:tcW w:w="1134" w:type="dxa"/>
            <w:noWrap/>
          </w:tcPr>
          <w:p w14:paraId="4B4E2500" w14:textId="77777777" w:rsidR="006F1214" w:rsidRPr="00A90873" w:rsidRDefault="006F1214" w:rsidP="006F1214">
            <w:pPr>
              <w:rPr>
                <w:rFonts w:ascii="Arial Narrow" w:eastAsia="Times New Roman" w:hAnsi="Arial Narrow" w:cs="Calibri"/>
                <w:sz w:val="20"/>
                <w:szCs w:val="20"/>
                <w:lang w:eastAsia="en-AU"/>
              </w:rPr>
            </w:pPr>
            <w:r w:rsidRPr="00A90873">
              <w:rPr>
                <w:rFonts w:ascii="Arial Narrow" w:eastAsia="Times New Roman" w:hAnsi="Arial Narrow" w:cs="Calibri"/>
                <w:sz w:val="20"/>
                <w:szCs w:val="20"/>
                <w:lang w:eastAsia="en-AU"/>
              </w:rPr>
              <w:t>Material Action</w:t>
            </w:r>
          </w:p>
        </w:tc>
        <w:tc>
          <w:tcPr>
            <w:tcW w:w="1560" w:type="dxa"/>
            <w:noWrap/>
          </w:tcPr>
          <w:p w14:paraId="1BAB4AA2" w14:textId="5A6019AD" w:rsidR="006F1214" w:rsidRDefault="006F1214" w:rsidP="006F1214">
            <w:pPr>
              <w:rPr>
                <w:rFonts w:ascii="Arial Narrow" w:eastAsia="Times New Roman" w:hAnsi="Arial Narrow" w:cs="Calibri"/>
                <w:sz w:val="20"/>
                <w:szCs w:val="20"/>
                <w:lang w:eastAsia="en-AU"/>
              </w:rPr>
            </w:pPr>
            <w:r w:rsidRPr="00A90873">
              <w:rPr>
                <w:rFonts w:ascii="Arial Narrow" w:eastAsia="Times New Roman" w:hAnsi="Arial Narrow" w:cs="Calibri"/>
                <w:sz w:val="20"/>
                <w:szCs w:val="20"/>
                <w:lang w:eastAsia="en-AU"/>
              </w:rPr>
              <w:t>Promote</w:t>
            </w:r>
          </w:p>
          <w:p w14:paraId="155AE8C5" w14:textId="77777777" w:rsidR="006F1214" w:rsidRDefault="006F1214" w:rsidP="006F1214">
            <w:pPr>
              <w:rPr>
                <w:rFonts w:ascii="Arial Narrow" w:eastAsia="Times New Roman" w:hAnsi="Arial Narrow" w:cs="Calibri"/>
                <w:sz w:val="20"/>
                <w:szCs w:val="20"/>
                <w:lang w:eastAsia="en-AU"/>
              </w:rPr>
            </w:pPr>
            <w:r w:rsidRPr="00A90873">
              <w:rPr>
                <w:rFonts w:ascii="Arial Narrow" w:eastAsia="Times New Roman" w:hAnsi="Arial Narrow" w:cs="Calibri"/>
                <w:sz w:val="20"/>
                <w:szCs w:val="20"/>
                <w:lang w:eastAsia="en-AU"/>
              </w:rPr>
              <w:t xml:space="preserve">Equity &amp; Inclusion </w:t>
            </w:r>
          </w:p>
          <w:p w14:paraId="0FEE424D" w14:textId="33C5E43B" w:rsidR="006F1214" w:rsidRPr="00A90873" w:rsidRDefault="006F1214" w:rsidP="006F1214">
            <w:pPr>
              <w:rPr>
                <w:rFonts w:ascii="Arial Narrow" w:eastAsia="Times New Roman" w:hAnsi="Arial Narrow" w:cs="Calibri"/>
                <w:sz w:val="20"/>
                <w:szCs w:val="20"/>
                <w:lang w:eastAsia="en-AU"/>
              </w:rPr>
            </w:pPr>
            <w:r>
              <w:rPr>
                <w:rFonts w:ascii="Arial Narrow" w:eastAsia="Times New Roman" w:hAnsi="Arial Narrow" w:cs="Calibri"/>
                <w:sz w:val="20"/>
                <w:szCs w:val="20"/>
                <w:lang w:eastAsia="en-AU"/>
              </w:rPr>
              <w:t xml:space="preserve">Aboriginal Health &amp; Wellbeing </w:t>
            </w:r>
          </w:p>
        </w:tc>
        <w:tc>
          <w:tcPr>
            <w:tcW w:w="1134" w:type="dxa"/>
            <w:noWrap/>
          </w:tcPr>
          <w:p w14:paraId="64EAA715" w14:textId="49D171DE" w:rsidR="006F1214" w:rsidRDefault="006F1214" w:rsidP="006F1214">
            <w:pPr>
              <w:rPr>
                <w:rFonts w:ascii="Arial Narrow" w:eastAsia="Times New Roman" w:hAnsi="Arial Narrow" w:cs="Calibri"/>
                <w:sz w:val="20"/>
                <w:szCs w:val="20"/>
                <w:lang w:eastAsia="en-AU"/>
              </w:rPr>
            </w:pPr>
            <w:r>
              <w:rPr>
                <w:rFonts w:ascii="Arial Narrow" w:eastAsia="Times New Roman" w:hAnsi="Arial Narrow" w:cs="Calibri"/>
                <w:sz w:val="20"/>
                <w:szCs w:val="20"/>
                <w:lang w:eastAsia="en-AU"/>
              </w:rPr>
              <w:t xml:space="preserve">Mental health </w:t>
            </w:r>
          </w:p>
          <w:p w14:paraId="42723A85" w14:textId="79351265" w:rsidR="006F1214" w:rsidRPr="00A90873" w:rsidRDefault="006F1214" w:rsidP="006F1214">
            <w:pPr>
              <w:rPr>
                <w:rFonts w:ascii="Arial Narrow" w:eastAsia="Times New Roman" w:hAnsi="Arial Narrow" w:cs="Calibri"/>
                <w:sz w:val="20"/>
                <w:szCs w:val="20"/>
                <w:lang w:eastAsia="en-AU"/>
              </w:rPr>
            </w:pPr>
          </w:p>
        </w:tc>
      </w:tr>
      <w:tr w:rsidR="006F1214" w:rsidRPr="007A2845" w14:paraId="0D687E64" w14:textId="77777777" w:rsidTr="00BA6AC4">
        <w:trPr>
          <w:trHeight w:val="1120"/>
        </w:trPr>
        <w:tc>
          <w:tcPr>
            <w:tcW w:w="2021" w:type="dxa"/>
          </w:tcPr>
          <w:p w14:paraId="7CBC0128" w14:textId="77777777" w:rsidR="006F1214" w:rsidRPr="00A90873" w:rsidRDefault="006F1214" w:rsidP="006F1214">
            <w:pPr>
              <w:rPr>
                <w:rFonts w:ascii="Arial Narrow" w:eastAsia="Times New Roman" w:hAnsi="Arial Narrow" w:cs="Calibri"/>
                <w:sz w:val="20"/>
                <w:szCs w:val="20"/>
                <w:lang w:eastAsia="en-AU"/>
              </w:rPr>
            </w:pPr>
            <w:r w:rsidRPr="00A90873">
              <w:rPr>
                <w:rFonts w:ascii="Arial Narrow" w:eastAsia="Times New Roman" w:hAnsi="Arial Narrow" w:cs="Calibri"/>
                <w:sz w:val="20"/>
                <w:szCs w:val="20"/>
                <w:lang w:eastAsia="en-AU"/>
              </w:rPr>
              <w:t> </w:t>
            </w:r>
          </w:p>
        </w:tc>
        <w:tc>
          <w:tcPr>
            <w:tcW w:w="2369" w:type="dxa"/>
          </w:tcPr>
          <w:p w14:paraId="538556B6" w14:textId="41E06174" w:rsidR="006F1214" w:rsidRPr="00A90873" w:rsidRDefault="006F1214" w:rsidP="006F1214">
            <w:pPr>
              <w:rPr>
                <w:rFonts w:ascii="Arial Narrow" w:eastAsia="Times New Roman" w:hAnsi="Arial Narrow" w:cs="Arial"/>
                <w:sz w:val="20"/>
                <w:szCs w:val="20"/>
                <w:lang w:eastAsia="en-AU"/>
              </w:rPr>
            </w:pPr>
            <w:r>
              <w:rPr>
                <w:rFonts w:ascii="Arial Narrow" w:eastAsia="Times New Roman" w:hAnsi="Arial Narrow" w:cs="Arial"/>
                <w:sz w:val="20"/>
                <w:szCs w:val="20"/>
                <w:lang w:eastAsia="en-AU"/>
              </w:rPr>
              <w:t xml:space="preserve">2.6.4 Maintain a service agreement with </w:t>
            </w:r>
            <w:r w:rsidRPr="00A90873">
              <w:rPr>
                <w:rFonts w:ascii="Arial Narrow" w:eastAsia="Times New Roman" w:hAnsi="Arial Narrow" w:cs="Arial"/>
                <w:sz w:val="20"/>
                <w:szCs w:val="20"/>
                <w:lang w:eastAsia="en-AU"/>
              </w:rPr>
              <w:t xml:space="preserve">ARVS </w:t>
            </w:r>
            <w:r>
              <w:rPr>
                <w:rFonts w:ascii="Arial Narrow" w:eastAsia="Times New Roman" w:hAnsi="Arial Narrow" w:cs="Arial"/>
                <w:sz w:val="20"/>
                <w:szCs w:val="20"/>
                <w:lang w:eastAsia="en-AU"/>
              </w:rPr>
              <w:t xml:space="preserve">to support volunteer development and engagement. </w:t>
            </w:r>
            <w:r w:rsidRPr="00A90873">
              <w:rPr>
                <w:rFonts w:ascii="Arial Narrow" w:eastAsia="Times New Roman" w:hAnsi="Arial Narrow" w:cs="Arial"/>
                <w:sz w:val="20"/>
                <w:szCs w:val="20"/>
                <w:lang w:eastAsia="en-AU"/>
              </w:rPr>
              <w:t xml:space="preserve"> </w:t>
            </w:r>
          </w:p>
        </w:tc>
        <w:tc>
          <w:tcPr>
            <w:tcW w:w="902" w:type="dxa"/>
            <w:noWrap/>
          </w:tcPr>
          <w:p w14:paraId="3D5C75A2" w14:textId="77777777" w:rsidR="006F1214" w:rsidRPr="00A90873" w:rsidRDefault="006F1214" w:rsidP="006F1214">
            <w:pPr>
              <w:rPr>
                <w:rFonts w:ascii="Arial Narrow" w:eastAsia="Times New Roman" w:hAnsi="Arial Narrow" w:cs="Calibri"/>
                <w:sz w:val="20"/>
                <w:szCs w:val="20"/>
                <w:lang w:eastAsia="en-AU"/>
              </w:rPr>
            </w:pPr>
            <w:r w:rsidRPr="00A90873">
              <w:rPr>
                <w:rFonts w:ascii="Arial Narrow" w:eastAsia="Times New Roman" w:hAnsi="Arial Narrow" w:cs="Calibri"/>
                <w:sz w:val="20"/>
                <w:szCs w:val="20"/>
                <w:lang w:eastAsia="en-AU"/>
              </w:rPr>
              <w:t>Yes</w:t>
            </w:r>
          </w:p>
        </w:tc>
        <w:tc>
          <w:tcPr>
            <w:tcW w:w="1431" w:type="dxa"/>
            <w:noWrap/>
          </w:tcPr>
          <w:p w14:paraId="1F19A8D0" w14:textId="6C274682" w:rsidR="006F1214" w:rsidRPr="00A90873" w:rsidRDefault="006F1214" w:rsidP="006F1214">
            <w:pPr>
              <w:rPr>
                <w:rFonts w:ascii="Arial Narrow" w:eastAsia="Times New Roman" w:hAnsi="Arial Narrow" w:cs="Calibri"/>
                <w:sz w:val="20"/>
                <w:szCs w:val="20"/>
                <w:lang w:eastAsia="en-AU"/>
              </w:rPr>
            </w:pPr>
            <w:r w:rsidRPr="00A90873">
              <w:rPr>
                <w:rFonts w:ascii="Arial Narrow" w:eastAsia="Times New Roman" w:hAnsi="Arial Narrow" w:cs="Calibri"/>
                <w:sz w:val="20"/>
                <w:szCs w:val="20"/>
                <w:lang w:eastAsia="en-AU"/>
              </w:rPr>
              <w:t> </w:t>
            </w:r>
            <w:r>
              <w:rPr>
                <w:rFonts w:ascii="Arial Narrow" w:eastAsia="Times New Roman" w:hAnsi="Arial Narrow" w:cs="Calibri"/>
                <w:sz w:val="20"/>
                <w:szCs w:val="20"/>
                <w:lang w:eastAsia="en-AU"/>
              </w:rPr>
              <w:t>Planning &amp; delivery</w:t>
            </w:r>
          </w:p>
        </w:tc>
        <w:tc>
          <w:tcPr>
            <w:tcW w:w="2391" w:type="dxa"/>
            <w:noWrap/>
          </w:tcPr>
          <w:p w14:paraId="366DE8B0" w14:textId="58077947" w:rsidR="006F1214" w:rsidRPr="00A90873" w:rsidRDefault="006F1214" w:rsidP="006F1214">
            <w:pPr>
              <w:rPr>
                <w:rFonts w:ascii="Arial Narrow" w:eastAsia="Times New Roman" w:hAnsi="Arial Narrow" w:cs="Calibri"/>
                <w:sz w:val="20"/>
                <w:szCs w:val="20"/>
                <w:lang w:eastAsia="en-AU"/>
              </w:rPr>
            </w:pPr>
            <w:r w:rsidRPr="00A90873">
              <w:rPr>
                <w:rFonts w:ascii="Arial Narrow" w:eastAsia="Times New Roman" w:hAnsi="Arial Narrow" w:cs="Calibri"/>
                <w:sz w:val="20"/>
                <w:szCs w:val="20"/>
                <w:lang w:eastAsia="en-AU"/>
              </w:rPr>
              <w:t> </w:t>
            </w:r>
            <w:r>
              <w:rPr>
                <w:rFonts w:ascii="Arial Narrow" w:eastAsia="Times New Roman" w:hAnsi="Arial Narrow" w:cs="Calibri"/>
                <w:sz w:val="20"/>
                <w:szCs w:val="20"/>
                <w:lang w:eastAsia="en-AU"/>
              </w:rPr>
              <w:t xml:space="preserve">ARVS continue to deliver services to the </w:t>
            </w:r>
            <w:proofErr w:type="gramStart"/>
            <w:r>
              <w:rPr>
                <w:rFonts w:ascii="Arial Narrow" w:eastAsia="Times New Roman" w:hAnsi="Arial Narrow" w:cs="Calibri"/>
                <w:sz w:val="20"/>
                <w:szCs w:val="20"/>
                <w:lang w:eastAsia="en-AU"/>
              </w:rPr>
              <w:t>City</w:t>
            </w:r>
            <w:proofErr w:type="gramEnd"/>
            <w:r>
              <w:rPr>
                <w:rFonts w:ascii="Arial Narrow" w:eastAsia="Times New Roman" w:hAnsi="Arial Narrow" w:cs="Calibri"/>
                <w:sz w:val="20"/>
                <w:szCs w:val="20"/>
                <w:lang w:eastAsia="en-AU"/>
              </w:rPr>
              <w:t xml:space="preserve"> and volunteer-run organisations</w:t>
            </w:r>
          </w:p>
        </w:tc>
        <w:tc>
          <w:tcPr>
            <w:tcW w:w="1945" w:type="dxa"/>
            <w:noWrap/>
          </w:tcPr>
          <w:p w14:paraId="31847976" w14:textId="0A11357C" w:rsidR="006F1214" w:rsidRPr="00A90873" w:rsidRDefault="006F1214" w:rsidP="006F1214">
            <w:pPr>
              <w:rPr>
                <w:rFonts w:ascii="Arial Narrow" w:eastAsia="Times New Roman" w:hAnsi="Arial Narrow" w:cs="Calibri"/>
                <w:sz w:val="20"/>
                <w:szCs w:val="20"/>
                <w:lang w:eastAsia="en-AU"/>
              </w:rPr>
            </w:pPr>
            <w:r>
              <w:rPr>
                <w:rFonts w:ascii="Arial Narrow" w:eastAsia="Times New Roman" w:hAnsi="Arial Narrow" w:cs="Calibri"/>
                <w:sz w:val="20"/>
                <w:szCs w:val="20"/>
                <w:lang w:eastAsia="en-AU"/>
              </w:rPr>
              <w:t xml:space="preserve">As per service agreement </w:t>
            </w:r>
          </w:p>
        </w:tc>
        <w:tc>
          <w:tcPr>
            <w:tcW w:w="2031" w:type="dxa"/>
            <w:noWrap/>
          </w:tcPr>
          <w:p w14:paraId="42346F52" w14:textId="77777777" w:rsidR="006F1214" w:rsidRPr="00A90873" w:rsidRDefault="006F1214" w:rsidP="006F1214">
            <w:pPr>
              <w:rPr>
                <w:rFonts w:ascii="Arial Narrow" w:eastAsia="Times New Roman" w:hAnsi="Arial Narrow" w:cs="Calibri"/>
                <w:sz w:val="20"/>
                <w:szCs w:val="20"/>
                <w:lang w:eastAsia="en-AU"/>
              </w:rPr>
            </w:pPr>
            <w:proofErr w:type="gramStart"/>
            <w:r w:rsidRPr="00A90873">
              <w:rPr>
                <w:rFonts w:ascii="Arial Narrow" w:eastAsia="Times New Roman" w:hAnsi="Arial Narrow" w:cs="Calibri"/>
                <w:sz w:val="20"/>
                <w:szCs w:val="20"/>
                <w:lang w:eastAsia="en-AU"/>
              </w:rPr>
              <w:t>Three year</w:t>
            </w:r>
            <w:proofErr w:type="gramEnd"/>
            <w:r w:rsidRPr="00A90873">
              <w:rPr>
                <w:rFonts w:ascii="Arial Narrow" w:eastAsia="Times New Roman" w:hAnsi="Arial Narrow" w:cs="Calibri"/>
                <w:sz w:val="20"/>
                <w:szCs w:val="20"/>
                <w:lang w:eastAsia="en-AU"/>
              </w:rPr>
              <w:t xml:space="preserve"> agreement, review subject to performance</w:t>
            </w:r>
          </w:p>
        </w:tc>
        <w:tc>
          <w:tcPr>
            <w:tcW w:w="1559" w:type="dxa"/>
            <w:noWrap/>
          </w:tcPr>
          <w:p w14:paraId="709F7341" w14:textId="77777777" w:rsidR="006F1214" w:rsidRPr="00A90873" w:rsidRDefault="006F1214" w:rsidP="006F1214">
            <w:pPr>
              <w:rPr>
                <w:rFonts w:ascii="Arial Narrow" w:eastAsia="Times New Roman" w:hAnsi="Arial Narrow" w:cs="Calibri"/>
                <w:sz w:val="20"/>
                <w:szCs w:val="20"/>
                <w:lang w:eastAsia="en-AU"/>
              </w:rPr>
            </w:pPr>
            <w:r w:rsidRPr="00A90873">
              <w:rPr>
                <w:rFonts w:ascii="Arial Narrow" w:eastAsia="Times New Roman" w:hAnsi="Arial Narrow" w:cs="Calibri"/>
                <w:sz w:val="20"/>
                <w:szCs w:val="20"/>
                <w:lang w:eastAsia="en-AU"/>
              </w:rPr>
              <w:t>Budget allocation</w:t>
            </w:r>
          </w:p>
        </w:tc>
        <w:tc>
          <w:tcPr>
            <w:tcW w:w="1499" w:type="dxa"/>
          </w:tcPr>
          <w:p w14:paraId="301575FB" w14:textId="77777777" w:rsidR="006F1214" w:rsidRPr="00A90873" w:rsidRDefault="006F1214" w:rsidP="006F1214">
            <w:pPr>
              <w:rPr>
                <w:rFonts w:ascii="Arial Narrow" w:eastAsia="Times New Roman" w:hAnsi="Arial Narrow" w:cs="Calibri"/>
                <w:sz w:val="20"/>
                <w:szCs w:val="20"/>
                <w:lang w:eastAsia="en-AU"/>
              </w:rPr>
            </w:pPr>
            <w:r w:rsidRPr="00A90873">
              <w:rPr>
                <w:rFonts w:ascii="Arial Narrow" w:eastAsia="Times New Roman" w:hAnsi="Arial Narrow" w:cs="Calibri"/>
                <w:sz w:val="20"/>
                <w:szCs w:val="20"/>
                <w:lang w:eastAsia="en-AU"/>
              </w:rPr>
              <w:t>ARVS</w:t>
            </w:r>
          </w:p>
        </w:tc>
        <w:tc>
          <w:tcPr>
            <w:tcW w:w="1336" w:type="dxa"/>
          </w:tcPr>
          <w:p w14:paraId="425BF147" w14:textId="77777777" w:rsidR="006F1214" w:rsidRPr="00A90873" w:rsidRDefault="006F1214" w:rsidP="006F1214">
            <w:pPr>
              <w:rPr>
                <w:rFonts w:ascii="Arial Narrow" w:eastAsia="Times New Roman" w:hAnsi="Arial Narrow" w:cs="Calibri"/>
                <w:sz w:val="20"/>
                <w:szCs w:val="20"/>
                <w:lang w:eastAsia="en-AU"/>
              </w:rPr>
            </w:pPr>
            <w:r w:rsidRPr="00A90873">
              <w:rPr>
                <w:rFonts w:ascii="Arial Narrow" w:eastAsia="Times New Roman" w:hAnsi="Arial Narrow" w:cs="Calibri"/>
                <w:sz w:val="20"/>
                <w:szCs w:val="20"/>
                <w:lang w:eastAsia="en-AU"/>
              </w:rPr>
              <w:t>Com Dev</w:t>
            </w:r>
          </w:p>
        </w:tc>
        <w:tc>
          <w:tcPr>
            <w:tcW w:w="1134" w:type="dxa"/>
            <w:noWrap/>
          </w:tcPr>
          <w:p w14:paraId="5C441B7D" w14:textId="77777777" w:rsidR="006F1214" w:rsidRPr="00A90873" w:rsidRDefault="006F1214" w:rsidP="006F1214">
            <w:pPr>
              <w:rPr>
                <w:rFonts w:ascii="Arial Narrow" w:eastAsia="Times New Roman" w:hAnsi="Arial Narrow" w:cs="Calibri"/>
                <w:sz w:val="20"/>
                <w:szCs w:val="20"/>
                <w:lang w:eastAsia="en-AU"/>
              </w:rPr>
            </w:pPr>
            <w:r w:rsidRPr="00A90873">
              <w:rPr>
                <w:rFonts w:ascii="Arial Narrow" w:eastAsia="Times New Roman" w:hAnsi="Arial Narrow" w:cs="Calibri"/>
                <w:sz w:val="20"/>
                <w:szCs w:val="20"/>
                <w:lang w:eastAsia="en-AU"/>
              </w:rPr>
              <w:t>Material Action</w:t>
            </w:r>
          </w:p>
        </w:tc>
        <w:tc>
          <w:tcPr>
            <w:tcW w:w="1560" w:type="dxa"/>
            <w:noWrap/>
          </w:tcPr>
          <w:p w14:paraId="2183DDAD" w14:textId="31C48657" w:rsidR="006F1214" w:rsidRDefault="006F1214" w:rsidP="006F1214">
            <w:pPr>
              <w:rPr>
                <w:rFonts w:ascii="Arial Narrow" w:eastAsia="Times New Roman" w:hAnsi="Arial Narrow" w:cs="Calibri"/>
                <w:sz w:val="20"/>
                <w:szCs w:val="20"/>
                <w:lang w:eastAsia="en-AU"/>
              </w:rPr>
            </w:pPr>
            <w:r w:rsidRPr="00A90873">
              <w:rPr>
                <w:rFonts w:ascii="Arial Narrow" w:eastAsia="Times New Roman" w:hAnsi="Arial Narrow" w:cs="Calibri"/>
                <w:sz w:val="20"/>
                <w:szCs w:val="20"/>
                <w:lang w:eastAsia="en-AU"/>
              </w:rPr>
              <w:t>Promote</w:t>
            </w:r>
          </w:p>
          <w:p w14:paraId="5ADBFD7A" w14:textId="77777777" w:rsidR="006F1214" w:rsidRDefault="006F1214" w:rsidP="006F1214">
            <w:pPr>
              <w:rPr>
                <w:rFonts w:ascii="Arial Narrow" w:eastAsia="Times New Roman" w:hAnsi="Arial Narrow" w:cs="Calibri"/>
                <w:sz w:val="20"/>
                <w:szCs w:val="20"/>
                <w:lang w:eastAsia="en-AU"/>
              </w:rPr>
            </w:pPr>
            <w:r w:rsidRPr="00A90873">
              <w:rPr>
                <w:rFonts w:ascii="Arial Narrow" w:eastAsia="Times New Roman" w:hAnsi="Arial Narrow" w:cs="Calibri"/>
                <w:sz w:val="20"/>
                <w:szCs w:val="20"/>
                <w:lang w:eastAsia="en-AU"/>
              </w:rPr>
              <w:t xml:space="preserve">Equity &amp; Inclusion </w:t>
            </w:r>
          </w:p>
          <w:p w14:paraId="3BDF7D6D" w14:textId="5B628082" w:rsidR="006F1214" w:rsidRPr="00A90873" w:rsidRDefault="006F1214" w:rsidP="006F1214">
            <w:pPr>
              <w:rPr>
                <w:rFonts w:ascii="Arial Narrow" w:eastAsia="Times New Roman" w:hAnsi="Arial Narrow" w:cs="Calibri"/>
                <w:sz w:val="20"/>
                <w:szCs w:val="20"/>
                <w:lang w:eastAsia="en-AU"/>
              </w:rPr>
            </w:pPr>
            <w:r>
              <w:rPr>
                <w:rFonts w:ascii="Arial Narrow" w:eastAsia="Times New Roman" w:hAnsi="Arial Narrow" w:cs="Calibri"/>
                <w:sz w:val="20"/>
                <w:szCs w:val="20"/>
                <w:lang w:eastAsia="en-AU"/>
              </w:rPr>
              <w:t xml:space="preserve">Aboriginal Health &amp; Wellbeing </w:t>
            </w:r>
          </w:p>
        </w:tc>
        <w:tc>
          <w:tcPr>
            <w:tcW w:w="1134" w:type="dxa"/>
            <w:noWrap/>
          </w:tcPr>
          <w:p w14:paraId="07DB9179" w14:textId="6CE8F150" w:rsidR="006F1214" w:rsidRPr="00A90873" w:rsidRDefault="006F1214" w:rsidP="006F1214">
            <w:pPr>
              <w:rPr>
                <w:rFonts w:ascii="Arial Narrow" w:eastAsia="Times New Roman" w:hAnsi="Arial Narrow" w:cs="Calibri"/>
                <w:sz w:val="20"/>
                <w:szCs w:val="20"/>
                <w:lang w:eastAsia="en-AU"/>
              </w:rPr>
            </w:pPr>
            <w:r>
              <w:rPr>
                <w:rFonts w:ascii="Arial Narrow" w:eastAsia="Times New Roman" w:hAnsi="Arial Narrow" w:cs="Calibri"/>
                <w:sz w:val="20"/>
                <w:szCs w:val="20"/>
                <w:lang w:eastAsia="en-AU"/>
              </w:rPr>
              <w:t xml:space="preserve">Mental health </w:t>
            </w:r>
          </w:p>
        </w:tc>
      </w:tr>
      <w:tr w:rsidR="006F1214" w:rsidRPr="007A2845" w14:paraId="12CB504C" w14:textId="77777777" w:rsidTr="00BA6AC4">
        <w:trPr>
          <w:trHeight w:val="995"/>
        </w:trPr>
        <w:tc>
          <w:tcPr>
            <w:tcW w:w="2021" w:type="dxa"/>
          </w:tcPr>
          <w:p w14:paraId="3E2592EE" w14:textId="77777777" w:rsidR="006F1214" w:rsidRPr="00A90873" w:rsidRDefault="006F1214" w:rsidP="006F1214">
            <w:pPr>
              <w:rPr>
                <w:rFonts w:ascii="Arial Narrow" w:eastAsia="Times New Roman" w:hAnsi="Arial Narrow" w:cs="Calibri"/>
                <w:sz w:val="20"/>
                <w:szCs w:val="20"/>
                <w:lang w:eastAsia="en-AU"/>
              </w:rPr>
            </w:pPr>
            <w:r w:rsidRPr="00A90873">
              <w:rPr>
                <w:rFonts w:ascii="Arial Narrow" w:eastAsia="Times New Roman" w:hAnsi="Arial Narrow" w:cs="Calibri"/>
                <w:sz w:val="20"/>
                <w:szCs w:val="20"/>
                <w:lang w:eastAsia="en-AU"/>
              </w:rPr>
              <w:t> </w:t>
            </w:r>
          </w:p>
        </w:tc>
        <w:tc>
          <w:tcPr>
            <w:tcW w:w="2369" w:type="dxa"/>
          </w:tcPr>
          <w:p w14:paraId="428294E5" w14:textId="28E16C32" w:rsidR="006F1214" w:rsidRPr="00A90873" w:rsidRDefault="006F1214" w:rsidP="006F1214">
            <w:pPr>
              <w:rPr>
                <w:rFonts w:ascii="Arial Narrow" w:eastAsia="Times New Roman" w:hAnsi="Arial Narrow" w:cs="Arial"/>
                <w:sz w:val="20"/>
                <w:szCs w:val="20"/>
                <w:lang w:eastAsia="en-AU"/>
              </w:rPr>
            </w:pPr>
            <w:r>
              <w:rPr>
                <w:rFonts w:ascii="Arial Narrow" w:eastAsia="Times New Roman" w:hAnsi="Arial Narrow" w:cs="Arial"/>
                <w:sz w:val="20"/>
                <w:szCs w:val="20"/>
                <w:lang w:eastAsia="en-AU"/>
              </w:rPr>
              <w:t xml:space="preserve">2.6.5 </w:t>
            </w:r>
            <w:r w:rsidRPr="00A90873">
              <w:rPr>
                <w:rFonts w:ascii="Arial Narrow" w:eastAsia="Times New Roman" w:hAnsi="Arial Narrow" w:cs="Arial"/>
                <w:sz w:val="20"/>
                <w:szCs w:val="20"/>
                <w:lang w:eastAsia="en-AU"/>
              </w:rPr>
              <w:t xml:space="preserve">Continue to provide </w:t>
            </w:r>
            <w:r>
              <w:rPr>
                <w:rFonts w:ascii="Arial Narrow" w:eastAsia="Times New Roman" w:hAnsi="Arial Narrow" w:cs="Arial"/>
                <w:sz w:val="20"/>
                <w:szCs w:val="20"/>
                <w:lang w:eastAsia="en-AU"/>
              </w:rPr>
              <w:t xml:space="preserve">training and </w:t>
            </w:r>
            <w:r w:rsidRPr="00A90873">
              <w:rPr>
                <w:rFonts w:ascii="Arial Narrow" w:eastAsia="Times New Roman" w:hAnsi="Arial Narrow" w:cs="Arial"/>
                <w:sz w:val="20"/>
                <w:szCs w:val="20"/>
                <w:lang w:eastAsia="en-AU"/>
              </w:rPr>
              <w:t>grants that can assist with the training and support of volunteers</w:t>
            </w:r>
          </w:p>
        </w:tc>
        <w:tc>
          <w:tcPr>
            <w:tcW w:w="902" w:type="dxa"/>
            <w:noWrap/>
          </w:tcPr>
          <w:p w14:paraId="2696E644" w14:textId="77777777" w:rsidR="006F1214" w:rsidRPr="00A90873" w:rsidRDefault="006F1214" w:rsidP="006F1214">
            <w:pPr>
              <w:rPr>
                <w:rFonts w:ascii="Arial Narrow" w:eastAsia="Times New Roman" w:hAnsi="Arial Narrow" w:cs="Calibri"/>
                <w:sz w:val="20"/>
                <w:szCs w:val="20"/>
                <w:lang w:eastAsia="en-AU"/>
              </w:rPr>
            </w:pPr>
            <w:r w:rsidRPr="00A90873">
              <w:rPr>
                <w:rFonts w:ascii="Arial Narrow" w:eastAsia="Times New Roman" w:hAnsi="Arial Narrow" w:cs="Calibri"/>
                <w:sz w:val="20"/>
                <w:szCs w:val="20"/>
                <w:lang w:eastAsia="en-AU"/>
              </w:rPr>
              <w:t>Yes</w:t>
            </w:r>
          </w:p>
        </w:tc>
        <w:tc>
          <w:tcPr>
            <w:tcW w:w="1431" w:type="dxa"/>
            <w:noWrap/>
          </w:tcPr>
          <w:p w14:paraId="060C86B7" w14:textId="4E00029B" w:rsidR="006F1214" w:rsidRPr="00A90873" w:rsidRDefault="006F1214" w:rsidP="006F1214">
            <w:pPr>
              <w:rPr>
                <w:rFonts w:ascii="Arial Narrow" w:eastAsia="Times New Roman" w:hAnsi="Arial Narrow" w:cs="Calibri"/>
                <w:sz w:val="20"/>
                <w:szCs w:val="20"/>
                <w:lang w:eastAsia="en-AU"/>
              </w:rPr>
            </w:pPr>
            <w:r w:rsidRPr="00A90873">
              <w:rPr>
                <w:rFonts w:ascii="Arial Narrow" w:eastAsia="Times New Roman" w:hAnsi="Arial Narrow" w:cs="Calibri"/>
                <w:sz w:val="20"/>
                <w:szCs w:val="20"/>
                <w:lang w:eastAsia="en-AU"/>
              </w:rPr>
              <w:t> </w:t>
            </w:r>
            <w:r>
              <w:rPr>
                <w:rFonts w:ascii="Arial Narrow" w:eastAsia="Times New Roman" w:hAnsi="Arial Narrow" w:cs="Calibri"/>
                <w:sz w:val="20"/>
                <w:szCs w:val="20"/>
                <w:lang w:eastAsia="en-AU"/>
              </w:rPr>
              <w:t>Planning &amp; delivery</w:t>
            </w:r>
          </w:p>
        </w:tc>
        <w:tc>
          <w:tcPr>
            <w:tcW w:w="2391" w:type="dxa"/>
            <w:noWrap/>
          </w:tcPr>
          <w:p w14:paraId="68EBD9E5" w14:textId="28DAFFEB" w:rsidR="006F1214" w:rsidRDefault="006F1214" w:rsidP="006F1214">
            <w:pPr>
              <w:rPr>
                <w:rFonts w:ascii="Arial Narrow" w:eastAsia="Times New Roman" w:hAnsi="Arial Narrow" w:cs="Calibri"/>
                <w:sz w:val="20"/>
                <w:szCs w:val="20"/>
                <w:lang w:eastAsia="en-AU"/>
              </w:rPr>
            </w:pPr>
            <w:r w:rsidRPr="00A90873">
              <w:rPr>
                <w:rFonts w:ascii="Arial Narrow" w:eastAsia="Times New Roman" w:hAnsi="Arial Narrow" w:cs="Calibri"/>
                <w:sz w:val="20"/>
                <w:szCs w:val="20"/>
                <w:lang w:eastAsia="en-AU"/>
              </w:rPr>
              <w:t> </w:t>
            </w:r>
            <w:r>
              <w:rPr>
                <w:rFonts w:ascii="Arial Narrow" w:eastAsia="Times New Roman" w:hAnsi="Arial Narrow" w:cs="Calibri"/>
                <w:sz w:val="20"/>
                <w:szCs w:val="20"/>
                <w:lang w:eastAsia="en-AU"/>
              </w:rPr>
              <w:t>Increase in the sustainability of community groups</w:t>
            </w:r>
          </w:p>
          <w:p w14:paraId="2998BCF3" w14:textId="46E9322A" w:rsidR="006F1214" w:rsidRPr="00A90873" w:rsidRDefault="006F1214" w:rsidP="006F1214">
            <w:pPr>
              <w:rPr>
                <w:rFonts w:ascii="Arial Narrow" w:eastAsia="Times New Roman" w:hAnsi="Arial Narrow" w:cs="Calibri"/>
                <w:sz w:val="20"/>
                <w:szCs w:val="20"/>
                <w:lang w:eastAsia="en-AU"/>
              </w:rPr>
            </w:pPr>
            <w:r>
              <w:rPr>
                <w:rFonts w:ascii="Arial Narrow" w:eastAsia="Times New Roman" w:hAnsi="Arial Narrow" w:cs="Calibri"/>
                <w:sz w:val="20"/>
                <w:szCs w:val="20"/>
                <w:lang w:eastAsia="en-AU"/>
              </w:rPr>
              <w:t>Increase in trained volunteers</w:t>
            </w:r>
          </w:p>
        </w:tc>
        <w:tc>
          <w:tcPr>
            <w:tcW w:w="1945" w:type="dxa"/>
            <w:noWrap/>
          </w:tcPr>
          <w:p w14:paraId="5959CD4E" w14:textId="77777777" w:rsidR="006F1214" w:rsidRDefault="006F1214" w:rsidP="006F1214">
            <w:pPr>
              <w:rPr>
                <w:rFonts w:ascii="Arial Narrow" w:eastAsia="Times New Roman" w:hAnsi="Arial Narrow" w:cs="Calibri"/>
                <w:sz w:val="20"/>
                <w:szCs w:val="20"/>
                <w:lang w:eastAsia="en-AU"/>
              </w:rPr>
            </w:pPr>
            <w:r>
              <w:rPr>
                <w:rFonts w:ascii="Arial Narrow" w:eastAsia="Times New Roman" w:hAnsi="Arial Narrow" w:cs="Calibri"/>
                <w:sz w:val="20"/>
                <w:szCs w:val="20"/>
                <w:lang w:eastAsia="en-AU"/>
              </w:rPr>
              <w:t># of volunteers trained</w:t>
            </w:r>
          </w:p>
          <w:p w14:paraId="63957F08" w14:textId="54433961" w:rsidR="006F1214" w:rsidRPr="00A90873" w:rsidRDefault="006F1214" w:rsidP="006F1214">
            <w:pPr>
              <w:rPr>
                <w:rFonts w:ascii="Arial Narrow" w:eastAsia="Times New Roman" w:hAnsi="Arial Narrow" w:cs="Calibri"/>
                <w:sz w:val="20"/>
                <w:szCs w:val="20"/>
                <w:lang w:eastAsia="en-AU"/>
              </w:rPr>
            </w:pPr>
            <w:r>
              <w:rPr>
                <w:rFonts w:ascii="Arial Narrow" w:eastAsia="Times New Roman" w:hAnsi="Arial Narrow" w:cs="Calibri"/>
                <w:sz w:val="20"/>
                <w:szCs w:val="20"/>
                <w:lang w:eastAsia="en-AU"/>
              </w:rPr>
              <w:t xml:space="preserve"># of groups funded </w:t>
            </w:r>
          </w:p>
        </w:tc>
        <w:tc>
          <w:tcPr>
            <w:tcW w:w="2031" w:type="dxa"/>
            <w:noWrap/>
          </w:tcPr>
          <w:p w14:paraId="79373E0E" w14:textId="45A9EBBE" w:rsidR="006F1214" w:rsidRPr="00A90873" w:rsidRDefault="006F1214" w:rsidP="006F1214">
            <w:pPr>
              <w:rPr>
                <w:rFonts w:ascii="Arial Narrow" w:eastAsia="Times New Roman" w:hAnsi="Arial Narrow" w:cs="Calibri"/>
                <w:sz w:val="20"/>
                <w:szCs w:val="20"/>
                <w:lang w:eastAsia="en-AU"/>
              </w:rPr>
            </w:pPr>
            <w:r>
              <w:rPr>
                <w:rFonts w:ascii="Arial Narrow" w:eastAsia="Times New Roman" w:hAnsi="Arial Narrow" w:cs="Calibri"/>
                <w:sz w:val="20"/>
                <w:szCs w:val="20"/>
                <w:lang w:eastAsia="en-AU"/>
              </w:rPr>
              <w:t xml:space="preserve">Ongoing </w:t>
            </w:r>
          </w:p>
        </w:tc>
        <w:tc>
          <w:tcPr>
            <w:tcW w:w="1559" w:type="dxa"/>
            <w:noWrap/>
          </w:tcPr>
          <w:p w14:paraId="2130BB65" w14:textId="77777777" w:rsidR="006F1214" w:rsidRDefault="006F1214" w:rsidP="006F1214">
            <w:pPr>
              <w:rPr>
                <w:rFonts w:ascii="Arial Narrow" w:eastAsia="Times New Roman" w:hAnsi="Arial Narrow" w:cs="Calibri"/>
                <w:sz w:val="20"/>
                <w:szCs w:val="20"/>
                <w:lang w:eastAsia="en-AU"/>
              </w:rPr>
            </w:pPr>
            <w:r w:rsidRPr="00A90873">
              <w:rPr>
                <w:rFonts w:ascii="Arial Narrow" w:eastAsia="Times New Roman" w:hAnsi="Arial Narrow" w:cs="Calibri"/>
                <w:sz w:val="20"/>
                <w:szCs w:val="20"/>
                <w:lang w:eastAsia="en-AU"/>
              </w:rPr>
              <w:t>Budget allocation</w:t>
            </w:r>
          </w:p>
          <w:p w14:paraId="57548B5B" w14:textId="7DBE69A4" w:rsidR="006F1214" w:rsidRPr="00A90873" w:rsidRDefault="006F1214" w:rsidP="006F1214">
            <w:pPr>
              <w:rPr>
                <w:rFonts w:ascii="Arial Narrow" w:eastAsia="Times New Roman" w:hAnsi="Arial Narrow" w:cs="Calibri"/>
                <w:sz w:val="20"/>
                <w:szCs w:val="20"/>
                <w:lang w:eastAsia="en-AU"/>
              </w:rPr>
            </w:pPr>
            <w:r>
              <w:rPr>
                <w:rFonts w:ascii="Arial Narrow" w:eastAsia="Times New Roman" w:hAnsi="Arial Narrow" w:cs="Calibri"/>
                <w:sz w:val="20"/>
                <w:szCs w:val="20"/>
                <w:lang w:eastAsia="en-AU"/>
              </w:rPr>
              <w:t xml:space="preserve">Officer time </w:t>
            </w:r>
          </w:p>
        </w:tc>
        <w:tc>
          <w:tcPr>
            <w:tcW w:w="1499" w:type="dxa"/>
          </w:tcPr>
          <w:p w14:paraId="61730E07" w14:textId="77777777" w:rsidR="006F1214" w:rsidRPr="00A90873" w:rsidRDefault="006F1214" w:rsidP="006F1214">
            <w:pPr>
              <w:rPr>
                <w:rFonts w:ascii="Arial Narrow" w:eastAsia="Times New Roman" w:hAnsi="Arial Narrow" w:cs="Calibri"/>
                <w:sz w:val="20"/>
                <w:szCs w:val="20"/>
                <w:lang w:eastAsia="en-AU"/>
              </w:rPr>
            </w:pPr>
            <w:r w:rsidRPr="00A90873">
              <w:rPr>
                <w:rFonts w:ascii="Arial Narrow" w:eastAsia="Times New Roman" w:hAnsi="Arial Narrow" w:cs="Calibri"/>
                <w:sz w:val="20"/>
                <w:szCs w:val="20"/>
                <w:lang w:eastAsia="en-AU"/>
              </w:rPr>
              <w:t>Community groups</w:t>
            </w:r>
          </w:p>
        </w:tc>
        <w:tc>
          <w:tcPr>
            <w:tcW w:w="1336" w:type="dxa"/>
          </w:tcPr>
          <w:p w14:paraId="15EE18EF" w14:textId="77777777" w:rsidR="006F1214" w:rsidRPr="00A90873" w:rsidRDefault="006F1214" w:rsidP="006F1214">
            <w:pPr>
              <w:rPr>
                <w:rFonts w:ascii="Arial Narrow" w:eastAsia="Times New Roman" w:hAnsi="Arial Narrow" w:cs="Calibri"/>
                <w:sz w:val="20"/>
                <w:szCs w:val="20"/>
                <w:lang w:eastAsia="en-AU"/>
              </w:rPr>
            </w:pPr>
            <w:r w:rsidRPr="00A90873">
              <w:rPr>
                <w:rFonts w:ascii="Arial Narrow" w:eastAsia="Times New Roman" w:hAnsi="Arial Narrow" w:cs="Calibri"/>
                <w:sz w:val="20"/>
                <w:szCs w:val="20"/>
                <w:lang w:eastAsia="en-AU"/>
              </w:rPr>
              <w:t>Com Dev</w:t>
            </w:r>
          </w:p>
        </w:tc>
        <w:tc>
          <w:tcPr>
            <w:tcW w:w="1134" w:type="dxa"/>
            <w:noWrap/>
          </w:tcPr>
          <w:p w14:paraId="6A3F3BFF" w14:textId="77777777" w:rsidR="006F1214" w:rsidRPr="00A90873" w:rsidRDefault="006F1214" w:rsidP="006F1214">
            <w:pPr>
              <w:rPr>
                <w:rFonts w:ascii="Arial Narrow" w:eastAsia="Times New Roman" w:hAnsi="Arial Narrow" w:cs="Calibri"/>
                <w:sz w:val="20"/>
                <w:szCs w:val="20"/>
                <w:lang w:eastAsia="en-AU"/>
              </w:rPr>
            </w:pPr>
            <w:r w:rsidRPr="00A90873">
              <w:rPr>
                <w:rFonts w:ascii="Arial Narrow" w:eastAsia="Times New Roman" w:hAnsi="Arial Narrow" w:cs="Calibri"/>
                <w:sz w:val="20"/>
                <w:szCs w:val="20"/>
                <w:lang w:eastAsia="en-AU"/>
              </w:rPr>
              <w:t>Material Action</w:t>
            </w:r>
          </w:p>
        </w:tc>
        <w:tc>
          <w:tcPr>
            <w:tcW w:w="1560" w:type="dxa"/>
            <w:noWrap/>
          </w:tcPr>
          <w:p w14:paraId="15204494" w14:textId="77777777" w:rsidR="006F1214" w:rsidRDefault="006F1214" w:rsidP="006F1214">
            <w:pPr>
              <w:rPr>
                <w:rFonts w:ascii="Arial Narrow" w:eastAsia="Times New Roman" w:hAnsi="Arial Narrow" w:cs="Calibri"/>
                <w:sz w:val="20"/>
                <w:szCs w:val="20"/>
                <w:lang w:eastAsia="en-AU"/>
              </w:rPr>
            </w:pPr>
            <w:r w:rsidRPr="00A90873">
              <w:rPr>
                <w:rFonts w:ascii="Arial Narrow" w:eastAsia="Times New Roman" w:hAnsi="Arial Narrow" w:cs="Calibri"/>
                <w:sz w:val="20"/>
                <w:szCs w:val="20"/>
                <w:lang w:eastAsia="en-AU"/>
              </w:rPr>
              <w:t>Promote</w:t>
            </w:r>
          </w:p>
          <w:p w14:paraId="11F38C41" w14:textId="77777777" w:rsidR="006F1214" w:rsidRDefault="006F1214" w:rsidP="006F1214">
            <w:pPr>
              <w:rPr>
                <w:rFonts w:ascii="Arial Narrow" w:eastAsia="Times New Roman" w:hAnsi="Arial Narrow" w:cs="Calibri"/>
                <w:sz w:val="20"/>
                <w:szCs w:val="20"/>
                <w:lang w:eastAsia="en-AU"/>
              </w:rPr>
            </w:pPr>
            <w:r w:rsidRPr="00A90873">
              <w:rPr>
                <w:rFonts w:ascii="Arial Narrow" w:eastAsia="Times New Roman" w:hAnsi="Arial Narrow" w:cs="Calibri"/>
                <w:sz w:val="20"/>
                <w:szCs w:val="20"/>
                <w:lang w:eastAsia="en-AU"/>
              </w:rPr>
              <w:t xml:space="preserve">Equity &amp; Inclusion </w:t>
            </w:r>
          </w:p>
          <w:p w14:paraId="16EDA82A" w14:textId="3F7E6E18" w:rsidR="006F1214" w:rsidRPr="00A90873" w:rsidRDefault="006F1214" w:rsidP="006F1214">
            <w:pPr>
              <w:rPr>
                <w:rFonts w:ascii="Arial Narrow" w:eastAsia="Times New Roman" w:hAnsi="Arial Narrow" w:cs="Calibri"/>
                <w:sz w:val="20"/>
                <w:szCs w:val="20"/>
                <w:lang w:eastAsia="en-AU"/>
              </w:rPr>
            </w:pPr>
            <w:r>
              <w:rPr>
                <w:rFonts w:ascii="Arial Narrow" w:eastAsia="Times New Roman" w:hAnsi="Arial Narrow" w:cs="Calibri"/>
                <w:sz w:val="20"/>
                <w:szCs w:val="20"/>
                <w:lang w:eastAsia="en-AU"/>
              </w:rPr>
              <w:t xml:space="preserve">Aboriginal Health &amp; Wellbeing </w:t>
            </w:r>
          </w:p>
        </w:tc>
        <w:tc>
          <w:tcPr>
            <w:tcW w:w="1134" w:type="dxa"/>
            <w:noWrap/>
          </w:tcPr>
          <w:p w14:paraId="2043A1AE" w14:textId="70525513" w:rsidR="006F1214" w:rsidRDefault="006F1214" w:rsidP="006F1214">
            <w:pPr>
              <w:rPr>
                <w:rFonts w:ascii="Arial Narrow" w:eastAsia="Times New Roman" w:hAnsi="Arial Narrow" w:cs="Calibri"/>
                <w:sz w:val="20"/>
                <w:szCs w:val="20"/>
                <w:lang w:eastAsia="en-AU"/>
              </w:rPr>
            </w:pPr>
            <w:r>
              <w:rPr>
                <w:rFonts w:ascii="Arial Narrow" w:eastAsia="Times New Roman" w:hAnsi="Arial Narrow" w:cs="Calibri"/>
                <w:sz w:val="20"/>
                <w:szCs w:val="20"/>
                <w:lang w:eastAsia="en-AU"/>
              </w:rPr>
              <w:t>Mental health</w:t>
            </w:r>
          </w:p>
          <w:p w14:paraId="365916C5" w14:textId="567C4FCD" w:rsidR="006F1214" w:rsidRPr="00A90873" w:rsidRDefault="006F1214" w:rsidP="006F1214">
            <w:pPr>
              <w:rPr>
                <w:rFonts w:ascii="Arial Narrow" w:eastAsia="Times New Roman" w:hAnsi="Arial Narrow" w:cs="Calibri"/>
                <w:sz w:val="20"/>
                <w:szCs w:val="20"/>
                <w:lang w:eastAsia="en-AU"/>
              </w:rPr>
            </w:pPr>
            <w:r>
              <w:rPr>
                <w:rFonts w:ascii="Arial Narrow" w:eastAsia="Times New Roman" w:hAnsi="Arial Narrow" w:cs="Calibri"/>
                <w:sz w:val="20"/>
                <w:szCs w:val="20"/>
                <w:lang w:eastAsia="en-AU"/>
              </w:rPr>
              <w:t xml:space="preserve">Equitable access </w:t>
            </w:r>
          </w:p>
        </w:tc>
      </w:tr>
      <w:tr w:rsidR="006F1214" w:rsidRPr="007A2845" w14:paraId="5CA0AA52" w14:textId="77777777" w:rsidTr="00BA6AC4">
        <w:trPr>
          <w:trHeight w:val="839"/>
        </w:trPr>
        <w:tc>
          <w:tcPr>
            <w:tcW w:w="2021" w:type="dxa"/>
          </w:tcPr>
          <w:p w14:paraId="11EC48AB" w14:textId="77777777" w:rsidR="006F1214" w:rsidRPr="00A90873" w:rsidRDefault="006F1214" w:rsidP="006F1214">
            <w:pPr>
              <w:rPr>
                <w:rFonts w:ascii="Arial Narrow" w:eastAsia="Times New Roman" w:hAnsi="Arial Narrow" w:cs="Calibri"/>
                <w:sz w:val="20"/>
                <w:szCs w:val="20"/>
                <w:lang w:eastAsia="en-AU"/>
              </w:rPr>
            </w:pPr>
            <w:r w:rsidRPr="00A90873">
              <w:rPr>
                <w:rFonts w:ascii="Arial Narrow" w:eastAsia="Times New Roman" w:hAnsi="Arial Narrow" w:cs="Calibri"/>
                <w:sz w:val="20"/>
                <w:szCs w:val="20"/>
                <w:lang w:eastAsia="en-AU"/>
              </w:rPr>
              <w:t> </w:t>
            </w:r>
          </w:p>
        </w:tc>
        <w:tc>
          <w:tcPr>
            <w:tcW w:w="2369" w:type="dxa"/>
          </w:tcPr>
          <w:p w14:paraId="30AC7B26" w14:textId="2196A93F" w:rsidR="006F1214" w:rsidRPr="00A90873" w:rsidRDefault="006F1214" w:rsidP="006F1214">
            <w:pPr>
              <w:rPr>
                <w:rFonts w:ascii="Arial Narrow" w:eastAsia="Times New Roman" w:hAnsi="Arial Narrow" w:cs="Arial"/>
                <w:sz w:val="20"/>
                <w:szCs w:val="20"/>
                <w:lang w:eastAsia="en-AU"/>
              </w:rPr>
            </w:pPr>
            <w:r>
              <w:rPr>
                <w:rFonts w:ascii="Arial Narrow" w:eastAsia="Times New Roman" w:hAnsi="Arial Narrow" w:cs="Arial"/>
                <w:sz w:val="20"/>
                <w:szCs w:val="20"/>
                <w:lang w:eastAsia="en-AU"/>
              </w:rPr>
              <w:t xml:space="preserve">2.6.6 Support activities and events that recognise volunteer contribution </w:t>
            </w:r>
          </w:p>
        </w:tc>
        <w:tc>
          <w:tcPr>
            <w:tcW w:w="902" w:type="dxa"/>
            <w:noWrap/>
          </w:tcPr>
          <w:p w14:paraId="63FD2F07" w14:textId="77777777" w:rsidR="006F1214" w:rsidRPr="00A90873" w:rsidRDefault="006F1214" w:rsidP="006F1214">
            <w:pPr>
              <w:rPr>
                <w:rFonts w:ascii="Arial Narrow" w:eastAsia="Times New Roman" w:hAnsi="Arial Narrow" w:cs="Calibri"/>
                <w:sz w:val="20"/>
                <w:szCs w:val="20"/>
                <w:lang w:eastAsia="en-AU"/>
              </w:rPr>
            </w:pPr>
            <w:r w:rsidRPr="00A90873">
              <w:rPr>
                <w:rFonts w:ascii="Arial Narrow" w:eastAsia="Times New Roman" w:hAnsi="Arial Narrow" w:cs="Calibri"/>
                <w:sz w:val="20"/>
                <w:szCs w:val="20"/>
                <w:lang w:eastAsia="en-AU"/>
              </w:rPr>
              <w:t>Yes</w:t>
            </w:r>
          </w:p>
        </w:tc>
        <w:tc>
          <w:tcPr>
            <w:tcW w:w="1431" w:type="dxa"/>
            <w:noWrap/>
          </w:tcPr>
          <w:p w14:paraId="7170E4B3" w14:textId="77777777" w:rsidR="006F1214" w:rsidRDefault="006F1214" w:rsidP="006F1214">
            <w:pPr>
              <w:rPr>
                <w:rFonts w:ascii="Arial Narrow" w:eastAsia="Times New Roman" w:hAnsi="Arial Narrow" w:cs="Calibri"/>
                <w:sz w:val="20"/>
                <w:szCs w:val="20"/>
                <w:lang w:eastAsia="en-AU"/>
              </w:rPr>
            </w:pPr>
            <w:r w:rsidRPr="00A90873">
              <w:rPr>
                <w:rFonts w:ascii="Arial Narrow" w:eastAsia="Times New Roman" w:hAnsi="Arial Narrow" w:cs="Calibri"/>
                <w:sz w:val="20"/>
                <w:szCs w:val="20"/>
                <w:lang w:eastAsia="en-AU"/>
              </w:rPr>
              <w:t> </w:t>
            </w:r>
            <w:r>
              <w:rPr>
                <w:rFonts w:ascii="Arial Narrow" w:eastAsia="Times New Roman" w:hAnsi="Arial Narrow" w:cs="Calibri"/>
                <w:sz w:val="20"/>
                <w:szCs w:val="20"/>
                <w:lang w:eastAsia="en-AU"/>
              </w:rPr>
              <w:t>Planning &amp; delivery</w:t>
            </w:r>
          </w:p>
          <w:p w14:paraId="030211AA" w14:textId="1302928D" w:rsidR="006F1214" w:rsidRPr="00A90873" w:rsidRDefault="006F1214" w:rsidP="006F1214">
            <w:pPr>
              <w:rPr>
                <w:rFonts w:ascii="Arial Narrow" w:eastAsia="Times New Roman" w:hAnsi="Arial Narrow" w:cs="Calibri"/>
                <w:sz w:val="20"/>
                <w:szCs w:val="20"/>
                <w:lang w:eastAsia="en-AU"/>
              </w:rPr>
            </w:pPr>
            <w:r>
              <w:rPr>
                <w:rFonts w:ascii="Arial Narrow" w:eastAsia="Times New Roman" w:hAnsi="Arial Narrow" w:cs="Calibri"/>
                <w:sz w:val="20"/>
                <w:szCs w:val="20"/>
                <w:lang w:eastAsia="en-AU"/>
              </w:rPr>
              <w:t xml:space="preserve">Leadership &amp; policy </w:t>
            </w:r>
          </w:p>
        </w:tc>
        <w:tc>
          <w:tcPr>
            <w:tcW w:w="2391" w:type="dxa"/>
            <w:noWrap/>
          </w:tcPr>
          <w:p w14:paraId="016C4C60" w14:textId="4449EF6B" w:rsidR="006F1214" w:rsidRPr="00A90873" w:rsidRDefault="006F1214" w:rsidP="006F1214">
            <w:pPr>
              <w:rPr>
                <w:rFonts w:ascii="Arial Narrow" w:eastAsia="Times New Roman" w:hAnsi="Arial Narrow" w:cs="Calibri"/>
                <w:sz w:val="20"/>
                <w:szCs w:val="20"/>
                <w:lang w:eastAsia="en-AU"/>
              </w:rPr>
            </w:pPr>
            <w:r w:rsidRPr="00A90873">
              <w:rPr>
                <w:rFonts w:ascii="Arial Narrow" w:eastAsia="Times New Roman" w:hAnsi="Arial Narrow" w:cs="Calibri"/>
                <w:sz w:val="20"/>
                <w:szCs w:val="20"/>
                <w:lang w:eastAsia="en-AU"/>
              </w:rPr>
              <w:t> </w:t>
            </w:r>
            <w:r>
              <w:rPr>
                <w:rFonts w:ascii="Arial Narrow" w:eastAsia="Times New Roman" w:hAnsi="Arial Narrow" w:cs="Calibri"/>
                <w:sz w:val="20"/>
                <w:szCs w:val="20"/>
                <w:lang w:eastAsia="en-AU"/>
              </w:rPr>
              <w:t xml:space="preserve">Volunteers feel valued and recognised </w:t>
            </w:r>
          </w:p>
        </w:tc>
        <w:tc>
          <w:tcPr>
            <w:tcW w:w="1945" w:type="dxa"/>
            <w:noWrap/>
          </w:tcPr>
          <w:p w14:paraId="61255375" w14:textId="77777777" w:rsidR="006F1214" w:rsidRDefault="006F1214" w:rsidP="006F1214">
            <w:pPr>
              <w:rPr>
                <w:rFonts w:ascii="Arial Narrow" w:eastAsia="Times New Roman" w:hAnsi="Arial Narrow" w:cs="Calibri"/>
                <w:sz w:val="20"/>
                <w:szCs w:val="20"/>
                <w:lang w:eastAsia="en-AU"/>
              </w:rPr>
            </w:pPr>
            <w:r w:rsidRPr="00A90873">
              <w:rPr>
                <w:rFonts w:ascii="Arial Narrow" w:eastAsia="Times New Roman" w:hAnsi="Arial Narrow" w:cs="Calibri"/>
                <w:sz w:val="20"/>
                <w:szCs w:val="20"/>
                <w:lang w:eastAsia="en-AU"/>
              </w:rPr>
              <w:t> </w:t>
            </w:r>
            <w:r>
              <w:rPr>
                <w:rFonts w:ascii="Arial Narrow" w:eastAsia="Times New Roman" w:hAnsi="Arial Narrow" w:cs="Calibri"/>
                <w:sz w:val="20"/>
                <w:szCs w:val="20"/>
                <w:lang w:eastAsia="en-AU"/>
              </w:rPr>
              <w:t># of activations</w:t>
            </w:r>
          </w:p>
          <w:p w14:paraId="32BAB966" w14:textId="03097766" w:rsidR="006F1214" w:rsidRPr="00A90873" w:rsidRDefault="006F1214" w:rsidP="006F1214">
            <w:pPr>
              <w:rPr>
                <w:rFonts w:ascii="Arial Narrow" w:eastAsia="Times New Roman" w:hAnsi="Arial Narrow" w:cs="Calibri"/>
                <w:sz w:val="20"/>
                <w:szCs w:val="20"/>
                <w:lang w:eastAsia="en-AU"/>
              </w:rPr>
            </w:pPr>
            <w:r>
              <w:rPr>
                <w:rFonts w:ascii="Arial Narrow" w:eastAsia="Times New Roman" w:hAnsi="Arial Narrow" w:cs="Calibri"/>
                <w:sz w:val="20"/>
                <w:szCs w:val="20"/>
                <w:lang w:eastAsia="en-AU"/>
              </w:rPr>
              <w:t xml:space="preserve"># of volunteers involved </w:t>
            </w:r>
          </w:p>
        </w:tc>
        <w:tc>
          <w:tcPr>
            <w:tcW w:w="2031" w:type="dxa"/>
            <w:noWrap/>
          </w:tcPr>
          <w:p w14:paraId="57B4779B" w14:textId="56CE9D47" w:rsidR="006F1214" w:rsidRDefault="006F1214" w:rsidP="006F1214">
            <w:pPr>
              <w:rPr>
                <w:rFonts w:ascii="Arial Narrow" w:eastAsia="Times New Roman" w:hAnsi="Arial Narrow" w:cs="Calibri"/>
                <w:sz w:val="20"/>
                <w:szCs w:val="20"/>
                <w:lang w:eastAsia="en-AU"/>
              </w:rPr>
            </w:pPr>
            <w:r>
              <w:rPr>
                <w:rFonts w:ascii="Arial Narrow" w:eastAsia="Times New Roman" w:hAnsi="Arial Narrow" w:cs="Calibri"/>
                <w:sz w:val="20"/>
                <w:szCs w:val="20"/>
                <w:lang w:eastAsia="en-AU"/>
              </w:rPr>
              <w:t>May – Volunteer Week</w:t>
            </w:r>
          </w:p>
          <w:p w14:paraId="40674335" w14:textId="2D209A5D" w:rsidR="006F1214" w:rsidRPr="00A90873" w:rsidRDefault="006F1214" w:rsidP="006F1214">
            <w:pPr>
              <w:rPr>
                <w:rFonts w:ascii="Arial Narrow" w:eastAsia="Times New Roman" w:hAnsi="Arial Narrow" w:cs="Calibri"/>
                <w:sz w:val="20"/>
                <w:szCs w:val="20"/>
                <w:lang w:eastAsia="en-AU"/>
              </w:rPr>
            </w:pPr>
            <w:r>
              <w:rPr>
                <w:rFonts w:ascii="Arial Narrow" w:eastAsia="Times New Roman" w:hAnsi="Arial Narrow" w:cs="Calibri"/>
                <w:sz w:val="20"/>
                <w:szCs w:val="20"/>
                <w:lang w:eastAsia="en-AU"/>
              </w:rPr>
              <w:t xml:space="preserve">Dec – Thank a volunteer Day </w:t>
            </w:r>
          </w:p>
        </w:tc>
        <w:tc>
          <w:tcPr>
            <w:tcW w:w="1559" w:type="dxa"/>
            <w:noWrap/>
          </w:tcPr>
          <w:p w14:paraId="4C2BB7B8" w14:textId="77777777" w:rsidR="006F1214" w:rsidRDefault="006F1214" w:rsidP="006F1214">
            <w:pPr>
              <w:rPr>
                <w:rFonts w:ascii="Arial Narrow" w:eastAsia="Times New Roman" w:hAnsi="Arial Narrow" w:cs="Calibri"/>
                <w:sz w:val="20"/>
                <w:szCs w:val="20"/>
                <w:lang w:eastAsia="en-AU"/>
              </w:rPr>
            </w:pPr>
            <w:r w:rsidRPr="00A90873">
              <w:rPr>
                <w:rFonts w:ascii="Arial Narrow" w:eastAsia="Times New Roman" w:hAnsi="Arial Narrow" w:cs="Calibri"/>
                <w:sz w:val="20"/>
                <w:szCs w:val="20"/>
                <w:lang w:eastAsia="en-AU"/>
              </w:rPr>
              <w:t> </w:t>
            </w:r>
            <w:r>
              <w:rPr>
                <w:rFonts w:ascii="Arial Narrow" w:eastAsia="Times New Roman" w:hAnsi="Arial Narrow" w:cs="Calibri"/>
                <w:sz w:val="20"/>
                <w:szCs w:val="20"/>
                <w:lang w:eastAsia="en-AU"/>
              </w:rPr>
              <w:t>Budget allocation</w:t>
            </w:r>
          </w:p>
          <w:p w14:paraId="548A280C" w14:textId="16DA63EB" w:rsidR="006F1214" w:rsidRPr="00A90873" w:rsidRDefault="006F1214" w:rsidP="006F1214">
            <w:pPr>
              <w:rPr>
                <w:rFonts w:ascii="Arial Narrow" w:eastAsia="Times New Roman" w:hAnsi="Arial Narrow" w:cs="Calibri"/>
                <w:sz w:val="20"/>
                <w:szCs w:val="20"/>
                <w:lang w:eastAsia="en-AU"/>
              </w:rPr>
            </w:pPr>
            <w:r>
              <w:rPr>
                <w:rFonts w:ascii="Arial Narrow" w:eastAsia="Times New Roman" w:hAnsi="Arial Narrow" w:cs="Calibri"/>
                <w:sz w:val="20"/>
                <w:szCs w:val="20"/>
                <w:lang w:eastAsia="en-AU"/>
              </w:rPr>
              <w:t xml:space="preserve">Officer time </w:t>
            </w:r>
          </w:p>
        </w:tc>
        <w:tc>
          <w:tcPr>
            <w:tcW w:w="1499" w:type="dxa"/>
          </w:tcPr>
          <w:p w14:paraId="532F4A25" w14:textId="3D15F7BE" w:rsidR="006F1214" w:rsidRPr="00A90873" w:rsidRDefault="006F1214" w:rsidP="006F1214">
            <w:pPr>
              <w:rPr>
                <w:rFonts w:ascii="Arial Narrow" w:eastAsia="Times New Roman" w:hAnsi="Arial Narrow" w:cs="Calibri"/>
                <w:sz w:val="20"/>
                <w:szCs w:val="20"/>
                <w:lang w:eastAsia="en-AU"/>
              </w:rPr>
            </w:pPr>
            <w:r>
              <w:rPr>
                <w:rFonts w:ascii="Arial Narrow" w:eastAsia="Times New Roman" w:hAnsi="Arial Narrow" w:cs="Calibri"/>
                <w:sz w:val="20"/>
                <w:szCs w:val="20"/>
                <w:lang w:eastAsia="en-AU"/>
              </w:rPr>
              <w:t xml:space="preserve">ARVS </w:t>
            </w:r>
          </w:p>
        </w:tc>
        <w:tc>
          <w:tcPr>
            <w:tcW w:w="1336" w:type="dxa"/>
          </w:tcPr>
          <w:p w14:paraId="0671FBB5" w14:textId="77777777" w:rsidR="006F1214" w:rsidRDefault="006F1214" w:rsidP="006F1214">
            <w:pPr>
              <w:rPr>
                <w:rFonts w:ascii="Arial Narrow" w:eastAsia="Times New Roman" w:hAnsi="Arial Narrow" w:cs="Calibri"/>
                <w:sz w:val="20"/>
                <w:szCs w:val="20"/>
                <w:lang w:eastAsia="en-AU"/>
              </w:rPr>
            </w:pPr>
            <w:r w:rsidRPr="00A90873">
              <w:rPr>
                <w:rFonts w:ascii="Arial Narrow" w:eastAsia="Times New Roman" w:hAnsi="Arial Narrow" w:cs="Calibri"/>
                <w:sz w:val="20"/>
                <w:szCs w:val="20"/>
                <w:lang w:eastAsia="en-AU"/>
              </w:rPr>
              <w:t>Com Dev</w:t>
            </w:r>
          </w:p>
          <w:p w14:paraId="4D5BDEB0" w14:textId="77777777" w:rsidR="006F1214" w:rsidRDefault="006F1214" w:rsidP="006F1214">
            <w:pPr>
              <w:rPr>
                <w:rFonts w:ascii="Arial Narrow" w:eastAsia="Times New Roman" w:hAnsi="Arial Narrow" w:cs="Calibri"/>
                <w:sz w:val="20"/>
                <w:szCs w:val="20"/>
                <w:lang w:eastAsia="en-AU"/>
              </w:rPr>
            </w:pPr>
            <w:r>
              <w:rPr>
                <w:rFonts w:ascii="Arial Narrow" w:eastAsia="Times New Roman" w:hAnsi="Arial Narrow" w:cs="Calibri"/>
                <w:sz w:val="20"/>
                <w:szCs w:val="20"/>
                <w:lang w:eastAsia="en-AU"/>
              </w:rPr>
              <w:t>Albany Heritage Park</w:t>
            </w:r>
          </w:p>
          <w:p w14:paraId="324BDA98" w14:textId="77777777" w:rsidR="006F1214" w:rsidRDefault="006F1214" w:rsidP="006F1214">
            <w:pPr>
              <w:rPr>
                <w:rFonts w:ascii="Arial Narrow" w:eastAsia="Times New Roman" w:hAnsi="Arial Narrow" w:cs="Calibri"/>
                <w:sz w:val="20"/>
                <w:szCs w:val="20"/>
                <w:lang w:eastAsia="en-AU"/>
              </w:rPr>
            </w:pPr>
            <w:r>
              <w:rPr>
                <w:rFonts w:ascii="Arial Narrow" w:eastAsia="Times New Roman" w:hAnsi="Arial Narrow" w:cs="Calibri"/>
                <w:sz w:val="20"/>
                <w:szCs w:val="20"/>
                <w:lang w:eastAsia="en-AU"/>
              </w:rPr>
              <w:t>Reserves</w:t>
            </w:r>
          </w:p>
          <w:p w14:paraId="583C5BF6" w14:textId="3EB27D7F" w:rsidR="006F1214" w:rsidRPr="00A90873" w:rsidRDefault="006F1214" w:rsidP="006F1214">
            <w:pPr>
              <w:rPr>
                <w:rFonts w:ascii="Arial Narrow" w:eastAsia="Times New Roman" w:hAnsi="Arial Narrow" w:cs="Calibri"/>
                <w:sz w:val="20"/>
                <w:szCs w:val="20"/>
                <w:lang w:eastAsia="en-AU"/>
              </w:rPr>
            </w:pPr>
            <w:r>
              <w:rPr>
                <w:rFonts w:ascii="Arial Narrow" w:eastAsia="Times New Roman" w:hAnsi="Arial Narrow" w:cs="Calibri"/>
                <w:sz w:val="20"/>
                <w:szCs w:val="20"/>
                <w:lang w:eastAsia="en-AU"/>
              </w:rPr>
              <w:t>People &amp; Culture</w:t>
            </w:r>
          </w:p>
        </w:tc>
        <w:tc>
          <w:tcPr>
            <w:tcW w:w="1134" w:type="dxa"/>
            <w:noWrap/>
          </w:tcPr>
          <w:p w14:paraId="1EA0C323" w14:textId="707686A3" w:rsidR="006F1214" w:rsidRPr="00A90873" w:rsidRDefault="006F1214" w:rsidP="006F1214">
            <w:pPr>
              <w:rPr>
                <w:rFonts w:ascii="Arial Narrow" w:eastAsia="Times New Roman" w:hAnsi="Arial Narrow" w:cs="Calibri"/>
                <w:sz w:val="20"/>
                <w:szCs w:val="20"/>
                <w:lang w:eastAsia="en-AU"/>
              </w:rPr>
            </w:pPr>
            <w:r w:rsidRPr="00A90873">
              <w:rPr>
                <w:rFonts w:ascii="Arial Narrow" w:eastAsia="Times New Roman" w:hAnsi="Arial Narrow" w:cs="Calibri"/>
                <w:sz w:val="20"/>
                <w:szCs w:val="20"/>
                <w:lang w:eastAsia="en-AU"/>
              </w:rPr>
              <w:t> </w:t>
            </w:r>
            <w:r>
              <w:rPr>
                <w:rFonts w:ascii="Arial Narrow" w:eastAsia="Times New Roman" w:hAnsi="Arial Narrow" w:cs="Calibri"/>
                <w:sz w:val="20"/>
                <w:szCs w:val="20"/>
                <w:lang w:eastAsia="en-AU"/>
              </w:rPr>
              <w:t xml:space="preserve">Material Action </w:t>
            </w:r>
          </w:p>
        </w:tc>
        <w:tc>
          <w:tcPr>
            <w:tcW w:w="1560" w:type="dxa"/>
            <w:noWrap/>
          </w:tcPr>
          <w:p w14:paraId="3216DBAF" w14:textId="77777777" w:rsidR="006F1214" w:rsidRDefault="006F1214" w:rsidP="006F1214">
            <w:pPr>
              <w:rPr>
                <w:rFonts w:ascii="Arial Narrow" w:eastAsia="Times New Roman" w:hAnsi="Arial Narrow" w:cs="Calibri"/>
                <w:sz w:val="20"/>
                <w:szCs w:val="20"/>
                <w:lang w:eastAsia="en-AU"/>
              </w:rPr>
            </w:pPr>
            <w:r w:rsidRPr="00A90873">
              <w:rPr>
                <w:rFonts w:ascii="Arial Narrow" w:eastAsia="Times New Roman" w:hAnsi="Arial Narrow" w:cs="Calibri"/>
                <w:sz w:val="20"/>
                <w:szCs w:val="20"/>
                <w:lang w:eastAsia="en-AU"/>
              </w:rPr>
              <w:t>Promote</w:t>
            </w:r>
          </w:p>
          <w:p w14:paraId="31F68F88" w14:textId="77777777" w:rsidR="006F1214" w:rsidRDefault="006F1214" w:rsidP="006F1214">
            <w:pPr>
              <w:rPr>
                <w:rFonts w:ascii="Arial Narrow" w:eastAsia="Times New Roman" w:hAnsi="Arial Narrow" w:cs="Calibri"/>
                <w:sz w:val="20"/>
                <w:szCs w:val="20"/>
                <w:lang w:eastAsia="en-AU"/>
              </w:rPr>
            </w:pPr>
            <w:r w:rsidRPr="00A90873">
              <w:rPr>
                <w:rFonts w:ascii="Arial Narrow" w:eastAsia="Times New Roman" w:hAnsi="Arial Narrow" w:cs="Calibri"/>
                <w:sz w:val="20"/>
                <w:szCs w:val="20"/>
                <w:lang w:eastAsia="en-AU"/>
              </w:rPr>
              <w:t xml:space="preserve">Equity &amp; Inclusion </w:t>
            </w:r>
          </w:p>
          <w:p w14:paraId="186AD63B" w14:textId="2BE7ACBB" w:rsidR="006F1214" w:rsidRPr="00A90873" w:rsidRDefault="006F1214" w:rsidP="006F1214">
            <w:pPr>
              <w:rPr>
                <w:rFonts w:ascii="Arial Narrow" w:eastAsia="Times New Roman" w:hAnsi="Arial Narrow" w:cs="Calibri"/>
                <w:sz w:val="20"/>
                <w:szCs w:val="20"/>
                <w:lang w:eastAsia="en-AU"/>
              </w:rPr>
            </w:pPr>
            <w:r>
              <w:rPr>
                <w:rFonts w:ascii="Arial Narrow" w:eastAsia="Times New Roman" w:hAnsi="Arial Narrow" w:cs="Calibri"/>
                <w:sz w:val="20"/>
                <w:szCs w:val="20"/>
                <w:lang w:eastAsia="en-AU"/>
              </w:rPr>
              <w:t xml:space="preserve">Aboriginal Health &amp; Wellbeing </w:t>
            </w:r>
          </w:p>
        </w:tc>
        <w:tc>
          <w:tcPr>
            <w:tcW w:w="1134" w:type="dxa"/>
            <w:noWrap/>
          </w:tcPr>
          <w:p w14:paraId="00EA24C5" w14:textId="71DA496A" w:rsidR="006F1214" w:rsidRDefault="006F1214" w:rsidP="006F1214">
            <w:pPr>
              <w:rPr>
                <w:rFonts w:ascii="Arial Narrow" w:eastAsia="Times New Roman" w:hAnsi="Arial Narrow" w:cs="Calibri"/>
                <w:sz w:val="20"/>
                <w:szCs w:val="20"/>
                <w:lang w:eastAsia="en-AU"/>
              </w:rPr>
            </w:pPr>
            <w:r>
              <w:rPr>
                <w:rFonts w:ascii="Arial Narrow" w:eastAsia="Times New Roman" w:hAnsi="Arial Narrow" w:cs="Calibri"/>
                <w:sz w:val="20"/>
                <w:szCs w:val="20"/>
                <w:lang w:eastAsia="en-AU"/>
              </w:rPr>
              <w:t>Mental health</w:t>
            </w:r>
          </w:p>
          <w:p w14:paraId="55A957F8" w14:textId="52C09981" w:rsidR="006F1214" w:rsidRPr="00A90873" w:rsidRDefault="006F1214" w:rsidP="006F1214">
            <w:pPr>
              <w:rPr>
                <w:rFonts w:ascii="Arial Narrow" w:eastAsia="Times New Roman" w:hAnsi="Arial Narrow" w:cs="Calibri"/>
                <w:sz w:val="20"/>
                <w:szCs w:val="20"/>
                <w:lang w:eastAsia="en-AU"/>
              </w:rPr>
            </w:pPr>
            <w:r>
              <w:rPr>
                <w:rFonts w:ascii="Arial Narrow" w:eastAsia="Times New Roman" w:hAnsi="Arial Narrow" w:cs="Calibri"/>
                <w:sz w:val="20"/>
                <w:szCs w:val="20"/>
                <w:lang w:eastAsia="en-AU"/>
              </w:rPr>
              <w:t xml:space="preserve">Equitable access </w:t>
            </w:r>
          </w:p>
        </w:tc>
      </w:tr>
      <w:tr w:rsidR="006F1214" w:rsidRPr="007A2845" w14:paraId="692AB18B" w14:textId="77777777" w:rsidTr="00BA6AC4">
        <w:trPr>
          <w:trHeight w:val="867"/>
        </w:trPr>
        <w:tc>
          <w:tcPr>
            <w:tcW w:w="2021" w:type="dxa"/>
          </w:tcPr>
          <w:p w14:paraId="5E67A8E8" w14:textId="751EA747" w:rsidR="006F1214" w:rsidRPr="00A90873" w:rsidRDefault="006F1214" w:rsidP="006F1214">
            <w:pPr>
              <w:rPr>
                <w:rFonts w:ascii="Arial Narrow" w:eastAsia="Times New Roman" w:hAnsi="Arial Narrow" w:cs="Calibri"/>
                <w:sz w:val="20"/>
                <w:szCs w:val="20"/>
                <w:lang w:eastAsia="en-AU"/>
              </w:rPr>
            </w:pPr>
            <w:r>
              <w:rPr>
                <w:rFonts w:ascii="Arial Narrow" w:eastAsia="Times New Roman" w:hAnsi="Arial Narrow" w:cs="Calibri"/>
                <w:sz w:val="20"/>
                <w:szCs w:val="20"/>
                <w:lang w:eastAsia="en-AU"/>
              </w:rPr>
              <w:lastRenderedPageBreak/>
              <w:t xml:space="preserve">2.7 </w:t>
            </w:r>
            <w:r w:rsidRPr="00A90873">
              <w:rPr>
                <w:rFonts w:ascii="Arial Narrow" w:eastAsia="Times New Roman" w:hAnsi="Arial Narrow" w:cs="Calibri"/>
                <w:sz w:val="20"/>
                <w:szCs w:val="20"/>
                <w:lang w:eastAsia="en-AU"/>
              </w:rPr>
              <w:t>Support and advocate for initiatives aimed at improving access to affordable housing and transport</w:t>
            </w:r>
          </w:p>
        </w:tc>
        <w:tc>
          <w:tcPr>
            <w:tcW w:w="2369" w:type="dxa"/>
          </w:tcPr>
          <w:p w14:paraId="49C7AD17" w14:textId="5E3F4C49" w:rsidR="006F1214" w:rsidRPr="00A90873" w:rsidRDefault="006F1214" w:rsidP="006F1214">
            <w:pPr>
              <w:rPr>
                <w:rFonts w:ascii="Arial Narrow" w:eastAsia="Times New Roman" w:hAnsi="Arial Narrow" w:cs="Arial"/>
                <w:sz w:val="20"/>
                <w:szCs w:val="20"/>
                <w:lang w:eastAsia="en-AU"/>
              </w:rPr>
            </w:pPr>
            <w:r>
              <w:rPr>
                <w:rFonts w:ascii="Arial Narrow" w:eastAsia="Times New Roman" w:hAnsi="Arial Narrow" w:cs="Arial"/>
                <w:sz w:val="20"/>
                <w:szCs w:val="20"/>
                <w:lang w:eastAsia="en-AU"/>
              </w:rPr>
              <w:t xml:space="preserve">2.7.1 </w:t>
            </w:r>
            <w:r w:rsidRPr="00A90873">
              <w:rPr>
                <w:rFonts w:ascii="Arial Narrow" w:eastAsia="Times New Roman" w:hAnsi="Arial Narrow" w:cs="Arial"/>
                <w:sz w:val="20"/>
                <w:szCs w:val="20"/>
                <w:lang w:eastAsia="en-AU"/>
              </w:rPr>
              <w:t xml:space="preserve">Contribute to public policy reviews and </w:t>
            </w:r>
            <w:r>
              <w:rPr>
                <w:rFonts w:ascii="Arial Narrow" w:eastAsia="Times New Roman" w:hAnsi="Arial Narrow" w:cs="Arial"/>
                <w:sz w:val="20"/>
                <w:szCs w:val="20"/>
                <w:lang w:eastAsia="en-AU"/>
              </w:rPr>
              <w:t>discussions</w:t>
            </w:r>
            <w:r w:rsidRPr="00A90873">
              <w:rPr>
                <w:rFonts w:ascii="Arial Narrow" w:eastAsia="Times New Roman" w:hAnsi="Arial Narrow" w:cs="Arial"/>
                <w:sz w:val="20"/>
                <w:szCs w:val="20"/>
                <w:lang w:eastAsia="en-AU"/>
              </w:rPr>
              <w:t xml:space="preserve"> on affordable housing and transport access</w:t>
            </w:r>
          </w:p>
        </w:tc>
        <w:tc>
          <w:tcPr>
            <w:tcW w:w="902" w:type="dxa"/>
            <w:noWrap/>
          </w:tcPr>
          <w:p w14:paraId="0C4818E9" w14:textId="77777777" w:rsidR="006F1214" w:rsidRPr="00A90873" w:rsidRDefault="006F1214" w:rsidP="006F1214">
            <w:pPr>
              <w:rPr>
                <w:rFonts w:ascii="Arial Narrow" w:eastAsia="Times New Roman" w:hAnsi="Arial Narrow" w:cs="Calibri"/>
                <w:sz w:val="20"/>
                <w:szCs w:val="20"/>
                <w:lang w:eastAsia="en-AU"/>
              </w:rPr>
            </w:pPr>
            <w:r w:rsidRPr="00A90873">
              <w:rPr>
                <w:rFonts w:ascii="Arial Narrow" w:eastAsia="Times New Roman" w:hAnsi="Arial Narrow" w:cs="Calibri"/>
                <w:sz w:val="20"/>
                <w:szCs w:val="20"/>
                <w:lang w:eastAsia="en-AU"/>
              </w:rPr>
              <w:t>Yes</w:t>
            </w:r>
          </w:p>
        </w:tc>
        <w:tc>
          <w:tcPr>
            <w:tcW w:w="1431" w:type="dxa"/>
            <w:noWrap/>
          </w:tcPr>
          <w:p w14:paraId="44F0560C" w14:textId="407E1F3F" w:rsidR="006F1214" w:rsidRPr="00A90873" w:rsidRDefault="006F1214" w:rsidP="006F1214">
            <w:pPr>
              <w:rPr>
                <w:rFonts w:ascii="Arial Narrow" w:eastAsia="Times New Roman" w:hAnsi="Arial Narrow" w:cs="Calibri"/>
                <w:sz w:val="20"/>
                <w:szCs w:val="20"/>
                <w:lang w:eastAsia="en-AU"/>
              </w:rPr>
            </w:pPr>
            <w:r>
              <w:rPr>
                <w:rFonts w:ascii="Arial Narrow" w:eastAsia="Times New Roman" w:hAnsi="Arial Narrow" w:cs="Calibri"/>
                <w:sz w:val="20"/>
                <w:szCs w:val="20"/>
                <w:lang w:eastAsia="en-AU"/>
              </w:rPr>
              <w:t xml:space="preserve">Leadership &amp; policy </w:t>
            </w:r>
          </w:p>
        </w:tc>
        <w:tc>
          <w:tcPr>
            <w:tcW w:w="2391" w:type="dxa"/>
            <w:noWrap/>
          </w:tcPr>
          <w:p w14:paraId="5321D510" w14:textId="77777777" w:rsidR="006F1214" w:rsidRPr="00A90873" w:rsidRDefault="006F1214" w:rsidP="006F1214">
            <w:pPr>
              <w:rPr>
                <w:rFonts w:ascii="Arial Narrow" w:eastAsia="Times New Roman" w:hAnsi="Arial Narrow" w:cs="Calibri"/>
                <w:sz w:val="20"/>
                <w:szCs w:val="20"/>
                <w:lang w:eastAsia="en-AU"/>
              </w:rPr>
            </w:pPr>
            <w:r w:rsidRPr="00A90873">
              <w:rPr>
                <w:rFonts w:ascii="Arial Narrow" w:eastAsia="Times New Roman" w:hAnsi="Arial Narrow" w:cs="Calibri"/>
                <w:sz w:val="20"/>
                <w:szCs w:val="20"/>
                <w:lang w:eastAsia="en-AU"/>
              </w:rPr>
              <w:t>Informed and coordinated City input into State and Federal policy discussions to support improved access to affordable housing and transport.</w:t>
            </w:r>
          </w:p>
        </w:tc>
        <w:tc>
          <w:tcPr>
            <w:tcW w:w="1945" w:type="dxa"/>
            <w:noWrap/>
          </w:tcPr>
          <w:p w14:paraId="53F7A452" w14:textId="77777777" w:rsidR="006F1214" w:rsidRPr="00A90873" w:rsidRDefault="006F1214" w:rsidP="006F1214">
            <w:pPr>
              <w:rPr>
                <w:rFonts w:ascii="Arial Narrow" w:eastAsia="Times New Roman" w:hAnsi="Arial Narrow" w:cs="Calibri"/>
                <w:sz w:val="20"/>
                <w:szCs w:val="20"/>
                <w:lang w:eastAsia="en-AU"/>
              </w:rPr>
            </w:pPr>
            <w:r w:rsidRPr="00A90873">
              <w:rPr>
                <w:rFonts w:ascii="Arial Narrow" w:eastAsia="Times New Roman" w:hAnsi="Arial Narrow" w:cs="Calibri"/>
                <w:sz w:val="20"/>
                <w:szCs w:val="20"/>
                <w:lang w:eastAsia="en-AU"/>
              </w:rPr>
              <w:t>Number of policy submissions or contributions made to State and Federal initiatives.</w:t>
            </w:r>
          </w:p>
        </w:tc>
        <w:tc>
          <w:tcPr>
            <w:tcW w:w="2031" w:type="dxa"/>
            <w:noWrap/>
          </w:tcPr>
          <w:p w14:paraId="5E67D200" w14:textId="5991D3BC" w:rsidR="006F1214" w:rsidRPr="00A90873" w:rsidRDefault="006F1214" w:rsidP="006F1214">
            <w:pPr>
              <w:rPr>
                <w:rFonts w:ascii="Arial Narrow" w:eastAsia="Times New Roman" w:hAnsi="Arial Narrow" w:cs="Calibri"/>
                <w:sz w:val="20"/>
                <w:szCs w:val="20"/>
                <w:lang w:eastAsia="en-AU"/>
              </w:rPr>
            </w:pPr>
            <w:r w:rsidRPr="00A90873">
              <w:rPr>
                <w:rFonts w:ascii="Arial Narrow" w:eastAsia="Times New Roman" w:hAnsi="Arial Narrow" w:cs="Calibri"/>
                <w:sz w:val="20"/>
                <w:szCs w:val="20"/>
                <w:lang w:eastAsia="en-AU"/>
              </w:rPr>
              <w:t> </w:t>
            </w:r>
            <w:r>
              <w:rPr>
                <w:rFonts w:ascii="Arial Narrow" w:eastAsia="Times New Roman" w:hAnsi="Arial Narrow" w:cs="Calibri"/>
                <w:sz w:val="20"/>
                <w:szCs w:val="20"/>
                <w:lang w:eastAsia="en-AU"/>
              </w:rPr>
              <w:t xml:space="preserve">Ongoing </w:t>
            </w:r>
          </w:p>
        </w:tc>
        <w:tc>
          <w:tcPr>
            <w:tcW w:w="1559" w:type="dxa"/>
            <w:noWrap/>
          </w:tcPr>
          <w:p w14:paraId="4FF03FA3" w14:textId="78E8FE85" w:rsidR="006F1214" w:rsidRPr="00A90873" w:rsidRDefault="006F1214" w:rsidP="006F1214">
            <w:pPr>
              <w:rPr>
                <w:rFonts w:ascii="Arial Narrow" w:eastAsia="Times New Roman" w:hAnsi="Arial Narrow" w:cs="Calibri"/>
                <w:sz w:val="20"/>
                <w:szCs w:val="20"/>
                <w:lang w:eastAsia="en-AU"/>
              </w:rPr>
            </w:pPr>
            <w:r w:rsidRPr="00A90873">
              <w:rPr>
                <w:rFonts w:ascii="Arial Narrow" w:eastAsia="Times New Roman" w:hAnsi="Arial Narrow" w:cs="Calibri"/>
                <w:sz w:val="20"/>
                <w:szCs w:val="20"/>
                <w:lang w:eastAsia="en-AU"/>
              </w:rPr>
              <w:t> </w:t>
            </w:r>
            <w:r>
              <w:rPr>
                <w:rFonts w:ascii="Arial Narrow" w:eastAsia="Times New Roman" w:hAnsi="Arial Narrow" w:cs="Calibri"/>
                <w:sz w:val="20"/>
                <w:szCs w:val="20"/>
                <w:lang w:eastAsia="en-AU"/>
              </w:rPr>
              <w:t xml:space="preserve">Officer time </w:t>
            </w:r>
          </w:p>
        </w:tc>
        <w:tc>
          <w:tcPr>
            <w:tcW w:w="1499" w:type="dxa"/>
          </w:tcPr>
          <w:p w14:paraId="680DB778" w14:textId="77777777" w:rsidR="006F1214" w:rsidRDefault="006F1214" w:rsidP="006F1214">
            <w:pPr>
              <w:rPr>
                <w:rFonts w:ascii="Arial Narrow" w:eastAsia="Times New Roman" w:hAnsi="Arial Narrow" w:cs="Calibri"/>
                <w:sz w:val="20"/>
                <w:szCs w:val="20"/>
                <w:lang w:eastAsia="en-AU"/>
              </w:rPr>
            </w:pPr>
            <w:r w:rsidRPr="00A90873">
              <w:rPr>
                <w:rFonts w:ascii="Arial Narrow" w:eastAsia="Times New Roman" w:hAnsi="Arial Narrow" w:cs="Calibri"/>
                <w:sz w:val="20"/>
                <w:szCs w:val="20"/>
                <w:lang w:eastAsia="en-AU"/>
              </w:rPr>
              <w:t>Dept Transport</w:t>
            </w:r>
            <w:r w:rsidRPr="00A90873">
              <w:rPr>
                <w:rFonts w:ascii="Arial Narrow" w:eastAsia="Times New Roman" w:hAnsi="Arial Narrow" w:cs="Calibri"/>
                <w:sz w:val="20"/>
                <w:szCs w:val="20"/>
                <w:lang w:eastAsia="en-AU"/>
              </w:rPr>
              <w:br/>
              <w:t>Dept Housing</w:t>
            </w:r>
          </w:p>
          <w:p w14:paraId="27805A61" w14:textId="77777777" w:rsidR="006F1214" w:rsidRDefault="006F1214" w:rsidP="006F1214">
            <w:pPr>
              <w:rPr>
                <w:rFonts w:ascii="Arial Narrow" w:eastAsia="Times New Roman" w:hAnsi="Arial Narrow" w:cs="Calibri"/>
                <w:sz w:val="20"/>
                <w:szCs w:val="20"/>
                <w:lang w:eastAsia="en-AU"/>
              </w:rPr>
            </w:pPr>
            <w:r>
              <w:rPr>
                <w:rFonts w:ascii="Arial Narrow" w:eastAsia="Times New Roman" w:hAnsi="Arial Narrow" w:cs="Calibri"/>
                <w:sz w:val="20"/>
                <w:szCs w:val="20"/>
                <w:lang w:eastAsia="en-AU"/>
              </w:rPr>
              <w:t xml:space="preserve">Shelter WA </w:t>
            </w:r>
          </w:p>
          <w:p w14:paraId="4EC630CC" w14:textId="7F05E6EC" w:rsidR="006F1214" w:rsidRPr="00A90873" w:rsidRDefault="006F1214" w:rsidP="006F1214">
            <w:pPr>
              <w:rPr>
                <w:rFonts w:ascii="Arial Narrow" w:eastAsia="Times New Roman" w:hAnsi="Arial Narrow" w:cs="Calibri"/>
                <w:sz w:val="20"/>
                <w:szCs w:val="20"/>
                <w:lang w:eastAsia="en-AU"/>
              </w:rPr>
            </w:pPr>
          </w:p>
        </w:tc>
        <w:tc>
          <w:tcPr>
            <w:tcW w:w="1336" w:type="dxa"/>
          </w:tcPr>
          <w:p w14:paraId="244AE11F" w14:textId="7FEA9B81" w:rsidR="006F1214" w:rsidRPr="00A90873" w:rsidRDefault="006F1214" w:rsidP="006F1214">
            <w:pPr>
              <w:rPr>
                <w:rFonts w:ascii="Arial Narrow" w:eastAsia="Times New Roman" w:hAnsi="Arial Narrow" w:cs="Calibri"/>
                <w:sz w:val="20"/>
                <w:szCs w:val="20"/>
                <w:lang w:eastAsia="en-AU"/>
              </w:rPr>
            </w:pPr>
            <w:r w:rsidRPr="00A90873">
              <w:rPr>
                <w:rFonts w:ascii="Arial Narrow" w:eastAsia="Times New Roman" w:hAnsi="Arial Narrow" w:cs="Calibri"/>
                <w:sz w:val="20"/>
                <w:szCs w:val="20"/>
                <w:lang w:eastAsia="en-AU"/>
              </w:rPr>
              <w:t>Office of CEO Mayor</w:t>
            </w:r>
            <w:r w:rsidRPr="00A90873">
              <w:rPr>
                <w:rFonts w:ascii="Arial Narrow" w:eastAsia="Times New Roman" w:hAnsi="Arial Narrow" w:cs="Calibri"/>
                <w:sz w:val="20"/>
                <w:szCs w:val="20"/>
                <w:lang w:eastAsia="en-AU"/>
              </w:rPr>
              <w:br/>
              <w:t xml:space="preserve">Planning </w:t>
            </w:r>
            <w:r w:rsidRPr="00A90873">
              <w:rPr>
                <w:rFonts w:ascii="Arial Narrow" w:eastAsia="Times New Roman" w:hAnsi="Arial Narrow" w:cs="Calibri"/>
                <w:sz w:val="20"/>
                <w:szCs w:val="20"/>
                <w:lang w:eastAsia="en-AU"/>
              </w:rPr>
              <w:br/>
              <w:t>Com</w:t>
            </w:r>
            <w:r>
              <w:rPr>
                <w:rFonts w:ascii="Arial Narrow" w:eastAsia="Times New Roman" w:hAnsi="Arial Narrow" w:cs="Calibri"/>
                <w:sz w:val="20"/>
                <w:szCs w:val="20"/>
                <w:lang w:eastAsia="en-AU"/>
              </w:rPr>
              <w:t xml:space="preserve"> </w:t>
            </w:r>
            <w:r w:rsidRPr="00A90873">
              <w:rPr>
                <w:rFonts w:ascii="Arial Narrow" w:eastAsia="Times New Roman" w:hAnsi="Arial Narrow" w:cs="Calibri"/>
                <w:sz w:val="20"/>
                <w:szCs w:val="20"/>
                <w:lang w:eastAsia="en-AU"/>
              </w:rPr>
              <w:t>Dev</w:t>
            </w:r>
          </w:p>
        </w:tc>
        <w:tc>
          <w:tcPr>
            <w:tcW w:w="1134" w:type="dxa"/>
            <w:noWrap/>
          </w:tcPr>
          <w:p w14:paraId="67AB2206" w14:textId="012A9F39" w:rsidR="006F1214" w:rsidRPr="00A90873" w:rsidRDefault="006F1214" w:rsidP="006F1214">
            <w:pPr>
              <w:rPr>
                <w:rFonts w:ascii="Arial Narrow" w:eastAsia="Times New Roman" w:hAnsi="Arial Narrow" w:cs="Calibri"/>
                <w:sz w:val="20"/>
                <w:szCs w:val="20"/>
                <w:lang w:eastAsia="en-AU"/>
              </w:rPr>
            </w:pPr>
            <w:r w:rsidRPr="00A90873">
              <w:rPr>
                <w:rFonts w:ascii="Arial Narrow" w:eastAsia="Times New Roman" w:hAnsi="Arial Narrow" w:cs="Calibri"/>
                <w:sz w:val="20"/>
                <w:szCs w:val="20"/>
                <w:lang w:eastAsia="en-AU"/>
              </w:rPr>
              <w:t> </w:t>
            </w:r>
            <w:r>
              <w:rPr>
                <w:rFonts w:ascii="Arial Narrow" w:eastAsia="Times New Roman" w:hAnsi="Arial Narrow" w:cs="Calibri"/>
                <w:sz w:val="20"/>
                <w:szCs w:val="20"/>
                <w:lang w:eastAsia="en-AU"/>
              </w:rPr>
              <w:t xml:space="preserve">Material Action </w:t>
            </w:r>
          </w:p>
        </w:tc>
        <w:tc>
          <w:tcPr>
            <w:tcW w:w="1560" w:type="dxa"/>
            <w:noWrap/>
          </w:tcPr>
          <w:p w14:paraId="3A2951C3" w14:textId="77777777" w:rsidR="006F1214" w:rsidRDefault="006F1214" w:rsidP="006F1214">
            <w:pPr>
              <w:rPr>
                <w:rFonts w:ascii="Arial Narrow" w:eastAsia="Times New Roman" w:hAnsi="Arial Narrow" w:cs="Calibri"/>
                <w:sz w:val="20"/>
                <w:szCs w:val="20"/>
                <w:lang w:eastAsia="en-AU"/>
              </w:rPr>
            </w:pPr>
            <w:r w:rsidRPr="00A90873">
              <w:rPr>
                <w:rFonts w:ascii="Arial Narrow" w:eastAsia="Times New Roman" w:hAnsi="Arial Narrow" w:cs="Calibri"/>
                <w:sz w:val="20"/>
                <w:szCs w:val="20"/>
                <w:lang w:eastAsia="en-AU"/>
              </w:rPr>
              <w:t>Promote</w:t>
            </w:r>
          </w:p>
          <w:p w14:paraId="132A2FDF" w14:textId="77777777" w:rsidR="006F1214" w:rsidRDefault="006F1214" w:rsidP="006F1214">
            <w:pPr>
              <w:rPr>
                <w:rFonts w:ascii="Arial Narrow" w:eastAsia="Times New Roman" w:hAnsi="Arial Narrow" w:cs="Calibri"/>
                <w:sz w:val="20"/>
                <w:szCs w:val="20"/>
                <w:lang w:eastAsia="en-AU"/>
              </w:rPr>
            </w:pPr>
            <w:r w:rsidRPr="00A90873">
              <w:rPr>
                <w:rFonts w:ascii="Arial Narrow" w:eastAsia="Times New Roman" w:hAnsi="Arial Narrow" w:cs="Calibri"/>
                <w:sz w:val="20"/>
                <w:szCs w:val="20"/>
                <w:lang w:eastAsia="en-AU"/>
              </w:rPr>
              <w:t xml:space="preserve">Equity &amp; Inclusion </w:t>
            </w:r>
          </w:p>
          <w:p w14:paraId="2B453020" w14:textId="665CB00D" w:rsidR="006F1214" w:rsidRPr="00A90873" w:rsidRDefault="006F1214" w:rsidP="006F1214">
            <w:pPr>
              <w:rPr>
                <w:rFonts w:ascii="Arial Narrow" w:eastAsia="Times New Roman" w:hAnsi="Arial Narrow" w:cs="Calibri"/>
                <w:sz w:val="20"/>
                <w:szCs w:val="20"/>
                <w:lang w:eastAsia="en-AU"/>
              </w:rPr>
            </w:pPr>
            <w:r>
              <w:rPr>
                <w:rFonts w:ascii="Arial Narrow" w:eastAsia="Times New Roman" w:hAnsi="Arial Narrow" w:cs="Calibri"/>
                <w:sz w:val="20"/>
                <w:szCs w:val="20"/>
                <w:lang w:eastAsia="en-AU"/>
              </w:rPr>
              <w:t xml:space="preserve">Aboriginal Health &amp; Wellbeing </w:t>
            </w:r>
          </w:p>
        </w:tc>
        <w:tc>
          <w:tcPr>
            <w:tcW w:w="1134" w:type="dxa"/>
            <w:noWrap/>
          </w:tcPr>
          <w:p w14:paraId="247A91FD" w14:textId="0CDADD3C" w:rsidR="006F1214" w:rsidRDefault="006F1214" w:rsidP="006F1214">
            <w:pPr>
              <w:rPr>
                <w:rFonts w:ascii="Arial Narrow" w:eastAsia="Times New Roman" w:hAnsi="Arial Narrow" w:cs="Calibri"/>
                <w:sz w:val="20"/>
                <w:szCs w:val="20"/>
                <w:lang w:eastAsia="en-AU"/>
              </w:rPr>
            </w:pPr>
            <w:r>
              <w:rPr>
                <w:rFonts w:ascii="Arial Narrow" w:eastAsia="Times New Roman" w:hAnsi="Arial Narrow" w:cs="Calibri"/>
                <w:sz w:val="20"/>
                <w:szCs w:val="20"/>
                <w:lang w:eastAsia="en-AU"/>
              </w:rPr>
              <w:t>Equitable access</w:t>
            </w:r>
          </w:p>
          <w:p w14:paraId="10C3711F" w14:textId="77777777" w:rsidR="006F1214" w:rsidRDefault="006F1214" w:rsidP="006F1214">
            <w:pPr>
              <w:rPr>
                <w:rFonts w:ascii="Arial Narrow" w:eastAsia="Times New Roman" w:hAnsi="Arial Narrow" w:cs="Calibri"/>
                <w:sz w:val="20"/>
                <w:szCs w:val="20"/>
                <w:lang w:eastAsia="en-AU"/>
              </w:rPr>
            </w:pPr>
            <w:r>
              <w:rPr>
                <w:rFonts w:ascii="Arial Narrow" w:eastAsia="Times New Roman" w:hAnsi="Arial Narrow" w:cs="Calibri"/>
                <w:sz w:val="20"/>
                <w:szCs w:val="20"/>
                <w:lang w:eastAsia="en-AU"/>
              </w:rPr>
              <w:t xml:space="preserve">Mental Health </w:t>
            </w:r>
          </w:p>
          <w:p w14:paraId="3A5B0D94" w14:textId="77777777" w:rsidR="006F1214" w:rsidRDefault="006F1214" w:rsidP="006F1214">
            <w:pPr>
              <w:rPr>
                <w:rFonts w:ascii="Arial Narrow" w:eastAsia="Times New Roman" w:hAnsi="Arial Narrow" w:cs="Calibri"/>
                <w:sz w:val="20"/>
                <w:szCs w:val="20"/>
                <w:lang w:eastAsia="en-AU"/>
              </w:rPr>
            </w:pPr>
            <w:r>
              <w:rPr>
                <w:rFonts w:ascii="Arial Narrow" w:eastAsia="Times New Roman" w:hAnsi="Arial Narrow" w:cs="Calibri"/>
                <w:sz w:val="20"/>
                <w:szCs w:val="20"/>
                <w:lang w:eastAsia="en-AU"/>
              </w:rPr>
              <w:t xml:space="preserve">Injury </w:t>
            </w:r>
          </w:p>
          <w:p w14:paraId="1853FD57" w14:textId="02A99017" w:rsidR="006F1214" w:rsidRPr="00A90873" w:rsidRDefault="006F1214" w:rsidP="006F1214">
            <w:pPr>
              <w:rPr>
                <w:rFonts w:ascii="Arial Narrow" w:eastAsia="Times New Roman" w:hAnsi="Arial Narrow" w:cs="Calibri"/>
                <w:sz w:val="20"/>
                <w:szCs w:val="20"/>
                <w:lang w:eastAsia="en-AU"/>
              </w:rPr>
            </w:pPr>
            <w:r>
              <w:rPr>
                <w:rFonts w:ascii="Arial Narrow" w:eastAsia="Times New Roman" w:hAnsi="Arial Narrow" w:cs="Calibri"/>
                <w:sz w:val="20"/>
                <w:szCs w:val="20"/>
                <w:lang w:eastAsia="en-AU"/>
              </w:rPr>
              <w:t xml:space="preserve">Environmental safety &amp; Quality </w:t>
            </w:r>
          </w:p>
        </w:tc>
      </w:tr>
      <w:tr w:rsidR="006F1214" w:rsidRPr="007A2845" w14:paraId="03F60575" w14:textId="77777777" w:rsidTr="00BA6AC4">
        <w:trPr>
          <w:trHeight w:val="561"/>
        </w:trPr>
        <w:tc>
          <w:tcPr>
            <w:tcW w:w="2021" w:type="dxa"/>
          </w:tcPr>
          <w:p w14:paraId="1FAEBDA3" w14:textId="77777777" w:rsidR="006F1214" w:rsidRPr="00A90873" w:rsidRDefault="006F1214" w:rsidP="006F1214">
            <w:pPr>
              <w:rPr>
                <w:rFonts w:ascii="Arial Narrow" w:eastAsia="Times New Roman" w:hAnsi="Arial Narrow" w:cs="Calibri"/>
                <w:sz w:val="20"/>
                <w:szCs w:val="20"/>
                <w:lang w:eastAsia="en-AU"/>
              </w:rPr>
            </w:pPr>
            <w:r w:rsidRPr="00A90873">
              <w:rPr>
                <w:rFonts w:ascii="Arial Narrow" w:eastAsia="Times New Roman" w:hAnsi="Arial Narrow" w:cs="Calibri"/>
                <w:sz w:val="20"/>
                <w:szCs w:val="20"/>
                <w:lang w:eastAsia="en-AU"/>
              </w:rPr>
              <w:t> </w:t>
            </w:r>
          </w:p>
        </w:tc>
        <w:tc>
          <w:tcPr>
            <w:tcW w:w="2369" w:type="dxa"/>
          </w:tcPr>
          <w:p w14:paraId="0DADD109" w14:textId="3A254244" w:rsidR="006F1214" w:rsidRPr="00A90873" w:rsidRDefault="006F1214" w:rsidP="006F1214">
            <w:pPr>
              <w:rPr>
                <w:rFonts w:ascii="Arial Narrow" w:eastAsia="Times New Roman" w:hAnsi="Arial Narrow" w:cs="Arial"/>
                <w:sz w:val="20"/>
                <w:szCs w:val="20"/>
                <w:lang w:eastAsia="en-AU"/>
              </w:rPr>
            </w:pPr>
            <w:r>
              <w:rPr>
                <w:rFonts w:ascii="Arial Narrow" w:eastAsia="Times New Roman" w:hAnsi="Arial Narrow" w:cs="Arial"/>
                <w:sz w:val="20"/>
                <w:szCs w:val="20"/>
                <w:lang w:eastAsia="en-AU"/>
              </w:rPr>
              <w:t xml:space="preserve">2.7.2 Complete delivery of essential infrastructure at </w:t>
            </w:r>
            <w:r w:rsidRPr="00A90873">
              <w:rPr>
                <w:rFonts w:ascii="Arial Narrow" w:eastAsia="Times New Roman" w:hAnsi="Arial Narrow" w:cs="Arial"/>
                <w:sz w:val="20"/>
                <w:szCs w:val="20"/>
                <w:lang w:eastAsia="en-AU"/>
              </w:rPr>
              <w:t>McAlpine Rise</w:t>
            </w:r>
            <w:r>
              <w:rPr>
                <w:rFonts w:ascii="Arial Narrow" w:eastAsia="Times New Roman" w:hAnsi="Arial Narrow" w:cs="Arial"/>
                <w:sz w:val="20"/>
                <w:szCs w:val="20"/>
                <w:lang w:eastAsia="en-AU"/>
              </w:rPr>
              <w:t xml:space="preserve"> </w:t>
            </w:r>
          </w:p>
        </w:tc>
        <w:tc>
          <w:tcPr>
            <w:tcW w:w="902" w:type="dxa"/>
            <w:noWrap/>
          </w:tcPr>
          <w:p w14:paraId="6039104C" w14:textId="3FA49681" w:rsidR="006F1214" w:rsidRPr="00A90873" w:rsidRDefault="006F1214" w:rsidP="006F1214">
            <w:pPr>
              <w:rPr>
                <w:rFonts w:ascii="Arial Narrow" w:eastAsia="Times New Roman" w:hAnsi="Arial Narrow" w:cs="Calibri"/>
                <w:sz w:val="20"/>
                <w:szCs w:val="20"/>
                <w:lang w:eastAsia="en-AU"/>
              </w:rPr>
            </w:pPr>
            <w:r w:rsidRPr="00A90873">
              <w:rPr>
                <w:rFonts w:ascii="Arial Narrow" w:eastAsia="Times New Roman" w:hAnsi="Arial Narrow" w:cs="Calibri"/>
                <w:sz w:val="20"/>
                <w:szCs w:val="20"/>
                <w:lang w:eastAsia="en-AU"/>
              </w:rPr>
              <w:t> </w:t>
            </w:r>
            <w:r>
              <w:rPr>
                <w:rFonts w:ascii="Arial Narrow" w:eastAsia="Times New Roman" w:hAnsi="Arial Narrow" w:cs="Calibri"/>
                <w:sz w:val="20"/>
                <w:szCs w:val="20"/>
                <w:lang w:eastAsia="en-AU"/>
              </w:rPr>
              <w:t>Yes</w:t>
            </w:r>
          </w:p>
        </w:tc>
        <w:tc>
          <w:tcPr>
            <w:tcW w:w="1431" w:type="dxa"/>
            <w:noWrap/>
          </w:tcPr>
          <w:p w14:paraId="08331F23" w14:textId="140EEFC5" w:rsidR="006F1214" w:rsidRPr="00A90873" w:rsidRDefault="006F1214" w:rsidP="006F1214">
            <w:pPr>
              <w:rPr>
                <w:rFonts w:ascii="Arial Narrow" w:eastAsia="Times New Roman" w:hAnsi="Arial Narrow" w:cs="Calibri"/>
                <w:sz w:val="20"/>
                <w:szCs w:val="20"/>
                <w:lang w:eastAsia="en-AU"/>
              </w:rPr>
            </w:pPr>
            <w:r>
              <w:rPr>
                <w:rFonts w:ascii="Arial Narrow" w:eastAsia="Times New Roman" w:hAnsi="Arial Narrow" w:cs="Calibri"/>
                <w:sz w:val="20"/>
                <w:szCs w:val="20"/>
                <w:lang w:eastAsia="en-AU"/>
              </w:rPr>
              <w:t>Planning &amp; delivery</w:t>
            </w:r>
          </w:p>
        </w:tc>
        <w:tc>
          <w:tcPr>
            <w:tcW w:w="2391" w:type="dxa"/>
            <w:noWrap/>
          </w:tcPr>
          <w:p w14:paraId="2C3E27EE" w14:textId="426C02D2" w:rsidR="006F1214" w:rsidRPr="00A90873" w:rsidRDefault="006F1214" w:rsidP="006F1214">
            <w:pPr>
              <w:rPr>
                <w:rFonts w:ascii="Arial Narrow" w:eastAsia="Times New Roman" w:hAnsi="Arial Narrow" w:cs="Calibri"/>
                <w:sz w:val="20"/>
                <w:szCs w:val="20"/>
                <w:lang w:eastAsia="en-AU"/>
              </w:rPr>
            </w:pPr>
            <w:r>
              <w:rPr>
                <w:rFonts w:ascii="Arial Narrow" w:eastAsia="Times New Roman" w:hAnsi="Arial Narrow" w:cs="Calibri"/>
                <w:sz w:val="20"/>
                <w:szCs w:val="20"/>
                <w:lang w:eastAsia="en-AU"/>
              </w:rPr>
              <w:t xml:space="preserve">An increase in affordable housing options. </w:t>
            </w:r>
          </w:p>
        </w:tc>
        <w:tc>
          <w:tcPr>
            <w:tcW w:w="1945" w:type="dxa"/>
            <w:noWrap/>
          </w:tcPr>
          <w:p w14:paraId="678EA15C" w14:textId="74AD27B9" w:rsidR="006F1214" w:rsidRPr="00A90873" w:rsidRDefault="006F1214" w:rsidP="006F1214">
            <w:pPr>
              <w:rPr>
                <w:rFonts w:ascii="Arial Narrow" w:eastAsia="Times New Roman" w:hAnsi="Arial Narrow" w:cs="Calibri"/>
                <w:sz w:val="20"/>
                <w:szCs w:val="20"/>
                <w:lang w:eastAsia="en-AU"/>
              </w:rPr>
            </w:pPr>
            <w:r>
              <w:rPr>
                <w:rFonts w:ascii="Arial Narrow" w:eastAsia="Times New Roman" w:hAnsi="Arial Narrow" w:cs="Calibri"/>
                <w:sz w:val="20"/>
                <w:szCs w:val="20"/>
                <w:lang w:eastAsia="en-AU"/>
              </w:rPr>
              <w:t>Completion of the development and sale of blocks</w:t>
            </w:r>
          </w:p>
        </w:tc>
        <w:tc>
          <w:tcPr>
            <w:tcW w:w="2031" w:type="dxa"/>
            <w:noWrap/>
          </w:tcPr>
          <w:p w14:paraId="65D146B2" w14:textId="7BF3BF18" w:rsidR="006F1214" w:rsidRPr="00A90873" w:rsidRDefault="006F1214" w:rsidP="006F1214">
            <w:pPr>
              <w:rPr>
                <w:rFonts w:ascii="Arial Narrow" w:eastAsia="Times New Roman" w:hAnsi="Arial Narrow" w:cs="Calibri"/>
                <w:sz w:val="20"/>
                <w:szCs w:val="20"/>
                <w:lang w:eastAsia="en-AU"/>
              </w:rPr>
            </w:pPr>
            <w:r w:rsidRPr="00A90873">
              <w:rPr>
                <w:rFonts w:ascii="Arial Narrow" w:eastAsia="Times New Roman" w:hAnsi="Arial Narrow" w:cs="Calibri"/>
                <w:sz w:val="20"/>
                <w:szCs w:val="20"/>
                <w:lang w:eastAsia="en-AU"/>
              </w:rPr>
              <w:t> </w:t>
            </w:r>
            <w:r>
              <w:rPr>
                <w:rFonts w:ascii="Arial Narrow" w:eastAsia="Times New Roman" w:hAnsi="Arial Narrow" w:cs="Calibri"/>
                <w:sz w:val="20"/>
                <w:szCs w:val="20"/>
                <w:lang w:eastAsia="en-AU"/>
              </w:rPr>
              <w:t xml:space="preserve">31 </w:t>
            </w:r>
            <w:proofErr w:type="gramStart"/>
            <w:r>
              <w:rPr>
                <w:rFonts w:ascii="Arial Narrow" w:eastAsia="Times New Roman" w:hAnsi="Arial Narrow" w:cs="Calibri"/>
                <w:sz w:val="20"/>
                <w:szCs w:val="20"/>
                <w:lang w:eastAsia="en-AU"/>
              </w:rPr>
              <w:t>March,</w:t>
            </w:r>
            <w:proofErr w:type="gramEnd"/>
            <w:r>
              <w:rPr>
                <w:rFonts w:ascii="Arial Narrow" w:eastAsia="Times New Roman" w:hAnsi="Arial Narrow" w:cs="Calibri"/>
                <w:sz w:val="20"/>
                <w:szCs w:val="20"/>
                <w:lang w:eastAsia="en-AU"/>
              </w:rPr>
              <w:t xml:space="preserve"> 2027 </w:t>
            </w:r>
          </w:p>
        </w:tc>
        <w:tc>
          <w:tcPr>
            <w:tcW w:w="1559" w:type="dxa"/>
            <w:noWrap/>
          </w:tcPr>
          <w:p w14:paraId="3C78BB44" w14:textId="77777777" w:rsidR="006F1214" w:rsidRDefault="006F1214" w:rsidP="006F1214">
            <w:pPr>
              <w:rPr>
                <w:rFonts w:ascii="Arial Narrow" w:eastAsia="Times New Roman" w:hAnsi="Arial Narrow" w:cs="Calibri"/>
                <w:sz w:val="20"/>
                <w:szCs w:val="20"/>
                <w:lang w:eastAsia="en-AU"/>
              </w:rPr>
            </w:pPr>
            <w:r w:rsidRPr="00A90873">
              <w:rPr>
                <w:rFonts w:ascii="Arial Narrow" w:eastAsia="Times New Roman" w:hAnsi="Arial Narrow" w:cs="Calibri"/>
                <w:sz w:val="20"/>
                <w:szCs w:val="20"/>
                <w:lang w:eastAsia="en-AU"/>
              </w:rPr>
              <w:t> </w:t>
            </w:r>
            <w:r>
              <w:rPr>
                <w:rFonts w:ascii="Arial Narrow" w:eastAsia="Times New Roman" w:hAnsi="Arial Narrow" w:cs="Calibri"/>
                <w:sz w:val="20"/>
                <w:szCs w:val="20"/>
                <w:lang w:eastAsia="en-AU"/>
              </w:rPr>
              <w:t>Officer time</w:t>
            </w:r>
          </w:p>
          <w:p w14:paraId="289219AB" w14:textId="442717C5" w:rsidR="006F1214" w:rsidRPr="00A90873" w:rsidRDefault="006F1214" w:rsidP="006F1214">
            <w:pPr>
              <w:rPr>
                <w:rFonts w:ascii="Arial Narrow" w:eastAsia="Times New Roman" w:hAnsi="Arial Narrow" w:cs="Calibri"/>
                <w:sz w:val="20"/>
                <w:szCs w:val="20"/>
                <w:lang w:eastAsia="en-AU"/>
              </w:rPr>
            </w:pPr>
            <w:r>
              <w:rPr>
                <w:rFonts w:ascii="Arial Narrow" w:eastAsia="Times New Roman" w:hAnsi="Arial Narrow" w:cs="Calibri"/>
                <w:sz w:val="20"/>
                <w:szCs w:val="20"/>
                <w:lang w:eastAsia="en-AU"/>
              </w:rPr>
              <w:t xml:space="preserve">Grant allocation </w:t>
            </w:r>
          </w:p>
        </w:tc>
        <w:tc>
          <w:tcPr>
            <w:tcW w:w="1499" w:type="dxa"/>
          </w:tcPr>
          <w:p w14:paraId="07EF8A65" w14:textId="16C497C5" w:rsidR="006F1214" w:rsidRPr="00A90873" w:rsidRDefault="006F1214" w:rsidP="006F1214">
            <w:pPr>
              <w:rPr>
                <w:rFonts w:ascii="Arial Narrow" w:eastAsia="Times New Roman" w:hAnsi="Arial Narrow" w:cs="Calibri"/>
                <w:sz w:val="20"/>
                <w:szCs w:val="20"/>
                <w:lang w:eastAsia="en-AU"/>
              </w:rPr>
            </w:pPr>
            <w:r>
              <w:rPr>
                <w:rFonts w:ascii="Arial Narrow" w:eastAsia="Times New Roman" w:hAnsi="Arial Narrow" w:cs="Calibri"/>
                <w:sz w:val="20"/>
                <w:szCs w:val="20"/>
                <w:lang w:eastAsia="en-AU"/>
              </w:rPr>
              <w:t xml:space="preserve">Dept of Infrastructure, Transport, Regional Development, Communications, Sport &amp; the Arts </w:t>
            </w:r>
          </w:p>
        </w:tc>
        <w:tc>
          <w:tcPr>
            <w:tcW w:w="1336" w:type="dxa"/>
          </w:tcPr>
          <w:p w14:paraId="1147B8BD" w14:textId="77777777" w:rsidR="006F1214" w:rsidRDefault="006F1214" w:rsidP="006F1214">
            <w:pPr>
              <w:rPr>
                <w:rFonts w:ascii="Arial Narrow" w:eastAsia="Times New Roman" w:hAnsi="Arial Narrow" w:cs="Calibri"/>
                <w:sz w:val="20"/>
                <w:szCs w:val="20"/>
                <w:lang w:eastAsia="en-AU"/>
              </w:rPr>
            </w:pPr>
            <w:r>
              <w:rPr>
                <w:rFonts w:ascii="Arial Narrow" w:eastAsia="Times New Roman" w:hAnsi="Arial Narrow" w:cs="Calibri"/>
                <w:sz w:val="20"/>
                <w:szCs w:val="20"/>
                <w:lang w:eastAsia="en-AU"/>
              </w:rPr>
              <w:t>Engineering</w:t>
            </w:r>
          </w:p>
          <w:p w14:paraId="0B9CECEE" w14:textId="0EF40CE5" w:rsidR="006F1214" w:rsidRPr="00A90873" w:rsidRDefault="006F1214" w:rsidP="006F1214">
            <w:pPr>
              <w:rPr>
                <w:rFonts w:ascii="Arial Narrow" w:eastAsia="Times New Roman" w:hAnsi="Arial Narrow" w:cs="Calibri"/>
                <w:sz w:val="20"/>
                <w:szCs w:val="20"/>
                <w:lang w:eastAsia="en-AU"/>
              </w:rPr>
            </w:pPr>
            <w:r>
              <w:rPr>
                <w:rFonts w:ascii="Arial Narrow" w:eastAsia="Times New Roman" w:hAnsi="Arial Narrow" w:cs="Calibri"/>
                <w:sz w:val="20"/>
                <w:szCs w:val="20"/>
                <w:lang w:eastAsia="en-AU"/>
              </w:rPr>
              <w:t xml:space="preserve">Major Projects </w:t>
            </w:r>
          </w:p>
        </w:tc>
        <w:tc>
          <w:tcPr>
            <w:tcW w:w="1134" w:type="dxa"/>
            <w:noWrap/>
          </w:tcPr>
          <w:p w14:paraId="1E3A2EB2" w14:textId="20563053" w:rsidR="006F1214" w:rsidRPr="00A90873" w:rsidRDefault="006F1214" w:rsidP="006F1214">
            <w:pPr>
              <w:rPr>
                <w:rFonts w:ascii="Arial Narrow" w:eastAsia="Times New Roman" w:hAnsi="Arial Narrow" w:cs="Calibri"/>
                <w:sz w:val="20"/>
                <w:szCs w:val="20"/>
                <w:lang w:eastAsia="en-AU"/>
              </w:rPr>
            </w:pPr>
            <w:r>
              <w:rPr>
                <w:rFonts w:ascii="Arial Narrow" w:eastAsia="Times New Roman" w:hAnsi="Arial Narrow" w:cs="Calibri"/>
                <w:sz w:val="20"/>
                <w:szCs w:val="20"/>
                <w:lang w:eastAsia="en-AU"/>
              </w:rPr>
              <w:t>Material Action</w:t>
            </w:r>
          </w:p>
        </w:tc>
        <w:tc>
          <w:tcPr>
            <w:tcW w:w="1560" w:type="dxa"/>
            <w:noWrap/>
          </w:tcPr>
          <w:p w14:paraId="1647F35A" w14:textId="77777777" w:rsidR="006F1214" w:rsidRDefault="006F1214" w:rsidP="006F1214">
            <w:pPr>
              <w:rPr>
                <w:rFonts w:ascii="Arial Narrow" w:eastAsia="Times New Roman" w:hAnsi="Arial Narrow" w:cs="Calibri"/>
                <w:sz w:val="20"/>
                <w:szCs w:val="20"/>
                <w:lang w:eastAsia="en-AU"/>
              </w:rPr>
            </w:pPr>
            <w:r>
              <w:rPr>
                <w:rFonts w:ascii="Arial Narrow" w:eastAsia="Times New Roman" w:hAnsi="Arial Narrow" w:cs="Calibri"/>
                <w:sz w:val="20"/>
                <w:szCs w:val="20"/>
                <w:lang w:eastAsia="en-AU"/>
              </w:rPr>
              <w:t>Prevent</w:t>
            </w:r>
          </w:p>
          <w:p w14:paraId="6253F454" w14:textId="0EFF1ACA" w:rsidR="006F1214" w:rsidRDefault="006F1214" w:rsidP="006F1214">
            <w:pPr>
              <w:rPr>
                <w:rFonts w:ascii="Arial Narrow" w:eastAsia="Times New Roman" w:hAnsi="Arial Narrow" w:cs="Calibri"/>
                <w:sz w:val="20"/>
                <w:szCs w:val="20"/>
                <w:lang w:eastAsia="en-AU"/>
              </w:rPr>
            </w:pPr>
            <w:r>
              <w:rPr>
                <w:rFonts w:ascii="Arial Narrow" w:eastAsia="Times New Roman" w:hAnsi="Arial Narrow" w:cs="Calibri"/>
                <w:sz w:val="20"/>
                <w:szCs w:val="20"/>
                <w:lang w:eastAsia="en-AU"/>
              </w:rPr>
              <w:t>Aboriginal Health &amp; Wellbeing</w:t>
            </w:r>
          </w:p>
          <w:p w14:paraId="391E1A09" w14:textId="415FAD7A" w:rsidR="006F1214" w:rsidRPr="00A90873" w:rsidRDefault="006F1214" w:rsidP="006F1214">
            <w:pPr>
              <w:rPr>
                <w:rFonts w:ascii="Arial Narrow" w:eastAsia="Times New Roman" w:hAnsi="Arial Narrow" w:cs="Calibri"/>
                <w:sz w:val="20"/>
                <w:szCs w:val="20"/>
                <w:lang w:eastAsia="en-AU"/>
              </w:rPr>
            </w:pPr>
            <w:r>
              <w:rPr>
                <w:rFonts w:ascii="Arial Narrow" w:eastAsia="Times New Roman" w:hAnsi="Arial Narrow" w:cs="Calibri"/>
                <w:sz w:val="20"/>
                <w:szCs w:val="20"/>
                <w:lang w:eastAsia="en-AU"/>
              </w:rPr>
              <w:t xml:space="preserve">Equity &amp; Inclusion </w:t>
            </w:r>
          </w:p>
        </w:tc>
        <w:tc>
          <w:tcPr>
            <w:tcW w:w="1134" w:type="dxa"/>
            <w:noWrap/>
          </w:tcPr>
          <w:p w14:paraId="2D745049" w14:textId="6BB37007" w:rsidR="006F1214" w:rsidRDefault="006F1214" w:rsidP="006F1214">
            <w:pPr>
              <w:rPr>
                <w:rFonts w:ascii="Arial Narrow" w:eastAsia="Times New Roman" w:hAnsi="Arial Narrow" w:cs="Calibri"/>
                <w:sz w:val="20"/>
                <w:szCs w:val="20"/>
                <w:lang w:eastAsia="en-AU"/>
              </w:rPr>
            </w:pPr>
            <w:r>
              <w:rPr>
                <w:rFonts w:ascii="Arial Narrow" w:eastAsia="Times New Roman" w:hAnsi="Arial Narrow" w:cs="Calibri"/>
                <w:sz w:val="20"/>
                <w:szCs w:val="20"/>
                <w:lang w:eastAsia="en-AU"/>
              </w:rPr>
              <w:t>Equitable access</w:t>
            </w:r>
          </w:p>
          <w:p w14:paraId="6238BB69" w14:textId="77777777" w:rsidR="006F1214" w:rsidRDefault="006F1214" w:rsidP="006F1214">
            <w:pPr>
              <w:rPr>
                <w:rFonts w:ascii="Arial Narrow" w:eastAsia="Times New Roman" w:hAnsi="Arial Narrow" w:cs="Calibri"/>
                <w:sz w:val="20"/>
                <w:szCs w:val="20"/>
                <w:lang w:eastAsia="en-AU"/>
              </w:rPr>
            </w:pPr>
            <w:r>
              <w:rPr>
                <w:rFonts w:ascii="Arial Narrow" w:eastAsia="Times New Roman" w:hAnsi="Arial Narrow" w:cs="Calibri"/>
                <w:sz w:val="20"/>
                <w:szCs w:val="20"/>
                <w:lang w:eastAsia="en-AU"/>
              </w:rPr>
              <w:t xml:space="preserve">Mental Health </w:t>
            </w:r>
          </w:p>
          <w:p w14:paraId="357AA282" w14:textId="77777777" w:rsidR="006F1214" w:rsidRDefault="006F1214" w:rsidP="006F1214">
            <w:pPr>
              <w:rPr>
                <w:rFonts w:ascii="Arial Narrow" w:eastAsia="Times New Roman" w:hAnsi="Arial Narrow" w:cs="Calibri"/>
                <w:sz w:val="20"/>
                <w:szCs w:val="20"/>
                <w:lang w:eastAsia="en-AU"/>
              </w:rPr>
            </w:pPr>
            <w:r>
              <w:rPr>
                <w:rFonts w:ascii="Arial Narrow" w:eastAsia="Times New Roman" w:hAnsi="Arial Narrow" w:cs="Calibri"/>
                <w:sz w:val="20"/>
                <w:szCs w:val="20"/>
                <w:lang w:eastAsia="en-AU"/>
              </w:rPr>
              <w:t xml:space="preserve">Injury </w:t>
            </w:r>
          </w:p>
          <w:p w14:paraId="52D9AE06" w14:textId="3CB91644" w:rsidR="006F1214" w:rsidRPr="00A90873" w:rsidRDefault="006F1214" w:rsidP="006F1214">
            <w:pPr>
              <w:rPr>
                <w:rFonts w:ascii="Arial Narrow" w:eastAsia="Times New Roman" w:hAnsi="Arial Narrow" w:cs="Calibri"/>
                <w:sz w:val="20"/>
                <w:szCs w:val="20"/>
                <w:lang w:eastAsia="en-AU"/>
              </w:rPr>
            </w:pPr>
            <w:r>
              <w:rPr>
                <w:rFonts w:ascii="Arial Narrow" w:eastAsia="Times New Roman" w:hAnsi="Arial Narrow" w:cs="Calibri"/>
                <w:sz w:val="20"/>
                <w:szCs w:val="20"/>
                <w:lang w:eastAsia="en-AU"/>
              </w:rPr>
              <w:t xml:space="preserve">Environmental safety &amp; Quality </w:t>
            </w:r>
          </w:p>
        </w:tc>
      </w:tr>
      <w:tr w:rsidR="006F1214" w:rsidRPr="007A2845" w14:paraId="389CF69B" w14:textId="14F0AF5F" w:rsidTr="00BA6AC4">
        <w:trPr>
          <w:trHeight w:val="433"/>
        </w:trPr>
        <w:tc>
          <w:tcPr>
            <w:tcW w:w="21312" w:type="dxa"/>
            <w:gridSpan w:val="13"/>
          </w:tcPr>
          <w:p w14:paraId="708481A3" w14:textId="6021F7B2" w:rsidR="006F1214" w:rsidRPr="00105DC0" w:rsidRDefault="006F1214" w:rsidP="006F1214">
            <w:pPr>
              <w:rPr>
                <w:rFonts w:ascii="Arial Narrow" w:eastAsia="Times New Roman" w:hAnsi="Arial Narrow" w:cs="Calibri"/>
                <w:b/>
                <w:bCs/>
                <w:sz w:val="20"/>
                <w:szCs w:val="20"/>
                <w:lang w:eastAsia="en-AU"/>
              </w:rPr>
            </w:pPr>
            <w:r w:rsidRPr="00105DC0">
              <w:rPr>
                <w:rFonts w:ascii="Arial Narrow" w:eastAsia="Times New Roman" w:hAnsi="Arial Narrow" w:cs="Calibri"/>
                <w:b/>
                <w:bCs/>
                <w:sz w:val="20"/>
                <w:szCs w:val="20"/>
                <w:lang w:eastAsia="en-AU"/>
              </w:rPr>
              <w:t xml:space="preserve">Safe, Prepared &amp; Protected </w:t>
            </w:r>
          </w:p>
        </w:tc>
      </w:tr>
      <w:tr w:rsidR="006F1214" w:rsidRPr="00105DC0" w14:paraId="461E58BA" w14:textId="77777777" w:rsidTr="00BA6AC4">
        <w:trPr>
          <w:trHeight w:val="863"/>
        </w:trPr>
        <w:tc>
          <w:tcPr>
            <w:tcW w:w="2021" w:type="dxa"/>
          </w:tcPr>
          <w:p w14:paraId="2C0128E3" w14:textId="77777777" w:rsidR="006F1214" w:rsidRPr="00105DC0" w:rsidRDefault="006F1214" w:rsidP="006F1214">
            <w:pPr>
              <w:rPr>
                <w:rFonts w:ascii="Arial Narrow" w:eastAsia="Times New Roman" w:hAnsi="Arial Narrow" w:cs="Calibri"/>
                <w:b/>
                <w:bCs/>
                <w:sz w:val="20"/>
                <w:szCs w:val="20"/>
                <w:lang w:eastAsia="en-AU"/>
              </w:rPr>
            </w:pPr>
            <w:r w:rsidRPr="00105DC0">
              <w:rPr>
                <w:rFonts w:ascii="Arial Narrow" w:eastAsia="Times New Roman" w:hAnsi="Arial Narrow" w:cs="Calibri"/>
                <w:b/>
                <w:bCs/>
                <w:sz w:val="20"/>
                <w:szCs w:val="20"/>
                <w:lang w:eastAsia="en-AU"/>
              </w:rPr>
              <w:t>Priority</w:t>
            </w:r>
          </w:p>
        </w:tc>
        <w:tc>
          <w:tcPr>
            <w:tcW w:w="2369" w:type="dxa"/>
          </w:tcPr>
          <w:p w14:paraId="438A64CE" w14:textId="77777777" w:rsidR="006F1214" w:rsidRPr="00105DC0" w:rsidRDefault="006F1214" w:rsidP="006F1214">
            <w:pPr>
              <w:rPr>
                <w:rFonts w:ascii="Arial Narrow" w:eastAsia="Times New Roman" w:hAnsi="Arial Narrow" w:cs="Arial"/>
                <w:b/>
                <w:bCs/>
                <w:sz w:val="20"/>
                <w:szCs w:val="20"/>
                <w:lang w:eastAsia="en-AU"/>
              </w:rPr>
            </w:pPr>
            <w:r w:rsidRPr="00105DC0">
              <w:rPr>
                <w:rFonts w:ascii="Arial Narrow" w:eastAsia="Times New Roman" w:hAnsi="Arial Narrow" w:cs="Arial"/>
                <w:b/>
                <w:bCs/>
                <w:sz w:val="20"/>
                <w:szCs w:val="20"/>
                <w:lang w:eastAsia="en-AU"/>
              </w:rPr>
              <w:t>Action</w:t>
            </w:r>
          </w:p>
        </w:tc>
        <w:tc>
          <w:tcPr>
            <w:tcW w:w="902" w:type="dxa"/>
            <w:noWrap/>
          </w:tcPr>
          <w:p w14:paraId="2F4A1298" w14:textId="77777777" w:rsidR="006F1214" w:rsidRPr="00105DC0" w:rsidRDefault="006F1214" w:rsidP="006F1214">
            <w:pPr>
              <w:rPr>
                <w:rFonts w:ascii="Arial Narrow" w:eastAsia="Times New Roman" w:hAnsi="Arial Narrow" w:cs="Calibri"/>
                <w:b/>
                <w:bCs/>
                <w:sz w:val="20"/>
                <w:szCs w:val="20"/>
                <w:lang w:eastAsia="en-AU"/>
              </w:rPr>
            </w:pPr>
            <w:r w:rsidRPr="00105DC0">
              <w:rPr>
                <w:rFonts w:ascii="Arial Narrow" w:eastAsia="Times New Roman" w:hAnsi="Arial Narrow" w:cs="Calibri"/>
                <w:b/>
                <w:bCs/>
                <w:sz w:val="20"/>
                <w:szCs w:val="20"/>
                <w:lang w:eastAsia="en-AU"/>
              </w:rPr>
              <w:t>Existing Action? (yes/no)</w:t>
            </w:r>
          </w:p>
        </w:tc>
        <w:tc>
          <w:tcPr>
            <w:tcW w:w="1431" w:type="dxa"/>
            <w:noWrap/>
          </w:tcPr>
          <w:p w14:paraId="47B8304D" w14:textId="77777777" w:rsidR="006F1214" w:rsidRPr="00105DC0" w:rsidRDefault="006F1214" w:rsidP="006F1214">
            <w:pPr>
              <w:rPr>
                <w:rFonts w:ascii="Arial Narrow" w:eastAsia="Times New Roman" w:hAnsi="Arial Narrow" w:cs="Calibri"/>
                <w:b/>
                <w:bCs/>
                <w:sz w:val="20"/>
                <w:szCs w:val="20"/>
                <w:lang w:eastAsia="en-AU"/>
              </w:rPr>
            </w:pPr>
            <w:r w:rsidRPr="00105DC0">
              <w:rPr>
                <w:rFonts w:ascii="Arial Narrow" w:eastAsia="Times New Roman" w:hAnsi="Arial Narrow" w:cs="Calibri"/>
                <w:b/>
                <w:bCs/>
                <w:sz w:val="20"/>
                <w:szCs w:val="20"/>
                <w:lang w:eastAsia="en-AU"/>
              </w:rPr>
              <w:t xml:space="preserve">City of Albany Role </w:t>
            </w:r>
          </w:p>
        </w:tc>
        <w:tc>
          <w:tcPr>
            <w:tcW w:w="2391" w:type="dxa"/>
            <w:noWrap/>
          </w:tcPr>
          <w:p w14:paraId="0021E713" w14:textId="77777777" w:rsidR="006F1214" w:rsidRPr="00105DC0" w:rsidRDefault="006F1214" w:rsidP="006F1214">
            <w:pPr>
              <w:rPr>
                <w:rFonts w:ascii="Arial Narrow" w:eastAsia="Times New Roman" w:hAnsi="Arial Narrow" w:cs="Calibri"/>
                <w:b/>
                <w:bCs/>
                <w:sz w:val="20"/>
                <w:szCs w:val="20"/>
                <w:lang w:eastAsia="en-AU"/>
              </w:rPr>
            </w:pPr>
            <w:r w:rsidRPr="00105DC0">
              <w:rPr>
                <w:rFonts w:ascii="Arial Narrow" w:eastAsia="Times New Roman" w:hAnsi="Arial Narrow" w:cs="Calibri"/>
                <w:b/>
                <w:bCs/>
                <w:sz w:val="20"/>
                <w:szCs w:val="20"/>
                <w:lang w:eastAsia="en-AU"/>
              </w:rPr>
              <w:t>Expected outcome(s)</w:t>
            </w:r>
          </w:p>
        </w:tc>
        <w:tc>
          <w:tcPr>
            <w:tcW w:w="1945" w:type="dxa"/>
            <w:noWrap/>
          </w:tcPr>
          <w:p w14:paraId="2FAA6300" w14:textId="77777777" w:rsidR="006F1214" w:rsidRPr="00105DC0" w:rsidRDefault="006F1214" w:rsidP="006F1214">
            <w:pPr>
              <w:rPr>
                <w:rFonts w:ascii="Arial Narrow" w:eastAsia="Times New Roman" w:hAnsi="Arial Narrow" w:cs="Calibri"/>
                <w:b/>
                <w:bCs/>
                <w:sz w:val="20"/>
                <w:szCs w:val="20"/>
                <w:lang w:eastAsia="en-AU"/>
              </w:rPr>
            </w:pPr>
            <w:r w:rsidRPr="00105DC0">
              <w:rPr>
                <w:rFonts w:ascii="Arial Narrow" w:eastAsia="Times New Roman" w:hAnsi="Arial Narrow" w:cs="Calibri"/>
                <w:b/>
                <w:bCs/>
                <w:sz w:val="20"/>
                <w:szCs w:val="20"/>
                <w:lang w:eastAsia="en-AU"/>
              </w:rPr>
              <w:t>Measure</w:t>
            </w:r>
          </w:p>
        </w:tc>
        <w:tc>
          <w:tcPr>
            <w:tcW w:w="2031" w:type="dxa"/>
            <w:noWrap/>
          </w:tcPr>
          <w:p w14:paraId="36A4B917" w14:textId="77777777" w:rsidR="006F1214" w:rsidRPr="00105DC0" w:rsidRDefault="006F1214" w:rsidP="006F1214">
            <w:pPr>
              <w:rPr>
                <w:rFonts w:ascii="Arial Narrow" w:eastAsia="Times New Roman" w:hAnsi="Arial Narrow" w:cs="Calibri"/>
                <w:b/>
                <w:bCs/>
                <w:sz w:val="20"/>
                <w:szCs w:val="20"/>
                <w:lang w:eastAsia="en-AU"/>
              </w:rPr>
            </w:pPr>
            <w:r w:rsidRPr="00105DC0">
              <w:rPr>
                <w:rFonts w:ascii="Arial Narrow" w:eastAsia="Times New Roman" w:hAnsi="Arial Narrow" w:cs="Calibri"/>
                <w:b/>
                <w:bCs/>
                <w:sz w:val="20"/>
                <w:szCs w:val="20"/>
                <w:lang w:eastAsia="en-AU"/>
              </w:rPr>
              <w:t>Timeline</w:t>
            </w:r>
          </w:p>
        </w:tc>
        <w:tc>
          <w:tcPr>
            <w:tcW w:w="1559" w:type="dxa"/>
            <w:noWrap/>
          </w:tcPr>
          <w:p w14:paraId="685D7128" w14:textId="77777777" w:rsidR="006F1214" w:rsidRPr="00105DC0" w:rsidRDefault="006F1214" w:rsidP="006F1214">
            <w:pPr>
              <w:rPr>
                <w:rFonts w:ascii="Arial Narrow" w:eastAsia="Times New Roman" w:hAnsi="Arial Narrow" w:cs="Calibri"/>
                <w:b/>
                <w:bCs/>
                <w:sz w:val="20"/>
                <w:szCs w:val="20"/>
                <w:lang w:eastAsia="en-AU"/>
              </w:rPr>
            </w:pPr>
            <w:r w:rsidRPr="00105DC0">
              <w:rPr>
                <w:rFonts w:ascii="Arial Narrow" w:eastAsia="Times New Roman" w:hAnsi="Arial Narrow" w:cs="Calibri"/>
                <w:b/>
                <w:bCs/>
                <w:sz w:val="20"/>
                <w:szCs w:val="20"/>
                <w:lang w:eastAsia="en-AU"/>
              </w:rPr>
              <w:t>Resource implication</w:t>
            </w:r>
          </w:p>
        </w:tc>
        <w:tc>
          <w:tcPr>
            <w:tcW w:w="1499" w:type="dxa"/>
          </w:tcPr>
          <w:p w14:paraId="63CB0883" w14:textId="77777777" w:rsidR="006F1214" w:rsidRPr="00105DC0" w:rsidRDefault="006F1214" w:rsidP="006F1214">
            <w:pPr>
              <w:rPr>
                <w:rFonts w:ascii="Arial Narrow" w:eastAsia="Times New Roman" w:hAnsi="Arial Narrow" w:cs="Calibri"/>
                <w:b/>
                <w:bCs/>
                <w:sz w:val="20"/>
                <w:szCs w:val="20"/>
                <w:lang w:eastAsia="en-AU"/>
              </w:rPr>
            </w:pPr>
            <w:r w:rsidRPr="00105DC0">
              <w:rPr>
                <w:rFonts w:ascii="Arial Narrow" w:eastAsia="Times New Roman" w:hAnsi="Arial Narrow" w:cs="Calibri"/>
                <w:b/>
                <w:bCs/>
                <w:sz w:val="20"/>
                <w:szCs w:val="20"/>
                <w:lang w:eastAsia="en-AU"/>
              </w:rPr>
              <w:t>Stakeholders</w:t>
            </w:r>
          </w:p>
        </w:tc>
        <w:tc>
          <w:tcPr>
            <w:tcW w:w="1336" w:type="dxa"/>
          </w:tcPr>
          <w:p w14:paraId="7F126287" w14:textId="11F8AD77" w:rsidR="006F1214" w:rsidRPr="00105DC0" w:rsidRDefault="006F1214" w:rsidP="006F1214">
            <w:pPr>
              <w:rPr>
                <w:rFonts w:ascii="Arial Narrow" w:eastAsia="Times New Roman" w:hAnsi="Arial Narrow" w:cs="Calibri"/>
                <w:b/>
                <w:bCs/>
                <w:sz w:val="20"/>
                <w:szCs w:val="20"/>
                <w:lang w:eastAsia="en-AU"/>
              </w:rPr>
            </w:pPr>
            <w:r w:rsidRPr="00105DC0">
              <w:rPr>
                <w:rFonts w:ascii="Arial Narrow" w:eastAsia="Times New Roman" w:hAnsi="Arial Narrow" w:cs="Calibri"/>
                <w:b/>
                <w:bCs/>
                <w:sz w:val="20"/>
                <w:szCs w:val="20"/>
                <w:lang w:eastAsia="en-AU"/>
              </w:rPr>
              <w:t>Responsibility (department/</w:t>
            </w:r>
            <w:r>
              <w:rPr>
                <w:rFonts w:ascii="Arial Narrow" w:eastAsia="Times New Roman" w:hAnsi="Arial Narrow" w:cs="Calibri"/>
                <w:b/>
                <w:bCs/>
                <w:sz w:val="20"/>
                <w:szCs w:val="20"/>
                <w:lang w:eastAsia="en-AU"/>
              </w:rPr>
              <w:t xml:space="preserve"> </w:t>
            </w:r>
            <w:r w:rsidRPr="00105DC0">
              <w:rPr>
                <w:rFonts w:ascii="Arial Narrow" w:eastAsia="Times New Roman" w:hAnsi="Arial Narrow" w:cs="Calibri"/>
                <w:b/>
                <w:bCs/>
                <w:sz w:val="20"/>
                <w:szCs w:val="20"/>
                <w:lang w:eastAsia="en-AU"/>
              </w:rPr>
              <w:t>role)</w:t>
            </w:r>
          </w:p>
        </w:tc>
        <w:tc>
          <w:tcPr>
            <w:tcW w:w="1134" w:type="dxa"/>
            <w:noWrap/>
          </w:tcPr>
          <w:p w14:paraId="7F5AC62E" w14:textId="77777777" w:rsidR="006F1214" w:rsidRPr="00105DC0" w:rsidRDefault="006F1214" w:rsidP="006F1214">
            <w:pPr>
              <w:rPr>
                <w:rFonts w:ascii="Arial Narrow" w:eastAsia="Times New Roman" w:hAnsi="Arial Narrow" w:cs="Calibri"/>
                <w:b/>
                <w:bCs/>
                <w:sz w:val="20"/>
                <w:szCs w:val="20"/>
                <w:lang w:eastAsia="en-AU"/>
              </w:rPr>
            </w:pPr>
            <w:r w:rsidRPr="00105DC0">
              <w:rPr>
                <w:rFonts w:ascii="Arial Narrow" w:eastAsia="Times New Roman" w:hAnsi="Arial Narrow" w:cs="Calibri"/>
                <w:b/>
                <w:bCs/>
                <w:sz w:val="20"/>
                <w:szCs w:val="20"/>
                <w:lang w:eastAsia="en-AU"/>
              </w:rPr>
              <w:t>Information or material action*</w:t>
            </w:r>
          </w:p>
        </w:tc>
        <w:tc>
          <w:tcPr>
            <w:tcW w:w="1560" w:type="dxa"/>
            <w:noWrap/>
          </w:tcPr>
          <w:p w14:paraId="5871DDB4" w14:textId="77777777" w:rsidR="006F1214" w:rsidRPr="00105DC0" w:rsidRDefault="006F1214" w:rsidP="006F1214">
            <w:pPr>
              <w:rPr>
                <w:rFonts w:ascii="Arial Narrow" w:eastAsia="Times New Roman" w:hAnsi="Arial Narrow" w:cs="Calibri"/>
                <w:b/>
                <w:bCs/>
                <w:sz w:val="20"/>
                <w:szCs w:val="20"/>
                <w:lang w:eastAsia="en-AU"/>
              </w:rPr>
            </w:pPr>
            <w:r w:rsidRPr="00105DC0">
              <w:rPr>
                <w:rFonts w:ascii="Arial Narrow" w:eastAsia="Times New Roman" w:hAnsi="Arial Narrow" w:cs="Calibri"/>
                <w:b/>
                <w:bCs/>
                <w:sz w:val="20"/>
                <w:szCs w:val="20"/>
                <w:lang w:eastAsia="en-AU"/>
              </w:rPr>
              <w:t>Alignment to State PHP objectives and priorities</w:t>
            </w:r>
          </w:p>
        </w:tc>
        <w:tc>
          <w:tcPr>
            <w:tcW w:w="1134" w:type="dxa"/>
            <w:noWrap/>
          </w:tcPr>
          <w:p w14:paraId="23531A22" w14:textId="77777777" w:rsidR="006F1214" w:rsidRPr="00105DC0" w:rsidRDefault="006F1214" w:rsidP="006F1214">
            <w:pPr>
              <w:rPr>
                <w:rFonts w:ascii="Arial Narrow" w:eastAsia="Times New Roman" w:hAnsi="Arial Narrow" w:cs="Calibri"/>
                <w:b/>
                <w:bCs/>
                <w:sz w:val="20"/>
                <w:szCs w:val="20"/>
                <w:lang w:eastAsia="en-AU"/>
              </w:rPr>
            </w:pPr>
            <w:r w:rsidRPr="00105DC0">
              <w:rPr>
                <w:rFonts w:ascii="Arial Narrow" w:eastAsia="Times New Roman" w:hAnsi="Arial Narrow" w:cs="Calibri"/>
                <w:b/>
                <w:bCs/>
                <w:sz w:val="20"/>
                <w:szCs w:val="20"/>
                <w:lang w:eastAsia="en-AU"/>
              </w:rPr>
              <w:t>Priority Risk Factor</w:t>
            </w:r>
          </w:p>
        </w:tc>
      </w:tr>
      <w:tr w:rsidR="006F1214" w:rsidRPr="00105DC0" w14:paraId="65FFB2BF" w14:textId="77777777" w:rsidTr="00BA6AC4">
        <w:trPr>
          <w:trHeight w:val="1699"/>
        </w:trPr>
        <w:tc>
          <w:tcPr>
            <w:tcW w:w="2021" w:type="dxa"/>
          </w:tcPr>
          <w:p w14:paraId="23212CDD" w14:textId="2496E44D" w:rsidR="006F1214" w:rsidRPr="00105DC0" w:rsidRDefault="006F1214" w:rsidP="006F1214">
            <w:pPr>
              <w:rPr>
                <w:rFonts w:ascii="Arial Narrow" w:eastAsia="Times New Roman" w:hAnsi="Arial Narrow" w:cs="Calibri"/>
                <w:sz w:val="20"/>
                <w:szCs w:val="20"/>
                <w:lang w:eastAsia="en-AU"/>
              </w:rPr>
            </w:pPr>
            <w:r>
              <w:rPr>
                <w:rFonts w:ascii="Arial Narrow" w:eastAsia="Times New Roman" w:hAnsi="Arial Narrow" w:cs="Calibri"/>
                <w:sz w:val="20"/>
                <w:szCs w:val="20"/>
                <w:lang w:eastAsia="en-AU"/>
              </w:rPr>
              <w:t xml:space="preserve">3.1 </w:t>
            </w:r>
            <w:r w:rsidRPr="00105DC0">
              <w:rPr>
                <w:rFonts w:ascii="Arial Narrow" w:eastAsia="Times New Roman" w:hAnsi="Arial Narrow" w:cs="Calibri"/>
                <w:sz w:val="20"/>
                <w:szCs w:val="20"/>
                <w:lang w:eastAsia="en-AU"/>
              </w:rPr>
              <w:t xml:space="preserve">To perform the functions and apply the objects and principles confirmed in the Public Health Act 2016 (the Health Act). </w:t>
            </w:r>
          </w:p>
        </w:tc>
        <w:tc>
          <w:tcPr>
            <w:tcW w:w="2369" w:type="dxa"/>
          </w:tcPr>
          <w:p w14:paraId="4AC2E703" w14:textId="336B96CA" w:rsidR="006F1214" w:rsidRPr="00105DC0" w:rsidRDefault="006F1214" w:rsidP="006F1214">
            <w:pPr>
              <w:rPr>
                <w:rFonts w:ascii="Arial Narrow" w:eastAsia="Times New Roman" w:hAnsi="Arial Narrow" w:cs="Arial"/>
                <w:sz w:val="20"/>
                <w:szCs w:val="20"/>
                <w:lang w:eastAsia="en-AU"/>
              </w:rPr>
            </w:pPr>
            <w:r>
              <w:rPr>
                <w:rFonts w:ascii="Arial Narrow" w:eastAsia="Times New Roman" w:hAnsi="Arial Narrow" w:cs="Arial"/>
                <w:sz w:val="20"/>
                <w:szCs w:val="20"/>
                <w:lang w:eastAsia="en-AU"/>
              </w:rPr>
              <w:t xml:space="preserve">3.1.1 </w:t>
            </w:r>
            <w:r w:rsidRPr="00105DC0">
              <w:rPr>
                <w:rFonts w:ascii="Arial Narrow" w:eastAsia="Times New Roman" w:hAnsi="Arial Narrow" w:cs="Arial"/>
                <w:sz w:val="20"/>
                <w:szCs w:val="20"/>
                <w:lang w:eastAsia="en-AU"/>
              </w:rPr>
              <w:t>To initiate, support and manage public health planning</w:t>
            </w:r>
            <w:r>
              <w:rPr>
                <w:rFonts w:ascii="Arial Narrow" w:eastAsia="Times New Roman" w:hAnsi="Arial Narrow" w:cs="Arial"/>
                <w:sz w:val="20"/>
                <w:szCs w:val="20"/>
                <w:lang w:eastAsia="en-AU"/>
              </w:rPr>
              <w:t xml:space="preserve"> </w:t>
            </w:r>
            <w:r w:rsidRPr="00105DC0">
              <w:rPr>
                <w:rFonts w:ascii="Arial Narrow" w:eastAsia="Times New Roman" w:hAnsi="Arial Narrow" w:cs="Arial"/>
                <w:sz w:val="20"/>
                <w:szCs w:val="20"/>
                <w:lang w:eastAsia="en-AU"/>
              </w:rPr>
              <w:t xml:space="preserve">in </w:t>
            </w:r>
            <w:r>
              <w:rPr>
                <w:rFonts w:ascii="Arial Narrow" w:eastAsia="Times New Roman" w:hAnsi="Arial Narrow" w:cs="Arial"/>
                <w:sz w:val="20"/>
                <w:szCs w:val="20"/>
                <w:lang w:eastAsia="en-AU"/>
              </w:rPr>
              <w:t xml:space="preserve">the City of Albany. </w:t>
            </w:r>
          </w:p>
        </w:tc>
        <w:tc>
          <w:tcPr>
            <w:tcW w:w="902" w:type="dxa"/>
            <w:noWrap/>
          </w:tcPr>
          <w:p w14:paraId="322537EE" w14:textId="77777777" w:rsidR="006F1214" w:rsidRPr="00105DC0" w:rsidRDefault="006F1214" w:rsidP="006F1214">
            <w:pPr>
              <w:rPr>
                <w:rFonts w:ascii="Arial Narrow" w:eastAsia="Times New Roman" w:hAnsi="Arial Narrow" w:cs="Calibri"/>
                <w:sz w:val="20"/>
                <w:szCs w:val="20"/>
                <w:lang w:eastAsia="en-AU"/>
              </w:rPr>
            </w:pPr>
            <w:r w:rsidRPr="00105DC0">
              <w:rPr>
                <w:rFonts w:ascii="Arial Narrow" w:eastAsia="Times New Roman" w:hAnsi="Arial Narrow" w:cs="Calibri"/>
                <w:sz w:val="20"/>
                <w:szCs w:val="20"/>
                <w:lang w:eastAsia="en-AU"/>
              </w:rPr>
              <w:t>Yes</w:t>
            </w:r>
          </w:p>
        </w:tc>
        <w:tc>
          <w:tcPr>
            <w:tcW w:w="1431" w:type="dxa"/>
            <w:noWrap/>
          </w:tcPr>
          <w:p w14:paraId="58DF7722" w14:textId="4184A145" w:rsidR="006F1214" w:rsidRPr="00105DC0" w:rsidRDefault="006F1214" w:rsidP="006F1214">
            <w:pPr>
              <w:rPr>
                <w:rFonts w:ascii="Arial Narrow" w:eastAsia="Times New Roman" w:hAnsi="Arial Narrow" w:cs="Calibri"/>
                <w:sz w:val="20"/>
                <w:szCs w:val="20"/>
                <w:lang w:eastAsia="en-AU"/>
              </w:rPr>
            </w:pPr>
            <w:r>
              <w:rPr>
                <w:rFonts w:ascii="Arial Narrow" w:eastAsia="Times New Roman" w:hAnsi="Arial Narrow" w:cs="Calibri"/>
                <w:sz w:val="20"/>
                <w:szCs w:val="20"/>
                <w:lang w:eastAsia="en-AU"/>
              </w:rPr>
              <w:t>Planning &amp; delivery</w:t>
            </w:r>
          </w:p>
        </w:tc>
        <w:tc>
          <w:tcPr>
            <w:tcW w:w="2391" w:type="dxa"/>
            <w:noWrap/>
          </w:tcPr>
          <w:p w14:paraId="0FEA2CBF" w14:textId="761BA751" w:rsidR="006F1214" w:rsidRPr="00105DC0" w:rsidRDefault="006F1214" w:rsidP="006F1214">
            <w:pPr>
              <w:rPr>
                <w:rFonts w:ascii="Arial Narrow" w:eastAsia="Times New Roman" w:hAnsi="Arial Narrow" w:cs="Calibri"/>
                <w:sz w:val="20"/>
                <w:szCs w:val="20"/>
                <w:lang w:eastAsia="en-AU"/>
              </w:rPr>
            </w:pPr>
            <w:r w:rsidRPr="00105DC0">
              <w:rPr>
                <w:rFonts w:ascii="Arial Narrow" w:eastAsia="Times New Roman" w:hAnsi="Arial Narrow" w:cs="Calibri"/>
                <w:sz w:val="20"/>
                <w:szCs w:val="20"/>
                <w:lang w:eastAsia="en-AU"/>
              </w:rPr>
              <w:t>Develop coordinate and manage PH</w:t>
            </w:r>
            <w:r>
              <w:rPr>
                <w:rFonts w:ascii="Arial Narrow" w:eastAsia="Times New Roman" w:hAnsi="Arial Narrow" w:cs="Calibri"/>
                <w:sz w:val="20"/>
                <w:szCs w:val="20"/>
                <w:lang w:eastAsia="en-AU"/>
              </w:rPr>
              <w:t xml:space="preserve"> </w:t>
            </w:r>
            <w:r w:rsidRPr="00105DC0">
              <w:rPr>
                <w:rFonts w:ascii="Arial Narrow" w:eastAsia="Times New Roman" w:hAnsi="Arial Narrow" w:cs="Calibri"/>
                <w:sz w:val="20"/>
                <w:szCs w:val="20"/>
                <w:lang w:eastAsia="en-AU"/>
              </w:rPr>
              <w:t xml:space="preserve">Planning applying a responsive and </w:t>
            </w:r>
            <w:proofErr w:type="gramStart"/>
            <w:r w:rsidRPr="00105DC0">
              <w:rPr>
                <w:rFonts w:ascii="Arial Narrow" w:eastAsia="Times New Roman" w:hAnsi="Arial Narrow" w:cs="Calibri"/>
                <w:sz w:val="20"/>
                <w:szCs w:val="20"/>
                <w:lang w:eastAsia="en-AU"/>
              </w:rPr>
              <w:t>evidence based</w:t>
            </w:r>
            <w:proofErr w:type="gramEnd"/>
            <w:r w:rsidRPr="00105DC0">
              <w:rPr>
                <w:rFonts w:ascii="Arial Narrow" w:eastAsia="Times New Roman" w:hAnsi="Arial Narrow" w:cs="Calibri"/>
                <w:sz w:val="20"/>
                <w:szCs w:val="20"/>
                <w:lang w:eastAsia="en-AU"/>
              </w:rPr>
              <w:t xml:space="preserve"> approach to public health outcomes.</w:t>
            </w:r>
          </w:p>
        </w:tc>
        <w:tc>
          <w:tcPr>
            <w:tcW w:w="1945" w:type="dxa"/>
            <w:noWrap/>
          </w:tcPr>
          <w:p w14:paraId="25C34340" w14:textId="5C6869B9" w:rsidR="006F1214" w:rsidRPr="00105DC0" w:rsidRDefault="006F1214" w:rsidP="006F1214">
            <w:pPr>
              <w:rPr>
                <w:rFonts w:ascii="Arial Narrow" w:eastAsia="Times New Roman" w:hAnsi="Arial Narrow" w:cs="Calibri"/>
                <w:sz w:val="20"/>
                <w:szCs w:val="20"/>
                <w:lang w:eastAsia="en-AU"/>
              </w:rPr>
            </w:pPr>
            <w:r w:rsidRPr="00105DC0">
              <w:rPr>
                <w:rFonts w:ascii="Arial Narrow" w:eastAsia="Times New Roman" w:hAnsi="Arial Narrow" w:cs="Calibri"/>
                <w:sz w:val="20"/>
                <w:szCs w:val="20"/>
                <w:lang w:eastAsia="en-AU"/>
              </w:rPr>
              <w:t xml:space="preserve">The Health and Wellbeing </w:t>
            </w:r>
            <w:r>
              <w:rPr>
                <w:rFonts w:ascii="Arial Narrow" w:eastAsia="Times New Roman" w:hAnsi="Arial Narrow" w:cs="Calibri"/>
                <w:sz w:val="20"/>
                <w:szCs w:val="20"/>
                <w:lang w:eastAsia="en-AU"/>
              </w:rPr>
              <w:t xml:space="preserve">Plan </w:t>
            </w:r>
            <w:proofErr w:type="gramStart"/>
            <w:r>
              <w:rPr>
                <w:rFonts w:ascii="Arial Narrow" w:eastAsia="Times New Roman" w:hAnsi="Arial Narrow" w:cs="Calibri"/>
                <w:sz w:val="20"/>
                <w:szCs w:val="20"/>
                <w:lang w:eastAsia="en-AU"/>
              </w:rPr>
              <w:t xml:space="preserve">developed </w:t>
            </w:r>
            <w:r w:rsidRPr="00105DC0">
              <w:rPr>
                <w:rFonts w:ascii="Arial Narrow" w:eastAsia="Times New Roman" w:hAnsi="Arial Narrow" w:cs="Calibri"/>
                <w:sz w:val="20"/>
                <w:szCs w:val="20"/>
                <w:lang w:eastAsia="en-AU"/>
              </w:rPr>
              <w:t xml:space="preserve"> and</w:t>
            </w:r>
            <w:proofErr w:type="gramEnd"/>
            <w:r w:rsidRPr="00105DC0">
              <w:rPr>
                <w:rFonts w:ascii="Arial Narrow" w:eastAsia="Times New Roman" w:hAnsi="Arial Narrow" w:cs="Calibri"/>
                <w:sz w:val="20"/>
                <w:szCs w:val="20"/>
                <w:lang w:eastAsia="en-AU"/>
              </w:rPr>
              <w:t xml:space="preserve"> published with the timeframes required in the Health Act.</w:t>
            </w:r>
          </w:p>
        </w:tc>
        <w:tc>
          <w:tcPr>
            <w:tcW w:w="2031" w:type="dxa"/>
            <w:noWrap/>
          </w:tcPr>
          <w:p w14:paraId="4EF7BA00" w14:textId="231E44F9" w:rsidR="006F1214" w:rsidRPr="00105DC0" w:rsidRDefault="006F1214" w:rsidP="006F1214">
            <w:pPr>
              <w:rPr>
                <w:rFonts w:ascii="Arial Narrow" w:eastAsia="Times New Roman" w:hAnsi="Arial Narrow" w:cs="Calibri"/>
                <w:sz w:val="20"/>
                <w:szCs w:val="20"/>
                <w:lang w:eastAsia="en-AU"/>
              </w:rPr>
            </w:pPr>
            <w:r w:rsidRPr="00105DC0">
              <w:rPr>
                <w:rFonts w:ascii="Arial Narrow" w:eastAsia="Times New Roman" w:hAnsi="Arial Narrow" w:cs="Calibri"/>
                <w:sz w:val="20"/>
                <w:szCs w:val="20"/>
                <w:lang w:eastAsia="en-AU"/>
              </w:rPr>
              <w:t xml:space="preserve">Reviewed annually and redeveloped within the </w:t>
            </w:r>
            <w:proofErr w:type="gramStart"/>
            <w:r w:rsidRPr="00105DC0">
              <w:rPr>
                <w:rFonts w:ascii="Arial Narrow" w:eastAsia="Times New Roman" w:hAnsi="Arial Narrow" w:cs="Calibri"/>
                <w:sz w:val="20"/>
                <w:szCs w:val="20"/>
                <w:lang w:eastAsia="en-AU"/>
              </w:rPr>
              <w:t>5 year</w:t>
            </w:r>
            <w:proofErr w:type="gramEnd"/>
            <w:r w:rsidRPr="00105DC0">
              <w:rPr>
                <w:rFonts w:ascii="Arial Narrow" w:eastAsia="Times New Roman" w:hAnsi="Arial Narrow" w:cs="Calibri"/>
                <w:sz w:val="20"/>
                <w:szCs w:val="20"/>
                <w:lang w:eastAsia="en-AU"/>
              </w:rPr>
              <w:t xml:space="preserve"> period required in the Health Act.</w:t>
            </w:r>
          </w:p>
        </w:tc>
        <w:tc>
          <w:tcPr>
            <w:tcW w:w="1559" w:type="dxa"/>
            <w:noWrap/>
          </w:tcPr>
          <w:p w14:paraId="10A78458" w14:textId="2CACC0AA" w:rsidR="006F1214" w:rsidRPr="00105DC0" w:rsidRDefault="006F1214" w:rsidP="006F1214">
            <w:pPr>
              <w:rPr>
                <w:rFonts w:ascii="Arial Narrow" w:eastAsia="Times New Roman" w:hAnsi="Arial Narrow" w:cs="Calibri"/>
                <w:sz w:val="20"/>
                <w:szCs w:val="20"/>
                <w:lang w:eastAsia="en-AU"/>
              </w:rPr>
            </w:pPr>
            <w:r w:rsidRPr="00105DC0">
              <w:rPr>
                <w:rFonts w:ascii="Arial Narrow" w:eastAsia="Times New Roman" w:hAnsi="Arial Narrow" w:cs="Calibri"/>
                <w:sz w:val="20"/>
                <w:szCs w:val="20"/>
                <w:lang w:eastAsia="en-AU"/>
              </w:rPr>
              <w:t>Officer time</w:t>
            </w:r>
          </w:p>
        </w:tc>
        <w:tc>
          <w:tcPr>
            <w:tcW w:w="1499" w:type="dxa"/>
          </w:tcPr>
          <w:p w14:paraId="058CDE7E" w14:textId="6A591B58" w:rsidR="006F1214" w:rsidRPr="00105DC0" w:rsidRDefault="006F1214" w:rsidP="006F1214">
            <w:pPr>
              <w:rPr>
                <w:rFonts w:ascii="Arial Narrow" w:eastAsia="Times New Roman" w:hAnsi="Arial Narrow" w:cs="Calibri"/>
                <w:sz w:val="20"/>
                <w:szCs w:val="20"/>
                <w:lang w:eastAsia="en-AU"/>
              </w:rPr>
            </w:pPr>
            <w:r w:rsidRPr="00105DC0">
              <w:rPr>
                <w:rFonts w:ascii="Arial Narrow" w:eastAsia="Times New Roman" w:hAnsi="Arial Narrow" w:cs="Calibri"/>
                <w:sz w:val="20"/>
                <w:szCs w:val="20"/>
                <w:lang w:eastAsia="en-AU"/>
              </w:rPr>
              <w:t xml:space="preserve">Dept Health, Council and Exec, Community, and key local </w:t>
            </w:r>
            <w:proofErr w:type="gramStart"/>
            <w:r w:rsidRPr="00105DC0">
              <w:rPr>
                <w:rFonts w:ascii="Arial Narrow" w:eastAsia="Times New Roman" w:hAnsi="Arial Narrow" w:cs="Calibri"/>
                <w:sz w:val="20"/>
                <w:szCs w:val="20"/>
                <w:lang w:eastAsia="en-AU"/>
              </w:rPr>
              <w:t>and  regional</w:t>
            </w:r>
            <w:proofErr w:type="gramEnd"/>
            <w:r w:rsidRPr="00105DC0">
              <w:rPr>
                <w:rFonts w:ascii="Arial Narrow" w:eastAsia="Times New Roman" w:hAnsi="Arial Narrow" w:cs="Calibri"/>
                <w:sz w:val="20"/>
                <w:szCs w:val="20"/>
                <w:lang w:eastAsia="en-AU"/>
              </w:rPr>
              <w:t xml:space="preserve"> agencies.</w:t>
            </w:r>
          </w:p>
        </w:tc>
        <w:tc>
          <w:tcPr>
            <w:tcW w:w="1336" w:type="dxa"/>
          </w:tcPr>
          <w:p w14:paraId="56C14C46" w14:textId="77777777" w:rsidR="006F1214" w:rsidRDefault="006F1214" w:rsidP="006F1214">
            <w:pPr>
              <w:rPr>
                <w:rFonts w:ascii="Arial Narrow" w:eastAsia="Times New Roman" w:hAnsi="Arial Narrow" w:cs="Calibri"/>
                <w:sz w:val="20"/>
                <w:szCs w:val="20"/>
                <w:lang w:eastAsia="en-AU"/>
              </w:rPr>
            </w:pPr>
            <w:r w:rsidRPr="00105DC0">
              <w:rPr>
                <w:rFonts w:ascii="Arial Narrow" w:eastAsia="Times New Roman" w:hAnsi="Arial Narrow" w:cs="Calibri"/>
                <w:sz w:val="20"/>
                <w:szCs w:val="20"/>
                <w:lang w:eastAsia="en-AU"/>
              </w:rPr>
              <w:t xml:space="preserve">EH </w:t>
            </w:r>
          </w:p>
          <w:p w14:paraId="084035EF" w14:textId="7A680728" w:rsidR="006F1214" w:rsidRPr="00105DC0" w:rsidRDefault="006F1214" w:rsidP="006F1214">
            <w:pPr>
              <w:rPr>
                <w:rFonts w:ascii="Arial Narrow" w:eastAsia="Times New Roman" w:hAnsi="Arial Narrow" w:cs="Calibri"/>
                <w:sz w:val="20"/>
                <w:szCs w:val="20"/>
                <w:lang w:eastAsia="en-AU"/>
              </w:rPr>
            </w:pPr>
            <w:r>
              <w:rPr>
                <w:rFonts w:ascii="Arial Narrow" w:eastAsia="Times New Roman" w:hAnsi="Arial Narrow" w:cs="Calibri"/>
                <w:sz w:val="20"/>
                <w:szCs w:val="20"/>
                <w:lang w:eastAsia="en-AU"/>
              </w:rPr>
              <w:t>Com Dev</w:t>
            </w:r>
          </w:p>
        </w:tc>
        <w:tc>
          <w:tcPr>
            <w:tcW w:w="1134" w:type="dxa"/>
            <w:noWrap/>
          </w:tcPr>
          <w:p w14:paraId="2261C11B" w14:textId="32C5F5B6" w:rsidR="006F1214" w:rsidRPr="00105DC0" w:rsidRDefault="006F1214" w:rsidP="006F1214">
            <w:pPr>
              <w:rPr>
                <w:rFonts w:ascii="Arial Narrow" w:eastAsia="Times New Roman" w:hAnsi="Arial Narrow" w:cs="Calibri"/>
                <w:sz w:val="20"/>
                <w:szCs w:val="20"/>
                <w:lang w:eastAsia="en-AU"/>
              </w:rPr>
            </w:pPr>
            <w:r w:rsidRPr="00105DC0">
              <w:rPr>
                <w:rFonts w:ascii="Arial Narrow" w:eastAsia="Times New Roman" w:hAnsi="Arial Narrow" w:cs="Calibri"/>
                <w:sz w:val="20"/>
                <w:szCs w:val="20"/>
                <w:lang w:eastAsia="en-AU"/>
              </w:rPr>
              <w:t>Information &amp; material actions</w:t>
            </w:r>
          </w:p>
        </w:tc>
        <w:tc>
          <w:tcPr>
            <w:tcW w:w="1560" w:type="dxa"/>
            <w:noWrap/>
          </w:tcPr>
          <w:p w14:paraId="69C1EF28" w14:textId="484E7529" w:rsidR="006F1214" w:rsidRDefault="006F1214" w:rsidP="006F1214">
            <w:pPr>
              <w:rPr>
                <w:rFonts w:ascii="Arial Narrow" w:eastAsia="Times New Roman" w:hAnsi="Arial Narrow" w:cs="Calibri"/>
                <w:sz w:val="20"/>
                <w:szCs w:val="20"/>
                <w:lang w:eastAsia="en-AU"/>
              </w:rPr>
            </w:pPr>
            <w:r w:rsidRPr="00105DC0">
              <w:rPr>
                <w:rFonts w:ascii="Arial Narrow" w:eastAsia="Times New Roman" w:hAnsi="Arial Narrow" w:cs="Calibri"/>
                <w:sz w:val="20"/>
                <w:szCs w:val="20"/>
                <w:lang w:eastAsia="en-AU"/>
              </w:rPr>
              <w:t>Promote</w:t>
            </w:r>
            <w:r>
              <w:rPr>
                <w:rFonts w:ascii="Arial Narrow" w:eastAsia="Times New Roman" w:hAnsi="Arial Narrow" w:cs="Calibri"/>
                <w:sz w:val="20"/>
                <w:szCs w:val="20"/>
                <w:lang w:eastAsia="en-AU"/>
              </w:rPr>
              <w:t xml:space="preserve">, </w:t>
            </w:r>
            <w:r w:rsidRPr="00105DC0">
              <w:rPr>
                <w:rFonts w:ascii="Arial Narrow" w:eastAsia="Times New Roman" w:hAnsi="Arial Narrow" w:cs="Calibri"/>
                <w:sz w:val="20"/>
                <w:szCs w:val="20"/>
                <w:lang w:eastAsia="en-AU"/>
              </w:rPr>
              <w:t>protect, prevent,</w:t>
            </w:r>
            <w:r>
              <w:rPr>
                <w:rFonts w:ascii="Arial Narrow" w:eastAsia="Times New Roman" w:hAnsi="Arial Narrow" w:cs="Calibri"/>
                <w:sz w:val="20"/>
                <w:szCs w:val="20"/>
                <w:lang w:eastAsia="en-AU"/>
              </w:rPr>
              <w:t xml:space="preserve"> </w:t>
            </w:r>
            <w:r w:rsidRPr="00105DC0">
              <w:rPr>
                <w:rFonts w:ascii="Arial Narrow" w:eastAsia="Times New Roman" w:hAnsi="Arial Narrow" w:cs="Calibri"/>
                <w:sz w:val="20"/>
                <w:szCs w:val="20"/>
                <w:lang w:eastAsia="en-AU"/>
              </w:rPr>
              <w:t xml:space="preserve">enable, Aboriginal health </w:t>
            </w:r>
            <w:r>
              <w:rPr>
                <w:rFonts w:ascii="Arial Narrow" w:eastAsia="Times New Roman" w:hAnsi="Arial Narrow" w:cs="Calibri"/>
                <w:sz w:val="20"/>
                <w:szCs w:val="20"/>
                <w:lang w:eastAsia="en-AU"/>
              </w:rPr>
              <w:t>&amp;</w:t>
            </w:r>
            <w:r w:rsidRPr="00105DC0">
              <w:rPr>
                <w:rFonts w:ascii="Arial Narrow" w:eastAsia="Times New Roman" w:hAnsi="Arial Narrow" w:cs="Calibri"/>
                <w:sz w:val="20"/>
                <w:szCs w:val="20"/>
                <w:lang w:eastAsia="en-AU"/>
              </w:rPr>
              <w:t xml:space="preserve"> wellbeing </w:t>
            </w:r>
          </w:p>
          <w:p w14:paraId="1B39F3E4" w14:textId="26B91190" w:rsidR="006F1214" w:rsidRPr="00105DC0" w:rsidRDefault="006F1214" w:rsidP="006F1214">
            <w:pPr>
              <w:rPr>
                <w:rFonts w:ascii="Arial Narrow" w:eastAsia="Times New Roman" w:hAnsi="Arial Narrow" w:cs="Calibri"/>
                <w:sz w:val="20"/>
                <w:szCs w:val="20"/>
                <w:lang w:eastAsia="en-AU"/>
              </w:rPr>
            </w:pPr>
            <w:r>
              <w:rPr>
                <w:rFonts w:ascii="Arial Narrow" w:eastAsia="Times New Roman" w:hAnsi="Arial Narrow" w:cs="Calibri"/>
                <w:sz w:val="20"/>
                <w:szCs w:val="20"/>
                <w:lang w:eastAsia="en-AU"/>
              </w:rPr>
              <w:t>E</w:t>
            </w:r>
            <w:r w:rsidRPr="00105DC0">
              <w:rPr>
                <w:rFonts w:ascii="Arial Narrow" w:eastAsia="Times New Roman" w:hAnsi="Arial Narrow" w:cs="Calibri"/>
                <w:sz w:val="20"/>
                <w:szCs w:val="20"/>
                <w:lang w:eastAsia="en-AU"/>
              </w:rPr>
              <w:t xml:space="preserve">quity </w:t>
            </w:r>
            <w:r>
              <w:rPr>
                <w:rFonts w:ascii="Arial Narrow" w:eastAsia="Times New Roman" w:hAnsi="Arial Narrow" w:cs="Calibri"/>
                <w:sz w:val="20"/>
                <w:szCs w:val="20"/>
                <w:lang w:eastAsia="en-AU"/>
              </w:rPr>
              <w:t xml:space="preserve">&amp; </w:t>
            </w:r>
            <w:r w:rsidRPr="00105DC0">
              <w:rPr>
                <w:rFonts w:ascii="Arial Narrow" w:eastAsia="Times New Roman" w:hAnsi="Arial Narrow" w:cs="Calibri"/>
                <w:sz w:val="20"/>
                <w:szCs w:val="20"/>
                <w:lang w:eastAsia="en-AU"/>
              </w:rPr>
              <w:t>inclusion.</w:t>
            </w:r>
          </w:p>
        </w:tc>
        <w:tc>
          <w:tcPr>
            <w:tcW w:w="1134" w:type="dxa"/>
            <w:noWrap/>
          </w:tcPr>
          <w:p w14:paraId="194E2575" w14:textId="03E77BBA" w:rsidR="006F1214" w:rsidRPr="00105DC0" w:rsidRDefault="006F1214" w:rsidP="006F1214">
            <w:pPr>
              <w:rPr>
                <w:rFonts w:ascii="Arial Narrow" w:eastAsia="Times New Roman" w:hAnsi="Arial Narrow" w:cs="Calibri"/>
                <w:sz w:val="20"/>
                <w:szCs w:val="20"/>
                <w:lang w:eastAsia="en-AU"/>
              </w:rPr>
            </w:pPr>
            <w:r>
              <w:rPr>
                <w:rFonts w:ascii="Arial Narrow" w:eastAsia="Times New Roman" w:hAnsi="Arial Narrow" w:cs="Calibri"/>
                <w:sz w:val="20"/>
                <w:szCs w:val="20"/>
                <w:lang w:eastAsia="en-AU"/>
              </w:rPr>
              <w:t xml:space="preserve">All  </w:t>
            </w:r>
          </w:p>
        </w:tc>
      </w:tr>
      <w:tr w:rsidR="006F1214" w:rsidRPr="00105DC0" w14:paraId="27DBBBDD" w14:textId="77777777" w:rsidTr="00BA6AC4">
        <w:trPr>
          <w:trHeight w:val="1694"/>
        </w:trPr>
        <w:tc>
          <w:tcPr>
            <w:tcW w:w="2021" w:type="dxa"/>
          </w:tcPr>
          <w:p w14:paraId="4FBB8687" w14:textId="77777777" w:rsidR="006F1214" w:rsidRPr="00105DC0" w:rsidRDefault="006F1214" w:rsidP="006F1214">
            <w:pPr>
              <w:rPr>
                <w:rFonts w:ascii="Arial Narrow" w:eastAsia="Times New Roman" w:hAnsi="Arial Narrow" w:cs="Calibri"/>
                <w:sz w:val="20"/>
                <w:szCs w:val="20"/>
                <w:lang w:eastAsia="en-AU"/>
              </w:rPr>
            </w:pPr>
            <w:r w:rsidRPr="00105DC0">
              <w:rPr>
                <w:rFonts w:ascii="Arial Narrow" w:eastAsia="Times New Roman" w:hAnsi="Arial Narrow" w:cs="Calibri"/>
                <w:sz w:val="20"/>
                <w:szCs w:val="20"/>
                <w:lang w:eastAsia="en-AU"/>
              </w:rPr>
              <w:t> </w:t>
            </w:r>
          </w:p>
        </w:tc>
        <w:tc>
          <w:tcPr>
            <w:tcW w:w="2369" w:type="dxa"/>
          </w:tcPr>
          <w:p w14:paraId="6824D41D" w14:textId="4156F118" w:rsidR="006F1214" w:rsidRPr="00105DC0" w:rsidRDefault="006F1214" w:rsidP="006F1214">
            <w:pPr>
              <w:rPr>
                <w:rFonts w:ascii="Arial Narrow" w:eastAsia="Times New Roman" w:hAnsi="Arial Narrow" w:cs="Arial"/>
                <w:sz w:val="20"/>
                <w:szCs w:val="20"/>
                <w:lang w:eastAsia="en-AU"/>
              </w:rPr>
            </w:pPr>
            <w:r>
              <w:rPr>
                <w:rFonts w:ascii="Arial Narrow" w:eastAsia="Times New Roman" w:hAnsi="Arial Narrow" w:cs="Arial"/>
                <w:sz w:val="20"/>
                <w:szCs w:val="20"/>
                <w:lang w:eastAsia="en-AU"/>
              </w:rPr>
              <w:t xml:space="preserve">3.1.2 </w:t>
            </w:r>
            <w:r w:rsidRPr="00105DC0">
              <w:rPr>
                <w:rFonts w:ascii="Arial Narrow" w:eastAsia="Times New Roman" w:hAnsi="Arial Narrow" w:cs="Arial"/>
                <w:sz w:val="20"/>
                <w:szCs w:val="20"/>
                <w:lang w:eastAsia="en-AU"/>
              </w:rPr>
              <w:t>Develop and implement locally relevant programs and policies that support public health planning and health and wellbeing.</w:t>
            </w:r>
          </w:p>
        </w:tc>
        <w:tc>
          <w:tcPr>
            <w:tcW w:w="902" w:type="dxa"/>
            <w:noWrap/>
          </w:tcPr>
          <w:p w14:paraId="67EA4C07" w14:textId="77777777" w:rsidR="006F1214" w:rsidRPr="00105DC0" w:rsidRDefault="006F1214" w:rsidP="006F1214">
            <w:pPr>
              <w:rPr>
                <w:rFonts w:ascii="Arial Narrow" w:eastAsia="Times New Roman" w:hAnsi="Arial Narrow" w:cs="Calibri"/>
                <w:sz w:val="20"/>
                <w:szCs w:val="20"/>
                <w:lang w:eastAsia="en-AU"/>
              </w:rPr>
            </w:pPr>
            <w:r w:rsidRPr="00105DC0">
              <w:rPr>
                <w:rFonts w:ascii="Arial Narrow" w:eastAsia="Times New Roman" w:hAnsi="Arial Narrow" w:cs="Calibri"/>
                <w:sz w:val="20"/>
                <w:szCs w:val="20"/>
                <w:lang w:eastAsia="en-AU"/>
              </w:rPr>
              <w:t>Yes</w:t>
            </w:r>
          </w:p>
        </w:tc>
        <w:tc>
          <w:tcPr>
            <w:tcW w:w="1431" w:type="dxa"/>
            <w:noWrap/>
          </w:tcPr>
          <w:p w14:paraId="22738D2C" w14:textId="62823B27" w:rsidR="006F1214" w:rsidRPr="00105DC0" w:rsidRDefault="006F1214" w:rsidP="006F1214">
            <w:pPr>
              <w:rPr>
                <w:rFonts w:ascii="Arial Narrow" w:eastAsia="Times New Roman" w:hAnsi="Arial Narrow" w:cs="Calibri"/>
                <w:sz w:val="20"/>
                <w:szCs w:val="20"/>
                <w:lang w:eastAsia="en-AU"/>
              </w:rPr>
            </w:pPr>
            <w:r w:rsidRPr="00105DC0">
              <w:rPr>
                <w:rFonts w:ascii="Arial Narrow" w:eastAsia="Times New Roman" w:hAnsi="Arial Narrow" w:cs="Calibri"/>
                <w:sz w:val="20"/>
                <w:szCs w:val="20"/>
                <w:lang w:eastAsia="en-AU"/>
              </w:rPr>
              <w:t> </w:t>
            </w:r>
            <w:r>
              <w:rPr>
                <w:rFonts w:ascii="Arial Narrow" w:eastAsia="Times New Roman" w:hAnsi="Arial Narrow" w:cs="Calibri"/>
                <w:sz w:val="20"/>
                <w:szCs w:val="20"/>
                <w:lang w:eastAsia="en-AU"/>
              </w:rPr>
              <w:t>Planning &amp; delivery</w:t>
            </w:r>
          </w:p>
        </w:tc>
        <w:tc>
          <w:tcPr>
            <w:tcW w:w="2391" w:type="dxa"/>
            <w:noWrap/>
          </w:tcPr>
          <w:p w14:paraId="45FBA8A7" w14:textId="392423EE" w:rsidR="006F1214" w:rsidRPr="00105DC0" w:rsidRDefault="006F1214" w:rsidP="006F1214">
            <w:pPr>
              <w:rPr>
                <w:rFonts w:ascii="Arial Narrow" w:eastAsia="Times New Roman" w:hAnsi="Arial Narrow" w:cs="Calibri"/>
                <w:sz w:val="20"/>
                <w:szCs w:val="20"/>
                <w:lang w:eastAsia="en-AU"/>
              </w:rPr>
            </w:pPr>
            <w:r>
              <w:rPr>
                <w:rFonts w:ascii="Arial Narrow" w:eastAsia="Times New Roman" w:hAnsi="Arial Narrow" w:cs="Calibri"/>
                <w:sz w:val="20"/>
                <w:szCs w:val="20"/>
                <w:lang w:eastAsia="en-AU"/>
              </w:rPr>
              <w:t xml:space="preserve">A range of programs </w:t>
            </w:r>
            <w:proofErr w:type="spellStart"/>
            <w:r>
              <w:rPr>
                <w:rFonts w:ascii="Arial Narrow" w:eastAsia="Times New Roman" w:hAnsi="Arial Narrow" w:cs="Calibri"/>
                <w:sz w:val="20"/>
                <w:szCs w:val="20"/>
                <w:lang w:eastAsia="en-AU"/>
              </w:rPr>
              <w:t>aare</w:t>
            </w:r>
            <w:proofErr w:type="spellEnd"/>
            <w:r>
              <w:rPr>
                <w:rFonts w:ascii="Arial Narrow" w:eastAsia="Times New Roman" w:hAnsi="Arial Narrow" w:cs="Calibri"/>
                <w:sz w:val="20"/>
                <w:szCs w:val="20"/>
                <w:lang w:eastAsia="en-AU"/>
              </w:rPr>
              <w:t xml:space="preserve"> delivered to support public health and wellbeing. </w:t>
            </w:r>
          </w:p>
        </w:tc>
        <w:tc>
          <w:tcPr>
            <w:tcW w:w="1945" w:type="dxa"/>
            <w:noWrap/>
          </w:tcPr>
          <w:p w14:paraId="2101049F" w14:textId="3A83365B" w:rsidR="006F1214" w:rsidRDefault="006F1214" w:rsidP="006F1214">
            <w:pPr>
              <w:rPr>
                <w:rFonts w:ascii="Arial Narrow" w:eastAsia="Times New Roman" w:hAnsi="Arial Narrow" w:cs="Calibri"/>
                <w:sz w:val="20"/>
                <w:szCs w:val="20"/>
                <w:lang w:eastAsia="en-AU"/>
              </w:rPr>
            </w:pPr>
            <w:r w:rsidRPr="00105DC0">
              <w:rPr>
                <w:rFonts w:ascii="Arial Narrow" w:eastAsia="Times New Roman" w:hAnsi="Arial Narrow" w:cs="Calibri"/>
                <w:sz w:val="20"/>
                <w:szCs w:val="20"/>
                <w:lang w:eastAsia="en-AU"/>
              </w:rPr>
              <w:t xml:space="preserve">The </w:t>
            </w:r>
            <w:r>
              <w:rPr>
                <w:rFonts w:ascii="Arial Narrow" w:eastAsia="Times New Roman" w:hAnsi="Arial Narrow" w:cs="Calibri"/>
                <w:sz w:val="20"/>
                <w:szCs w:val="20"/>
                <w:lang w:eastAsia="en-AU"/>
              </w:rPr>
              <w:t xml:space="preserve">programs </w:t>
            </w:r>
            <w:r w:rsidRPr="00105DC0">
              <w:rPr>
                <w:rFonts w:ascii="Arial Narrow" w:eastAsia="Times New Roman" w:hAnsi="Arial Narrow" w:cs="Calibri"/>
                <w:sz w:val="20"/>
                <w:szCs w:val="20"/>
                <w:lang w:eastAsia="en-AU"/>
              </w:rPr>
              <w:t xml:space="preserve">s </w:t>
            </w:r>
            <w:proofErr w:type="gramStart"/>
            <w:r w:rsidRPr="00105DC0">
              <w:rPr>
                <w:rFonts w:ascii="Arial Narrow" w:eastAsia="Times New Roman" w:hAnsi="Arial Narrow" w:cs="Calibri"/>
                <w:sz w:val="20"/>
                <w:szCs w:val="20"/>
                <w:lang w:eastAsia="en-AU"/>
              </w:rPr>
              <w:t>are</w:t>
            </w:r>
            <w:proofErr w:type="gramEnd"/>
            <w:r w:rsidRPr="00105DC0">
              <w:rPr>
                <w:rFonts w:ascii="Arial Narrow" w:eastAsia="Times New Roman" w:hAnsi="Arial Narrow" w:cs="Calibri"/>
                <w:sz w:val="20"/>
                <w:szCs w:val="20"/>
                <w:lang w:eastAsia="en-AU"/>
              </w:rPr>
              <w:t xml:space="preserve"> relevant to local population health profiles.</w:t>
            </w:r>
          </w:p>
          <w:p w14:paraId="6281D613" w14:textId="44858B09" w:rsidR="006F1214" w:rsidRPr="00105DC0" w:rsidRDefault="006F1214" w:rsidP="006F1214">
            <w:pPr>
              <w:rPr>
                <w:rFonts w:ascii="Arial Narrow" w:eastAsia="Times New Roman" w:hAnsi="Arial Narrow" w:cs="Calibri"/>
                <w:sz w:val="20"/>
                <w:szCs w:val="20"/>
                <w:lang w:eastAsia="en-AU"/>
              </w:rPr>
            </w:pPr>
          </w:p>
        </w:tc>
        <w:tc>
          <w:tcPr>
            <w:tcW w:w="2031" w:type="dxa"/>
            <w:noWrap/>
          </w:tcPr>
          <w:p w14:paraId="29FE74B7" w14:textId="56C9132E" w:rsidR="006F1214" w:rsidRPr="00105DC0" w:rsidRDefault="006F1214" w:rsidP="006F1214">
            <w:pPr>
              <w:rPr>
                <w:rFonts w:ascii="Arial Narrow" w:eastAsia="Times New Roman" w:hAnsi="Arial Narrow" w:cs="Calibri"/>
                <w:sz w:val="20"/>
                <w:szCs w:val="20"/>
                <w:lang w:eastAsia="en-AU"/>
              </w:rPr>
            </w:pPr>
            <w:r>
              <w:rPr>
                <w:rFonts w:ascii="Arial Narrow" w:eastAsia="Times New Roman" w:hAnsi="Arial Narrow" w:cs="Calibri"/>
                <w:sz w:val="20"/>
                <w:szCs w:val="20"/>
                <w:lang w:eastAsia="en-AU"/>
              </w:rPr>
              <w:t xml:space="preserve">Ongoing </w:t>
            </w:r>
          </w:p>
        </w:tc>
        <w:tc>
          <w:tcPr>
            <w:tcW w:w="1559" w:type="dxa"/>
            <w:noWrap/>
          </w:tcPr>
          <w:p w14:paraId="234838E8" w14:textId="7AF1A88B" w:rsidR="006F1214" w:rsidRDefault="006F1214" w:rsidP="006F1214">
            <w:pPr>
              <w:rPr>
                <w:rFonts w:ascii="Arial Narrow" w:eastAsia="Times New Roman" w:hAnsi="Arial Narrow" w:cs="Calibri"/>
                <w:sz w:val="20"/>
                <w:szCs w:val="20"/>
                <w:lang w:eastAsia="en-AU"/>
              </w:rPr>
            </w:pPr>
            <w:r w:rsidRPr="00105DC0">
              <w:rPr>
                <w:rFonts w:ascii="Arial Narrow" w:eastAsia="Times New Roman" w:hAnsi="Arial Narrow" w:cs="Calibri"/>
                <w:sz w:val="20"/>
                <w:szCs w:val="20"/>
                <w:lang w:eastAsia="en-AU"/>
              </w:rPr>
              <w:t>Officer time</w:t>
            </w:r>
          </w:p>
          <w:p w14:paraId="2025C85A" w14:textId="77777777" w:rsidR="006F1214" w:rsidRDefault="006F1214" w:rsidP="006F1214">
            <w:pPr>
              <w:rPr>
                <w:rFonts w:ascii="Arial Narrow" w:eastAsia="Times New Roman" w:hAnsi="Arial Narrow" w:cs="Calibri"/>
                <w:sz w:val="20"/>
                <w:szCs w:val="20"/>
                <w:lang w:eastAsia="en-AU"/>
              </w:rPr>
            </w:pPr>
            <w:r>
              <w:rPr>
                <w:rFonts w:ascii="Arial Narrow" w:eastAsia="Times New Roman" w:hAnsi="Arial Narrow" w:cs="Calibri"/>
                <w:sz w:val="20"/>
                <w:szCs w:val="20"/>
                <w:lang w:eastAsia="en-AU"/>
              </w:rPr>
              <w:t>Budget allocation</w:t>
            </w:r>
          </w:p>
          <w:p w14:paraId="21D053D8" w14:textId="0C0C1B61" w:rsidR="006F1214" w:rsidRPr="00105DC0" w:rsidRDefault="006F1214" w:rsidP="006F1214">
            <w:pPr>
              <w:rPr>
                <w:rFonts w:ascii="Arial Narrow" w:eastAsia="Times New Roman" w:hAnsi="Arial Narrow" w:cs="Calibri"/>
                <w:sz w:val="20"/>
                <w:szCs w:val="20"/>
                <w:lang w:eastAsia="en-AU"/>
              </w:rPr>
            </w:pPr>
            <w:r>
              <w:rPr>
                <w:rFonts w:ascii="Arial Narrow" w:eastAsia="Times New Roman" w:hAnsi="Arial Narrow" w:cs="Calibri"/>
                <w:sz w:val="20"/>
                <w:szCs w:val="20"/>
                <w:lang w:eastAsia="en-AU"/>
              </w:rPr>
              <w:t xml:space="preserve">Grant Funding </w:t>
            </w:r>
          </w:p>
        </w:tc>
        <w:tc>
          <w:tcPr>
            <w:tcW w:w="1499" w:type="dxa"/>
          </w:tcPr>
          <w:p w14:paraId="502D4442" w14:textId="269A8F42" w:rsidR="006F1214" w:rsidRPr="00105DC0" w:rsidRDefault="006F1214" w:rsidP="006F1214">
            <w:pPr>
              <w:rPr>
                <w:rFonts w:ascii="Arial Narrow" w:eastAsia="Times New Roman" w:hAnsi="Arial Narrow" w:cs="Calibri"/>
                <w:sz w:val="20"/>
                <w:szCs w:val="20"/>
                <w:lang w:eastAsia="en-AU"/>
              </w:rPr>
            </w:pPr>
            <w:r w:rsidRPr="00105DC0">
              <w:rPr>
                <w:rFonts w:ascii="Arial Narrow" w:eastAsia="Times New Roman" w:hAnsi="Arial Narrow" w:cs="Calibri"/>
                <w:sz w:val="20"/>
                <w:szCs w:val="20"/>
                <w:lang w:eastAsia="en-AU"/>
              </w:rPr>
              <w:t>Dept Health, Council and Exec, Community, and key</w:t>
            </w:r>
            <w:r>
              <w:rPr>
                <w:rFonts w:ascii="Arial Narrow" w:eastAsia="Times New Roman" w:hAnsi="Arial Narrow" w:cs="Calibri"/>
                <w:sz w:val="20"/>
                <w:szCs w:val="20"/>
                <w:lang w:eastAsia="en-AU"/>
              </w:rPr>
              <w:t xml:space="preserve"> </w:t>
            </w:r>
            <w:r w:rsidRPr="00105DC0">
              <w:rPr>
                <w:rFonts w:ascii="Arial Narrow" w:eastAsia="Times New Roman" w:hAnsi="Arial Narrow" w:cs="Calibri"/>
                <w:sz w:val="20"/>
                <w:szCs w:val="20"/>
                <w:lang w:eastAsia="en-AU"/>
              </w:rPr>
              <w:t xml:space="preserve">local </w:t>
            </w:r>
            <w:proofErr w:type="gramStart"/>
            <w:r w:rsidRPr="00105DC0">
              <w:rPr>
                <w:rFonts w:ascii="Arial Narrow" w:eastAsia="Times New Roman" w:hAnsi="Arial Narrow" w:cs="Calibri"/>
                <w:sz w:val="20"/>
                <w:szCs w:val="20"/>
                <w:lang w:eastAsia="en-AU"/>
              </w:rPr>
              <w:t>and  regional</w:t>
            </w:r>
            <w:proofErr w:type="gramEnd"/>
            <w:r w:rsidRPr="00105DC0">
              <w:rPr>
                <w:rFonts w:ascii="Arial Narrow" w:eastAsia="Times New Roman" w:hAnsi="Arial Narrow" w:cs="Calibri"/>
                <w:sz w:val="20"/>
                <w:szCs w:val="20"/>
                <w:lang w:eastAsia="en-AU"/>
              </w:rPr>
              <w:t xml:space="preserve"> agencies.</w:t>
            </w:r>
          </w:p>
        </w:tc>
        <w:tc>
          <w:tcPr>
            <w:tcW w:w="1336" w:type="dxa"/>
          </w:tcPr>
          <w:p w14:paraId="71BB1FF5" w14:textId="77777777" w:rsidR="006F1214" w:rsidRDefault="006F1214" w:rsidP="006F1214">
            <w:pPr>
              <w:rPr>
                <w:rFonts w:ascii="Arial Narrow" w:eastAsia="Times New Roman" w:hAnsi="Arial Narrow" w:cs="Calibri"/>
                <w:sz w:val="20"/>
                <w:szCs w:val="20"/>
                <w:lang w:eastAsia="en-AU"/>
              </w:rPr>
            </w:pPr>
            <w:r w:rsidRPr="00105DC0">
              <w:rPr>
                <w:rFonts w:ascii="Arial Narrow" w:eastAsia="Times New Roman" w:hAnsi="Arial Narrow" w:cs="Calibri"/>
                <w:sz w:val="20"/>
                <w:szCs w:val="20"/>
                <w:lang w:eastAsia="en-AU"/>
              </w:rPr>
              <w:t xml:space="preserve">EH </w:t>
            </w:r>
          </w:p>
          <w:p w14:paraId="73A07A0E" w14:textId="44FC2D5B" w:rsidR="006F1214" w:rsidRPr="00105DC0" w:rsidRDefault="006F1214" w:rsidP="006F1214">
            <w:pPr>
              <w:rPr>
                <w:rFonts w:ascii="Arial Narrow" w:eastAsia="Times New Roman" w:hAnsi="Arial Narrow" w:cs="Calibri"/>
                <w:sz w:val="20"/>
                <w:szCs w:val="20"/>
                <w:lang w:eastAsia="en-AU"/>
              </w:rPr>
            </w:pPr>
            <w:r w:rsidRPr="00105DC0">
              <w:rPr>
                <w:rFonts w:ascii="Arial Narrow" w:eastAsia="Times New Roman" w:hAnsi="Arial Narrow" w:cs="Calibri"/>
                <w:sz w:val="20"/>
                <w:szCs w:val="20"/>
                <w:lang w:eastAsia="en-AU"/>
              </w:rPr>
              <w:t>Com</w:t>
            </w:r>
            <w:r>
              <w:rPr>
                <w:rFonts w:ascii="Arial Narrow" w:eastAsia="Times New Roman" w:hAnsi="Arial Narrow" w:cs="Calibri"/>
                <w:sz w:val="20"/>
                <w:szCs w:val="20"/>
                <w:lang w:eastAsia="en-AU"/>
              </w:rPr>
              <w:t xml:space="preserve"> Dev </w:t>
            </w:r>
          </w:p>
        </w:tc>
        <w:tc>
          <w:tcPr>
            <w:tcW w:w="1134" w:type="dxa"/>
            <w:noWrap/>
          </w:tcPr>
          <w:p w14:paraId="6E77625F" w14:textId="6F701CC2" w:rsidR="006F1214" w:rsidRPr="00105DC0" w:rsidRDefault="006F1214" w:rsidP="006F1214">
            <w:pPr>
              <w:rPr>
                <w:rFonts w:ascii="Arial Narrow" w:eastAsia="Times New Roman" w:hAnsi="Arial Narrow" w:cs="Calibri"/>
                <w:sz w:val="20"/>
                <w:szCs w:val="20"/>
                <w:lang w:eastAsia="en-AU"/>
              </w:rPr>
            </w:pPr>
            <w:r w:rsidRPr="00105DC0">
              <w:rPr>
                <w:rFonts w:ascii="Arial Narrow" w:eastAsia="Times New Roman" w:hAnsi="Arial Narrow" w:cs="Calibri"/>
                <w:sz w:val="20"/>
                <w:szCs w:val="20"/>
                <w:lang w:eastAsia="en-AU"/>
              </w:rPr>
              <w:t>Information &amp; material actions</w:t>
            </w:r>
          </w:p>
        </w:tc>
        <w:tc>
          <w:tcPr>
            <w:tcW w:w="1560" w:type="dxa"/>
            <w:noWrap/>
          </w:tcPr>
          <w:p w14:paraId="189F7D3B" w14:textId="77777777" w:rsidR="006F1214" w:rsidRDefault="006F1214" w:rsidP="006F1214">
            <w:pPr>
              <w:rPr>
                <w:rFonts w:ascii="Arial Narrow" w:eastAsia="Times New Roman" w:hAnsi="Arial Narrow" w:cs="Calibri"/>
                <w:sz w:val="20"/>
                <w:szCs w:val="20"/>
                <w:lang w:eastAsia="en-AU"/>
              </w:rPr>
            </w:pPr>
            <w:r w:rsidRPr="00105DC0">
              <w:rPr>
                <w:rFonts w:ascii="Arial Narrow" w:eastAsia="Times New Roman" w:hAnsi="Arial Narrow" w:cs="Calibri"/>
                <w:sz w:val="20"/>
                <w:szCs w:val="20"/>
                <w:lang w:eastAsia="en-AU"/>
              </w:rPr>
              <w:t>Promote</w:t>
            </w:r>
            <w:r>
              <w:rPr>
                <w:rFonts w:ascii="Arial Narrow" w:eastAsia="Times New Roman" w:hAnsi="Arial Narrow" w:cs="Calibri"/>
                <w:sz w:val="20"/>
                <w:szCs w:val="20"/>
                <w:lang w:eastAsia="en-AU"/>
              </w:rPr>
              <w:t xml:space="preserve">, </w:t>
            </w:r>
            <w:r w:rsidRPr="00105DC0">
              <w:rPr>
                <w:rFonts w:ascii="Arial Narrow" w:eastAsia="Times New Roman" w:hAnsi="Arial Narrow" w:cs="Calibri"/>
                <w:sz w:val="20"/>
                <w:szCs w:val="20"/>
                <w:lang w:eastAsia="en-AU"/>
              </w:rPr>
              <w:t>protect, prevent,</w:t>
            </w:r>
            <w:r>
              <w:rPr>
                <w:rFonts w:ascii="Arial Narrow" w:eastAsia="Times New Roman" w:hAnsi="Arial Narrow" w:cs="Calibri"/>
                <w:sz w:val="20"/>
                <w:szCs w:val="20"/>
                <w:lang w:eastAsia="en-AU"/>
              </w:rPr>
              <w:t xml:space="preserve"> </w:t>
            </w:r>
            <w:r w:rsidRPr="00105DC0">
              <w:rPr>
                <w:rFonts w:ascii="Arial Narrow" w:eastAsia="Times New Roman" w:hAnsi="Arial Narrow" w:cs="Calibri"/>
                <w:sz w:val="20"/>
                <w:szCs w:val="20"/>
                <w:lang w:eastAsia="en-AU"/>
              </w:rPr>
              <w:t xml:space="preserve">enable, Aboriginal health </w:t>
            </w:r>
            <w:r>
              <w:rPr>
                <w:rFonts w:ascii="Arial Narrow" w:eastAsia="Times New Roman" w:hAnsi="Arial Narrow" w:cs="Calibri"/>
                <w:sz w:val="20"/>
                <w:szCs w:val="20"/>
                <w:lang w:eastAsia="en-AU"/>
              </w:rPr>
              <w:t>&amp;</w:t>
            </w:r>
            <w:r w:rsidRPr="00105DC0">
              <w:rPr>
                <w:rFonts w:ascii="Arial Narrow" w:eastAsia="Times New Roman" w:hAnsi="Arial Narrow" w:cs="Calibri"/>
                <w:sz w:val="20"/>
                <w:szCs w:val="20"/>
                <w:lang w:eastAsia="en-AU"/>
              </w:rPr>
              <w:t xml:space="preserve"> wellbeing </w:t>
            </w:r>
          </w:p>
          <w:p w14:paraId="7505B6F1" w14:textId="39940272" w:rsidR="006F1214" w:rsidRPr="00105DC0" w:rsidRDefault="006F1214" w:rsidP="006F1214">
            <w:pPr>
              <w:rPr>
                <w:rFonts w:ascii="Arial Narrow" w:eastAsia="Times New Roman" w:hAnsi="Arial Narrow" w:cs="Calibri"/>
                <w:sz w:val="20"/>
                <w:szCs w:val="20"/>
                <w:lang w:eastAsia="en-AU"/>
              </w:rPr>
            </w:pPr>
            <w:r>
              <w:rPr>
                <w:rFonts w:ascii="Arial Narrow" w:eastAsia="Times New Roman" w:hAnsi="Arial Narrow" w:cs="Calibri"/>
                <w:sz w:val="20"/>
                <w:szCs w:val="20"/>
                <w:lang w:eastAsia="en-AU"/>
              </w:rPr>
              <w:t>E</w:t>
            </w:r>
            <w:r w:rsidRPr="00105DC0">
              <w:rPr>
                <w:rFonts w:ascii="Arial Narrow" w:eastAsia="Times New Roman" w:hAnsi="Arial Narrow" w:cs="Calibri"/>
                <w:sz w:val="20"/>
                <w:szCs w:val="20"/>
                <w:lang w:eastAsia="en-AU"/>
              </w:rPr>
              <w:t xml:space="preserve">quity </w:t>
            </w:r>
            <w:r>
              <w:rPr>
                <w:rFonts w:ascii="Arial Narrow" w:eastAsia="Times New Roman" w:hAnsi="Arial Narrow" w:cs="Calibri"/>
                <w:sz w:val="20"/>
                <w:szCs w:val="20"/>
                <w:lang w:eastAsia="en-AU"/>
              </w:rPr>
              <w:t xml:space="preserve">&amp; </w:t>
            </w:r>
            <w:r w:rsidRPr="00105DC0">
              <w:rPr>
                <w:rFonts w:ascii="Arial Narrow" w:eastAsia="Times New Roman" w:hAnsi="Arial Narrow" w:cs="Calibri"/>
                <w:sz w:val="20"/>
                <w:szCs w:val="20"/>
                <w:lang w:eastAsia="en-AU"/>
              </w:rPr>
              <w:t>inclusion.</w:t>
            </w:r>
          </w:p>
        </w:tc>
        <w:tc>
          <w:tcPr>
            <w:tcW w:w="1134" w:type="dxa"/>
            <w:noWrap/>
          </w:tcPr>
          <w:p w14:paraId="7748330F" w14:textId="1964E735" w:rsidR="006F1214" w:rsidRPr="00105DC0" w:rsidRDefault="006F1214" w:rsidP="006F1214">
            <w:pPr>
              <w:rPr>
                <w:rFonts w:ascii="Arial Narrow" w:eastAsia="Times New Roman" w:hAnsi="Arial Narrow" w:cs="Calibri"/>
                <w:sz w:val="20"/>
                <w:szCs w:val="20"/>
                <w:lang w:eastAsia="en-AU"/>
              </w:rPr>
            </w:pPr>
            <w:r>
              <w:rPr>
                <w:rFonts w:ascii="Arial Narrow" w:eastAsia="Times New Roman" w:hAnsi="Arial Narrow" w:cs="Calibri"/>
                <w:sz w:val="20"/>
                <w:szCs w:val="20"/>
                <w:lang w:eastAsia="en-AU"/>
              </w:rPr>
              <w:t xml:space="preserve">All </w:t>
            </w:r>
          </w:p>
        </w:tc>
      </w:tr>
      <w:tr w:rsidR="006F1214" w:rsidRPr="00105DC0" w14:paraId="43680964" w14:textId="77777777" w:rsidTr="00BA6AC4">
        <w:trPr>
          <w:trHeight w:val="1278"/>
        </w:trPr>
        <w:tc>
          <w:tcPr>
            <w:tcW w:w="2021" w:type="dxa"/>
          </w:tcPr>
          <w:p w14:paraId="550D209C" w14:textId="77777777" w:rsidR="006F1214" w:rsidRPr="00105DC0" w:rsidRDefault="006F1214" w:rsidP="006F1214">
            <w:pPr>
              <w:rPr>
                <w:rFonts w:ascii="Arial Narrow" w:eastAsia="Times New Roman" w:hAnsi="Arial Narrow" w:cs="Calibri"/>
                <w:sz w:val="20"/>
                <w:szCs w:val="20"/>
                <w:lang w:eastAsia="en-AU"/>
              </w:rPr>
            </w:pPr>
            <w:r w:rsidRPr="00105DC0">
              <w:rPr>
                <w:rFonts w:ascii="Arial Narrow" w:eastAsia="Times New Roman" w:hAnsi="Arial Narrow" w:cs="Calibri"/>
                <w:sz w:val="20"/>
                <w:szCs w:val="20"/>
                <w:lang w:eastAsia="en-AU"/>
              </w:rPr>
              <w:t> </w:t>
            </w:r>
          </w:p>
        </w:tc>
        <w:tc>
          <w:tcPr>
            <w:tcW w:w="2369" w:type="dxa"/>
          </w:tcPr>
          <w:p w14:paraId="73A8E18D" w14:textId="248DF643" w:rsidR="006F1214" w:rsidRPr="00105DC0" w:rsidRDefault="006F1214" w:rsidP="006F1214">
            <w:pPr>
              <w:rPr>
                <w:rFonts w:ascii="Arial Narrow" w:eastAsia="Times New Roman" w:hAnsi="Arial Narrow" w:cs="Arial"/>
                <w:sz w:val="20"/>
                <w:szCs w:val="20"/>
                <w:lang w:eastAsia="en-AU"/>
              </w:rPr>
            </w:pPr>
            <w:r>
              <w:rPr>
                <w:rFonts w:ascii="Arial Narrow" w:eastAsia="Times New Roman" w:hAnsi="Arial Narrow" w:cs="Arial"/>
                <w:sz w:val="20"/>
                <w:szCs w:val="20"/>
                <w:lang w:eastAsia="en-AU"/>
              </w:rPr>
              <w:t xml:space="preserve">3.1.3 </w:t>
            </w:r>
            <w:r w:rsidRPr="00105DC0">
              <w:rPr>
                <w:rFonts w:ascii="Arial Narrow" w:eastAsia="Times New Roman" w:hAnsi="Arial Narrow" w:cs="Arial"/>
                <w:sz w:val="20"/>
                <w:szCs w:val="20"/>
                <w:lang w:eastAsia="en-AU"/>
              </w:rPr>
              <w:t>To perform the functions to administer and enforce the objects and principles of Health Act.</w:t>
            </w:r>
          </w:p>
        </w:tc>
        <w:tc>
          <w:tcPr>
            <w:tcW w:w="902" w:type="dxa"/>
            <w:noWrap/>
          </w:tcPr>
          <w:p w14:paraId="30E1D91B" w14:textId="77777777" w:rsidR="006F1214" w:rsidRPr="00105DC0" w:rsidRDefault="006F1214" w:rsidP="006F1214">
            <w:pPr>
              <w:rPr>
                <w:rFonts w:ascii="Arial Narrow" w:eastAsia="Times New Roman" w:hAnsi="Arial Narrow" w:cs="Calibri"/>
                <w:sz w:val="20"/>
                <w:szCs w:val="20"/>
                <w:lang w:eastAsia="en-AU"/>
              </w:rPr>
            </w:pPr>
            <w:r w:rsidRPr="00105DC0">
              <w:rPr>
                <w:rFonts w:ascii="Arial Narrow" w:eastAsia="Times New Roman" w:hAnsi="Arial Narrow" w:cs="Calibri"/>
                <w:sz w:val="20"/>
                <w:szCs w:val="20"/>
                <w:lang w:eastAsia="en-AU"/>
              </w:rPr>
              <w:t>Yes</w:t>
            </w:r>
          </w:p>
        </w:tc>
        <w:tc>
          <w:tcPr>
            <w:tcW w:w="1431" w:type="dxa"/>
            <w:noWrap/>
          </w:tcPr>
          <w:p w14:paraId="6352B673" w14:textId="5DA2F89B" w:rsidR="006F1214" w:rsidRPr="00105DC0" w:rsidRDefault="006F1214" w:rsidP="006F1214">
            <w:pPr>
              <w:rPr>
                <w:rFonts w:ascii="Arial Narrow" w:eastAsia="Times New Roman" w:hAnsi="Arial Narrow" w:cs="Calibri"/>
                <w:sz w:val="20"/>
                <w:szCs w:val="20"/>
                <w:lang w:eastAsia="en-AU"/>
              </w:rPr>
            </w:pPr>
            <w:r w:rsidRPr="00105DC0">
              <w:rPr>
                <w:rFonts w:ascii="Arial Narrow" w:eastAsia="Times New Roman" w:hAnsi="Arial Narrow" w:cs="Calibri"/>
                <w:sz w:val="20"/>
                <w:szCs w:val="20"/>
                <w:lang w:eastAsia="en-AU"/>
              </w:rPr>
              <w:t>  </w:t>
            </w:r>
            <w:r>
              <w:rPr>
                <w:rFonts w:ascii="Arial Narrow" w:eastAsia="Times New Roman" w:hAnsi="Arial Narrow" w:cs="Calibri"/>
                <w:sz w:val="20"/>
                <w:szCs w:val="20"/>
                <w:lang w:eastAsia="en-AU"/>
              </w:rPr>
              <w:t>Planning &amp; delivery</w:t>
            </w:r>
          </w:p>
        </w:tc>
        <w:tc>
          <w:tcPr>
            <w:tcW w:w="2391" w:type="dxa"/>
            <w:noWrap/>
          </w:tcPr>
          <w:p w14:paraId="772E4B37" w14:textId="77777777" w:rsidR="006F1214" w:rsidRPr="00105DC0" w:rsidRDefault="006F1214" w:rsidP="006F1214">
            <w:pPr>
              <w:rPr>
                <w:rFonts w:ascii="Arial Narrow" w:eastAsia="Times New Roman" w:hAnsi="Arial Narrow" w:cs="Calibri"/>
                <w:sz w:val="20"/>
                <w:szCs w:val="20"/>
                <w:lang w:eastAsia="en-AU"/>
              </w:rPr>
            </w:pPr>
            <w:r w:rsidRPr="00105DC0">
              <w:rPr>
                <w:rFonts w:ascii="Arial Narrow" w:eastAsia="Times New Roman" w:hAnsi="Arial Narrow" w:cs="Calibri"/>
                <w:sz w:val="20"/>
                <w:szCs w:val="20"/>
                <w:lang w:eastAsia="en-AU"/>
              </w:rPr>
              <w:t>Provide environmental health services and facilities to perform and support the functions and administer the Health Act.</w:t>
            </w:r>
          </w:p>
        </w:tc>
        <w:tc>
          <w:tcPr>
            <w:tcW w:w="1945" w:type="dxa"/>
            <w:noWrap/>
          </w:tcPr>
          <w:p w14:paraId="46087D55" w14:textId="77777777" w:rsidR="006F1214" w:rsidRPr="00105DC0" w:rsidRDefault="006F1214" w:rsidP="006F1214">
            <w:pPr>
              <w:rPr>
                <w:rFonts w:ascii="Arial Narrow" w:eastAsia="Times New Roman" w:hAnsi="Arial Narrow" w:cs="Calibri"/>
                <w:sz w:val="20"/>
                <w:szCs w:val="20"/>
                <w:lang w:eastAsia="en-AU"/>
              </w:rPr>
            </w:pPr>
            <w:r w:rsidRPr="00105DC0">
              <w:rPr>
                <w:rFonts w:ascii="Arial Narrow" w:eastAsia="Times New Roman" w:hAnsi="Arial Narrow" w:cs="Calibri"/>
                <w:sz w:val="20"/>
                <w:szCs w:val="20"/>
                <w:lang w:eastAsia="en-AU"/>
              </w:rPr>
              <w:t>Meeting statutory obligations, managing risks effectively, and supporting community wellbeing outcomes</w:t>
            </w:r>
          </w:p>
        </w:tc>
        <w:tc>
          <w:tcPr>
            <w:tcW w:w="2031" w:type="dxa"/>
            <w:noWrap/>
          </w:tcPr>
          <w:p w14:paraId="4EBD0590" w14:textId="77777777" w:rsidR="006F1214" w:rsidRPr="00105DC0" w:rsidRDefault="006F1214" w:rsidP="006F1214">
            <w:pPr>
              <w:rPr>
                <w:rFonts w:ascii="Arial Narrow" w:eastAsia="Times New Roman" w:hAnsi="Arial Narrow" w:cs="Calibri"/>
                <w:sz w:val="20"/>
                <w:szCs w:val="20"/>
                <w:lang w:eastAsia="en-AU"/>
              </w:rPr>
            </w:pPr>
            <w:r w:rsidRPr="00105DC0">
              <w:rPr>
                <w:rFonts w:ascii="Arial Narrow" w:eastAsia="Times New Roman" w:hAnsi="Arial Narrow" w:cs="Calibri"/>
                <w:sz w:val="20"/>
                <w:szCs w:val="20"/>
                <w:lang w:eastAsia="en-AU"/>
              </w:rPr>
              <w:t>Ongoing</w:t>
            </w:r>
          </w:p>
        </w:tc>
        <w:tc>
          <w:tcPr>
            <w:tcW w:w="1559" w:type="dxa"/>
            <w:noWrap/>
          </w:tcPr>
          <w:p w14:paraId="448B3D6E" w14:textId="4F06AC5A" w:rsidR="006F1214" w:rsidRPr="00105DC0" w:rsidRDefault="006F1214" w:rsidP="006F1214">
            <w:pPr>
              <w:rPr>
                <w:rFonts w:ascii="Arial Narrow" w:eastAsia="Times New Roman" w:hAnsi="Arial Narrow" w:cs="Calibri"/>
                <w:sz w:val="20"/>
                <w:szCs w:val="20"/>
                <w:lang w:eastAsia="en-AU"/>
              </w:rPr>
            </w:pPr>
            <w:r>
              <w:rPr>
                <w:rFonts w:ascii="Arial Narrow" w:eastAsia="Times New Roman" w:hAnsi="Arial Narrow" w:cs="Calibri"/>
                <w:sz w:val="20"/>
                <w:szCs w:val="20"/>
                <w:lang w:eastAsia="en-AU"/>
              </w:rPr>
              <w:t>Officer time</w:t>
            </w:r>
          </w:p>
        </w:tc>
        <w:tc>
          <w:tcPr>
            <w:tcW w:w="1499" w:type="dxa"/>
          </w:tcPr>
          <w:p w14:paraId="2CC06FD1" w14:textId="4E0ED934" w:rsidR="006F1214" w:rsidRPr="00105DC0" w:rsidRDefault="006F1214" w:rsidP="006F1214">
            <w:pPr>
              <w:rPr>
                <w:rFonts w:ascii="Arial Narrow" w:eastAsia="Times New Roman" w:hAnsi="Arial Narrow" w:cs="Calibri"/>
                <w:sz w:val="20"/>
                <w:szCs w:val="20"/>
                <w:lang w:eastAsia="en-AU"/>
              </w:rPr>
            </w:pPr>
          </w:p>
        </w:tc>
        <w:tc>
          <w:tcPr>
            <w:tcW w:w="1336" w:type="dxa"/>
          </w:tcPr>
          <w:p w14:paraId="6D8E6A02" w14:textId="2AAF77EF" w:rsidR="006F1214" w:rsidRPr="00105DC0" w:rsidRDefault="006F1214" w:rsidP="006F1214">
            <w:pPr>
              <w:rPr>
                <w:rFonts w:ascii="Arial Narrow" w:eastAsia="Times New Roman" w:hAnsi="Arial Narrow" w:cs="Calibri"/>
                <w:sz w:val="20"/>
                <w:szCs w:val="20"/>
                <w:lang w:eastAsia="en-AU"/>
              </w:rPr>
            </w:pPr>
            <w:r>
              <w:rPr>
                <w:rFonts w:ascii="Arial Narrow" w:eastAsia="Times New Roman" w:hAnsi="Arial Narrow" w:cs="Calibri"/>
                <w:sz w:val="20"/>
                <w:szCs w:val="20"/>
                <w:lang w:eastAsia="en-AU"/>
              </w:rPr>
              <w:t>EH</w:t>
            </w:r>
          </w:p>
        </w:tc>
        <w:tc>
          <w:tcPr>
            <w:tcW w:w="1134" w:type="dxa"/>
            <w:noWrap/>
          </w:tcPr>
          <w:p w14:paraId="0B85BAB4" w14:textId="2898CFB6" w:rsidR="006F1214" w:rsidRPr="00105DC0" w:rsidRDefault="006F1214" w:rsidP="006F1214">
            <w:pPr>
              <w:rPr>
                <w:rFonts w:ascii="Arial Narrow" w:eastAsia="Times New Roman" w:hAnsi="Arial Narrow" w:cs="Calibri"/>
                <w:sz w:val="20"/>
                <w:szCs w:val="20"/>
                <w:lang w:eastAsia="en-AU"/>
              </w:rPr>
            </w:pPr>
            <w:r w:rsidRPr="00105DC0">
              <w:rPr>
                <w:rFonts w:ascii="Arial Narrow" w:eastAsia="Times New Roman" w:hAnsi="Arial Narrow" w:cs="Calibri"/>
                <w:sz w:val="20"/>
                <w:szCs w:val="20"/>
                <w:lang w:eastAsia="en-AU"/>
              </w:rPr>
              <w:t>Information &amp; material actions</w:t>
            </w:r>
          </w:p>
        </w:tc>
        <w:tc>
          <w:tcPr>
            <w:tcW w:w="1560" w:type="dxa"/>
            <w:noWrap/>
          </w:tcPr>
          <w:p w14:paraId="5F45529A" w14:textId="77777777" w:rsidR="006F1214" w:rsidRDefault="006F1214" w:rsidP="006F1214">
            <w:pPr>
              <w:rPr>
                <w:rFonts w:ascii="Arial Narrow" w:eastAsia="Times New Roman" w:hAnsi="Arial Narrow" w:cs="Calibri"/>
                <w:sz w:val="20"/>
                <w:szCs w:val="20"/>
                <w:lang w:eastAsia="en-AU"/>
              </w:rPr>
            </w:pPr>
            <w:r w:rsidRPr="00105DC0">
              <w:rPr>
                <w:rFonts w:ascii="Arial Narrow" w:eastAsia="Times New Roman" w:hAnsi="Arial Narrow" w:cs="Calibri"/>
                <w:sz w:val="20"/>
                <w:szCs w:val="20"/>
                <w:lang w:eastAsia="en-AU"/>
              </w:rPr>
              <w:t>Promote</w:t>
            </w:r>
            <w:r>
              <w:rPr>
                <w:rFonts w:ascii="Arial Narrow" w:eastAsia="Times New Roman" w:hAnsi="Arial Narrow" w:cs="Calibri"/>
                <w:sz w:val="20"/>
                <w:szCs w:val="20"/>
                <w:lang w:eastAsia="en-AU"/>
              </w:rPr>
              <w:t xml:space="preserve">, </w:t>
            </w:r>
            <w:r w:rsidRPr="00105DC0">
              <w:rPr>
                <w:rFonts w:ascii="Arial Narrow" w:eastAsia="Times New Roman" w:hAnsi="Arial Narrow" w:cs="Calibri"/>
                <w:sz w:val="20"/>
                <w:szCs w:val="20"/>
                <w:lang w:eastAsia="en-AU"/>
              </w:rPr>
              <w:t>protect, prevent,</w:t>
            </w:r>
            <w:r>
              <w:rPr>
                <w:rFonts w:ascii="Arial Narrow" w:eastAsia="Times New Roman" w:hAnsi="Arial Narrow" w:cs="Calibri"/>
                <w:sz w:val="20"/>
                <w:szCs w:val="20"/>
                <w:lang w:eastAsia="en-AU"/>
              </w:rPr>
              <w:t xml:space="preserve"> </w:t>
            </w:r>
            <w:r w:rsidRPr="00105DC0">
              <w:rPr>
                <w:rFonts w:ascii="Arial Narrow" w:eastAsia="Times New Roman" w:hAnsi="Arial Narrow" w:cs="Calibri"/>
                <w:sz w:val="20"/>
                <w:szCs w:val="20"/>
                <w:lang w:eastAsia="en-AU"/>
              </w:rPr>
              <w:t xml:space="preserve">enable, Aboriginal health </w:t>
            </w:r>
            <w:r>
              <w:rPr>
                <w:rFonts w:ascii="Arial Narrow" w:eastAsia="Times New Roman" w:hAnsi="Arial Narrow" w:cs="Calibri"/>
                <w:sz w:val="20"/>
                <w:szCs w:val="20"/>
                <w:lang w:eastAsia="en-AU"/>
              </w:rPr>
              <w:t>&amp;</w:t>
            </w:r>
            <w:r w:rsidRPr="00105DC0">
              <w:rPr>
                <w:rFonts w:ascii="Arial Narrow" w:eastAsia="Times New Roman" w:hAnsi="Arial Narrow" w:cs="Calibri"/>
                <w:sz w:val="20"/>
                <w:szCs w:val="20"/>
                <w:lang w:eastAsia="en-AU"/>
              </w:rPr>
              <w:t xml:space="preserve"> wellbeing </w:t>
            </w:r>
          </w:p>
          <w:p w14:paraId="24583521" w14:textId="017ECE91" w:rsidR="006F1214" w:rsidRPr="00105DC0" w:rsidRDefault="006F1214" w:rsidP="006F1214">
            <w:pPr>
              <w:rPr>
                <w:rFonts w:ascii="Arial Narrow" w:eastAsia="Times New Roman" w:hAnsi="Arial Narrow" w:cs="Calibri"/>
                <w:sz w:val="20"/>
                <w:szCs w:val="20"/>
                <w:lang w:eastAsia="en-AU"/>
              </w:rPr>
            </w:pPr>
            <w:r>
              <w:rPr>
                <w:rFonts w:ascii="Arial Narrow" w:eastAsia="Times New Roman" w:hAnsi="Arial Narrow" w:cs="Calibri"/>
                <w:sz w:val="20"/>
                <w:szCs w:val="20"/>
                <w:lang w:eastAsia="en-AU"/>
              </w:rPr>
              <w:t>E</w:t>
            </w:r>
            <w:r w:rsidRPr="00105DC0">
              <w:rPr>
                <w:rFonts w:ascii="Arial Narrow" w:eastAsia="Times New Roman" w:hAnsi="Arial Narrow" w:cs="Calibri"/>
                <w:sz w:val="20"/>
                <w:szCs w:val="20"/>
                <w:lang w:eastAsia="en-AU"/>
              </w:rPr>
              <w:t xml:space="preserve">quity </w:t>
            </w:r>
            <w:r>
              <w:rPr>
                <w:rFonts w:ascii="Arial Narrow" w:eastAsia="Times New Roman" w:hAnsi="Arial Narrow" w:cs="Calibri"/>
                <w:sz w:val="20"/>
                <w:szCs w:val="20"/>
                <w:lang w:eastAsia="en-AU"/>
              </w:rPr>
              <w:t xml:space="preserve">&amp; </w:t>
            </w:r>
            <w:r w:rsidRPr="00105DC0">
              <w:rPr>
                <w:rFonts w:ascii="Arial Narrow" w:eastAsia="Times New Roman" w:hAnsi="Arial Narrow" w:cs="Calibri"/>
                <w:sz w:val="20"/>
                <w:szCs w:val="20"/>
                <w:lang w:eastAsia="en-AU"/>
              </w:rPr>
              <w:t>inclusion.</w:t>
            </w:r>
          </w:p>
        </w:tc>
        <w:tc>
          <w:tcPr>
            <w:tcW w:w="1134" w:type="dxa"/>
            <w:noWrap/>
          </w:tcPr>
          <w:p w14:paraId="66FAED21" w14:textId="09654253" w:rsidR="006F1214" w:rsidRPr="00105DC0" w:rsidRDefault="006F1214" w:rsidP="006F1214">
            <w:pPr>
              <w:rPr>
                <w:rFonts w:ascii="Arial Narrow" w:eastAsia="Times New Roman" w:hAnsi="Arial Narrow" w:cs="Calibri"/>
                <w:sz w:val="20"/>
                <w:szCs w:val="20"/>
                <w:lang w:eastAsia="en-AU"/>
              </w:rPr>
            </w:pPr>
            <w:r w:rsidRPr="00105DC0">
              <w:rPr>
                <w:rFonts w:ascii="Arial Narrow" w:eastAsia="Times New Roman" w:hAnsi="Arial Narrow" w:cs="Calibri"/>
                <w:sz w:val="20"/>
                <w:szCs w:val="20"/>
                <w:lang w:eastAsia="en-AU"/>
              </w:rPr>
              <w:t> </w:t>
            </w:r>
            <w:r>
              <w:rPr>
                <w:rFonts w:ascii="Arial Narrow" w:eastAsia="Times New Roman" w:hAnsi="Arial Narrow" w:cs="Calibri"/>
                <w:sz w:val="20"/>
                <w:szCs w:val="20"/>
                <w:lang w:eastAsia="en-AU"/>
              </w:rPr>
              <w:t xml:space="preserve">All </w:t>
            </w:r>
          </w:p>
        </w:tc>
      </w:tr>
      <w:tr w:rsidR="006F1214" w:rsidRPr="00105DC0" w14:paraId="549A10EF" w14:textId="77777777" w:rsidTr="00BA6AC4">
        <w:trPr>
          <w:trHeight w:val="1112"/>
        </w:trPr>
        <w:tc>
          <w:tcPr>
            <w:tcW w:w="2021" w:type="dxa"/>
          </w:tcPr>
          <w:p w14:paraId="0ABD95F9" w14:textId="5C4EF55D" w:rsidR="006F1214" w:rsidRPr="00105DC0" w:rsidRDefault="006F1214" w:rsidP="006F1214">
            <w:pPr>
              <w:rPr>
                <w:rFonts w:ascii="Arial Narrow" w:eastAsia="Times New Roman" w:hAnsi="Arial Narrow" w:cs="Calibri"/>
                <w:sz w:val="20"/>
                <w:szCs w:val="20"/>
                <w:lang w:eastAsia="en-AU"/>
              </w:rPr>
            </w:pPr>
            <w:r>
              <w:rPr>
                <w:rFonts w:ascii="Arial Narrow" w:eastAsia="Times New Roman" w:hAnsi="Arial Narrow" w:cs="Calibri"/>
                <w:sz w:val="20"/>
                <w:szCs w:val="20"/>
                <w:lang w:eastAsia="en-AU"/>
              </w:rPr>
              <w:t xml:space="preserve">3.2 </w:t>
            </w:r>
            <w:r w:rsidRPr="00105DC0">
              <w:rPr>
                <w:rFonts w:ascii="Arial Narrow" w:eastAsia="Times New Roman" w:hAnsi="Arial Narrow" w:cs="Calibri"/>
                <w:sz w:val="20"/>
                <w:szCs w:val="20"/>
                <w:lang w:eastAsia="en-AU"/>
              </w:rPr>
              <w:t>To prepare, implement and report on plan aligned with the State Public Health Act 2016.</w:t>
            </w:r>
          </w:p>
        </w:tc>
        <w:tc>
          <w:tcPr>
            <w:tcW w:w="2369" w:type="dxa"/>
          </w:tcPr>
          <w:p w14:paraId="262F36B1" w14:textId="08C7A286" w:rsidR="006F1214" w:rsidRPr="00105DC0" w:rsidRDefault="006F1214" w:rsidP="006F1214">
            <w:pPr>
              <w:rPr>
                <w:rFonts w:ascii="Arial Narrow" w:eastAsia="Times New Roman" w:hAnsi="Arial Narrow" w:cs="Arial"/>
                <w:sz w:val="20"/>
                <w:szCs w:val="20"/>
                <w:lang w:eastAsia="en-AU"/>
              </w:rPr>
            </w:pPr>
            <w:r>
              <w:rPr>
                <w:rFonts w:ascii="Arial Narrow" w:eastAsia="Times New Roman" w:hAnsi="Arial Narrow" w:cs="Arial"/>
                <w:sz w:val="20"/>
                <w:szCs w:val="20"/>
                <w:lang w:eastAsia="en-AU"/>
              </w:rPr>
              <w:t xml:space="preserve">3.2.1 </w:t>
            </w:r>
            <w:r w:rsidRPr="00105DC0">
              <w:rPr>
                <w:rFonts w:ascii="Arial Narrow" w:eastAsia="Times New Roman" w:hAnsi="Arial Narrow" w:cs="Arial"/>
                <w:sz w:val="20"/>
                <w:szCs w:val="20"/>
                <w:lang w:eastAsia="en-AU"/>
              </w:rPr>
              <w:t>Develop the plan and objectives that are consistent with the S</w:t>
            </w:r>
            <w:r>
              <w:rPr>
                <w:rFonts w:ascii="Arial Narrow" w:eastAsia="Times New Roman" w:hAnsi="Arial Narrow" w:cs="Arial"/>
                <w:sz w:val="20"/>
                <w:szCs w:val="20"/>
                <w:lang w:eastAsia="en-AU"/>
              </w:rPr>
              <w:t xml:space="preserve">tate </w:t>
            </w:r>
            <w:r w:rsidRPr="00105DC0">
              <w:rPr>
                <w:rFonts w:ascii="Arial Narrow" w:eastAsia="Times New Roman" w:hAnsi="Arial Narrow" w:cs="Arial"/>
                <w:sz w:val="20"/>
                <w:szCs w:val="20"/>
                <w:lang w:eastAsia="en-AU"/>
              </w:rPr>
              <w:t>P</w:t>
            </w:r>
            <w:r>
              <w:rPr>
                <w:rFonts w:ascii="Arial Narrow" w:eastAsia="Times New Roman" w:hAnsi="Arial Narrow" w:cs="Arial"/>
                <w:sz w:val="20"/>
                <w:szCs w:val="20"/>
                <w:lang w:eastAsia="en-AU"/>
              </w:rPr>
              <w:t xml:space="preserve">ublic </w:t>
            </w:r>
            <w:r w:rsidRPr="00105DC0">
              <w:rPr>
                <w:rFonts w:ascii="Arial Narrow" w:eastAsia="Times New Roman" w:hAnsi="Arial Narrow" w:cs="Arial"/>
                <w:sz w:val="20"/>
                <w:szCs w:val="20"/>
                <w:lang w:eastAsia="en-AU"/>
              </w:rPr>
              <w:t>H</w:t>
            </w:r>
            <w:r>
              <w:rPr>
                <w:rFonts w:ascii="Arial Narrow" w:eastAsia="Times New Roman" w:hAnsi="Arial Narrow" w:cs="Arial"/>
                <w:sz w:val="20"/>
                <w:szCs w:val="20"/>
                <w:lang w:eastAsia="en-AU"/>
              </w:rPr>
              <w:t xml:space="preserve">ealth </w:t>
            </w:r>
            <w:r w:rsidRPr="00105DC0">
              <w:rPr>
                <w:rFonts w:ascii="Arial Narrow" w:eastAsia="Times New Roman" w:hAnsi="Arial Narrow" w:cs="Arial"/>
                <w:sz w:val="20"/>
                <w:szCs w:val="20"/>
                <w:lang w:eastAsia="en-AU"/>
              </w:rPr>
              <w:t>P</w:t>
            </w:r>
            <w:r>
              <w:rPr>
                <w:rFonts w:ascii="Arial Narrow" w:eastAsia="Times New Roman" w:hAnsi="Arial Narrow" w:cs="Arial"/>
                <w:sz w:val="20"/>
                <w:szCs w:val="20"/>
                <w:lang w:eastAsia="en-AU"/>
              </w:rPr>
              <w:t>lan</w:t>
            </w:r>
            <w:r w:rsidRPr="00105DC0">
              <w:rPr>
                <w:rFonts w:ascii="Arial Narrow" w:eastAsia="Times New Roman" w:hAnsi="Arial Narrow" w:cs="Arial"/>
                <w:sz w:val="20"/>
                <w:szCs w:val="20"/>
                <w:lang w:eastAsia="en-AU"/>
              </w:rPr>
              <w:t>.</w:t>
            </w:r>
          </w:p>
        </w:tc>
        <w:tc>
          <w:tcPr>
            <w:tcW w:w="902" w:type="dxa"/>
            <w:noWrap/>
          </w:tcPr>
          <w:p w14:paraId="7C51F7D8" w14:textId="77777777" w:rsidR="006F1214" w:rsidRPr="00105DC0" w:rsidRDefault="006F1214" w:rsidP="006F1214">
            <w:pPr>
              <w:rPr>
                <w:rFonts w:ascii="Arial Narrow" w:eastAsia="Times New Roman" w:hAnsi="Arial Narrow" w:cs="Calibri"/>
                <w:sz w:val="20"/>
                <w:szCs w:val="20"/>
                <w:lang w:eastAsia="en-AU"/>
              </w:rPr>
            </w:pPr>
            <w:r w:rsidRPr="00105DC0">
              <w:rPr>
                <w:rFonts w:ascii="Arial Narrow" w:eastAsia="Times New Roman" w:hAnsi="Arial Narrow" w:cs="Calibri"/>
                <w:sz w:val="20"/>
                <w:szCs w:val="20"/>
                <w:lang w:eastAsia="en-AU"/>
              </w:rPr>
              <w:t>Yes</w:t>
            </w:r>
          </w:p>
        </w:tc>
        <w:tc>
          <w:tcPr>
            <w:tcW w:w="1431" w:type="dxa"/>
            <w:noWrap/>
          </w:tcPr>
          <w:p w14:paraId="6F9E079C" w14:textId="50283B22" w:rsidR="006F1214" w:rsidRPr="00105DC0" w:rsidRDefault="006F1214" w:rsidP="006F1214">
            <w:pPr>
              <w:rPr>
                <w:rFonts w:ascii="Arial Narrow" w:eastAsia="Times New Roman" w:hAnsi="Arial Narrow" w:cs="Calibri"/>
                <w:sz w:val="20"/>
                <w:szCs w:val="20"/>
                <w:lang w:eastAsia="en-AU"/>
              </w:rPr>
            </w:pPr>
            <w:r w:rsidRPr="00105DC0">
              <w:rPr>
                <w:rFonts w:ascii="Arial Narrow" w:eastAsia="Times New Roman" w:hAnsi="Arial Narrow" w:cs="Calibri"/>
                <w:sz w:val="20"/>
                <w:szCs w:val="20"/>
                <w:lang w:eastAsia="en-AU"/>
              </w:rPr>
              <w:t>  </w:t>
            </w:r>
            <w:r>
              <w:rPr>
                <w:rFonts w:ascii="Arial Narrow" w:eastAsia="Times New Roman" w:hAnsi="Arial Narrow" w:cs="Calibri"/>
                <w:sz w:val="20"/>
                <w:szCs w:val="20"/>
                <w:lang w:eastAsia="en-AU"/>
              </w:rPr>
              <w:t>Planning &amp; delivery</w:t>
            </w:r>
          </w:p>
        </w:tc>
        <w:tc>
          <w:tcPr>
            <w:tcW w:w="2391" w:type="dxa"/>
            <w:noWrap/>
          </w:tcPr>
          <w:p w14:paraId="1C96EC7A" w14:textId="0CAE2F64" w:rsidR="006F1214" w:rsidRPr="00105DC0" w:rsidRDefault="006F1214" w:rsidP="006F1214">
            <w:pPr>
              <w:rPr>
                <w:rFonts w:ascii="Arial Narrow" w:eastAsia="Times New Roman" w:hAnsi="Arial Narrow" w:cs="Calibri"/>
                <w:sz w:val="20"/>
                <w:szCs w:val="20"/>
                <w:lang w:eastAsia="en-AU"/>
              </w:rPr>
            </w:pPr>
            <w:r w:rsidRPr="00105DC0">
              <w:rPr>
                <w:rFonts w:ascii="Arial Narrow" w:eastAsia="Times New Roman" w:hAnsi="Arial Narrow" w:cs="Calibri"/>
                <w:sz w:val="20"/>
                <w:szCs w:val="20"/>
                <w:lang w:eastAsia="en-AU"/>
              </w:rPr>
              <w:t>Relate objectives and actions to the S</w:t>
            </w:r>
            <w:r>
              <w:rPr>
                <w:rFonts w:ascii="Arial Narrow" w:eastAsia="Times New Roman" w:hAnsi="Arial Narrow" w:cs="Calibri"/>
                <w:sz w:val="20"/>
                <w:szCs w:val="20"/>
                <w:lang w:eastAsia="en-AU"/>
              </w:rPr>
              <w:t xml:space="preserve">tate Public Health Plan </w:t>
            </w:r>
            <w:r w:rsidRPr="00105DC0">
              <w:rPr>
                <w:rFonts w:ascii="Arial Narrow" w:eastAsia="Times New Roman" w:hAnsi="Arial Narrow" w:cs="Calibri"/>
                <w:sz w:val="20"/>
                <w:szCs w:val="20"/>
                <w:lang w:eastAsia="en-AU"/>
              </w:rPr>
              <w:t>objectives and priorities.</w:t>
            </w:r>
          </w:p>
        </w:tc>
        <w:tc>
          <w:tcPr>
            <w:tcW w:w="1945" w:type="dxa"/>
            <w:noWrap/>
          </w:tcPr>
          <w:p w14:paraId="64FAC116" w14:textId="2DB8B55F" w:rsidR="006F1214" w:rsidRPr="00105DC0" w:rsidRDefault="006F1214" w:rsidP="006F1214">
            <w:pPr>
              <w:rPr>
                <w:rFonts w:ascii="Arial Narrow" w:eastAsia="Times New Roman" w:hAnsi="Arial Narrow" w:cs="Calibri"/>
                <w:sz w:val="20"/>
                <w:szCs w:val="20"/>
                <w:lang w:eastAsia="en-AU"/>
              </w:rPr>
            </w:pPr>
            <w:r w:rsidRPr="00105DC0">
              <w:rPr>
                <w:rFonts w:ascii="Arial Narrow" w:eastAsia="Times New Roman" w:hAnsi="Arial Narrow" w:cs="Calibri"/>
                <w:sz w:val="20"/>
                <w:szCs w:val="20"/>
                <w:lang w:eastAsia="en-AU"/>
              </w:rPr>
              <w:t>Undertake annual reviews and report to D</w:t>
            </w:r>
            <w:r>
              <w:rPr>
                <w:rFonts w:ascii="Arial Narrow" w:eastAsia="Times New Roman" w:hAnsi="Arial Narrow" w:cs="Calibri"/>
                <w:sz w:val="20"/>
                <w:szCs w:val="20"/>
                <w:lang w:eastAsia="en-AU"/>
              </w:rPr>
              <w:t xml:space="preserve">ept of Health </w:t>
            </w:r>
          </w:p>
        </w:tc>
        <w:tc>
          <w:tcPr>
            <w:tcW w:w="2031" w:type="dxa"/>
            <w:noWrap/>
          </w:tcPr>
          <w:p w14:paraId="02CE4EC0" w14:textId="77777777" w:rsidR="006F1214" w:rsidRPr="00105DC0" w:rsidRDefault="006F1214" w:rsidP="006F1214">
            <w:pPr>
              <w:rPr>
                <w:rFonts w:ascii="Arial Narrow" w:eastAsia="Times New Roman" w:hAnsi="Arial Narrow" w:cs="Calibri"/>
                <w:sz w:val="20"/>
                <w:szCs w:val="20"/>
                <w:lang w:eastAsia="en-AU"/>
              </w:rPr>
            </w:pPr>
            <w:r w:rsidRPr="00105DC0">
              <w:rPr>
                <w:rFonts w:ascii="Arial Narrow" w:eastAsia="Times New Roman" w:hAnsi="Arial Narrow" w:cs="Calibri"/>
                <w:sz w:val="20"/>
                <w:szCs w:val="20"/>
                <w:lang w:eastAsia="en-AU"/>
              </w:rPr>
              <w:t>Ongoing</w:t>
            </w:r>
          </w:p>
        </w:tc>
        <w:tc>
          <w:tcPr>
            <w:tcW w:w="1559" w:type="dxa"/>
            <w:noWrap/>
          </w:tcPr>
          <w:p w14:paraId="3FAFC27D" w14:textId="77777777" w:rsidR="006F1214" w:rsidRPr="00105DC0" w:rsidRDefault="006F1214" w:rsidP="006F1214">
            <w:pPr>
              <w:rPr>
                <w:rFonts w:ascii="Arial Narrow" w:eastAsia="Times New Roman" w:hAnsi="Arial Narrow" w:cs="Calibri"/>
                <w:sz w:val="20"/>
                <w:szCs w:val="20"/>
                <w:lang w:eastAsia="en-AU"/>
              </w:rPr>
            </w:pPr>
            <w:r w:rsidRPr="00105DC0">
              <w:rPr>
                <w:rFonts w:ascii="Arial Narrow" w:eastAsia="Times New Roman" w:hAnsi="Arial Narrow" w:cs="Calibri"/>
                <w:sz w:val="20"/>
                <w:szCs w:val="20"/>
                <w:lang w:eastAsia="en-AU"/>
              </w:rPr>
              <w:t>Officer time</w:t>
            </w:r>
          </w:p>
        </w:tc>
        <w:tc>
          <w:tcPr>
            <w:tcW w:w="1499" w:type="dxa"/>
          </w:tcPr>
          <w:p w14:paraId="54C50BBB" w14:textId="77777777" w:rsidR="006F1214" w:rsidRPr="00105DC0" w:rsidRDefault="006F1214" w:rsidP="006F1214">
            <w:pPr>
              <w:rPr>
                <w:rFonts w:ascii="Arial Narrow" w:eastAsia="Times New Roman" w:hAnsi="Arial Narrow" w:cs="Calibri"/>
                <w:sz w:val="20"/>
                <w:szCs w:val="20"/>
                <w:lang w:eastAsia="en-AU"/>
              </w:rPr>
            </w:pPr>
            <w:r w:rsidRPr="00105DC0">
              <w:rPr>
                <w:rFonts w:ascii="Arial Narrow" w:eastAsia="Times New Roman" w:hAnsi="Arial Narrow" w:cs="Calibri"/>
                <w:sz w:val="20"/>
                <w:szCs w:val="20"/>
                <w:lang w:eastAsia="en-AU"/>
              </w:rPr>
              <w:t>Exec and Council</w:t>
            </w:r>
          </w:p>
        </w:tc>
        <w:tc>
          <w:tcPr>
            <w:tcW w:w="1336" w:type="dxa"/>
          </w:tcPr>
          <w:p w14:paraId="7823AEAE" w14:textId="77777777" w:rsidR="006F1214" w:rsidRDefault="006F1214" w:rsidP="006F1214">
            <w:pPr>
              <w:rPr>
                <w:rFonts w:ascii="Arial Narrow" w:eastAsia="Times New Roman" w:hAnsi="Arial Narrow" w:cs="Calibri"/>
                <w:sz w:val="20"/>
                <w:szCs w:val="20"/>
                <w:lang w:eastAsia="en-AU"/>
              </w:rPr>
            </w:pPr>
            <w:r w:rsidRPr="00105DC0">
              <w:rPr>
                <w:rFonts w:ascii="Arial Narrow" w:eastAsia="Times New Roman" w:hAnsi="Arial Narrow" w:cs="Calibri"/>
                <w:sz w:val="20"/>
                <w:szCs w:val="20"/>
                <w:lang w:eastAsia="en-AU"/>
              </w:rPr>
              <w:t xml:space="preserve">EH </w:t>
            </w:r>
          </w:p>
          <w:p w14:paraId="265FD901" w14:textId="2212D7CD" w:rsidR="006F1214" w:rsidRPr="00105DC0" w:rsidRDefault="006F1214" w:rsidP="006F1214">
            <w:pPr>
              <w:rPr>
                <w:rFonts w:ascii="Arial Narrow" w:eastAsia="Times New Roman" w:hAnsi="Arial Narrow" w:cs="Calibri"/>
                <w:sz w:val="20"/>
                <w:szCs w:val="20"/>
                <w:lang w:eastAsia="en-AU"/>
              </w:rPr>
            </w:pPr>
            <w:r>
              <w:rPr>
                <w:rFonts w:ascii="Arial Narrow" w:eastAsia="Times New Roman" w:hAnsi="Arial Narrow" w:cs="Calibri"/>
                <w:sz w:val="20"/>
                <w:szCs w:val="20"/>
                <w:lang w:eastAsia="en-AU"/>
              </w:rPr>
              <w:t xml:space="preserve">Com Dev </w:t>
            </w:r>
          </w:p>
        </w:tc>
        <w:tc>
          <w:tcPr>
            <w:tcW w:w="1134" w:type="dxa"/>
            <w:noWrap/>
          </w:tcPr>
          <w:p w14:paraId="4614CD8F" w14:textId="47EDA897" w:rsidR="006F1214" w:rsidRPr="00105DC0" w:rsidRDefault="006F1214" w:rsidP="006F1214">
            <w:pPr>
              <w:rPr>
                <w:rFonts w:ascii="Arial Narrow" w:eastAsia="Times New Roman" w:hAnsi="Arial Narrow" w:cs="Calibri"/>
                <w:sz w:val="20"/>
                <w:szCs w:val="20"/>
                <w:lang w:eastAsia="en-AU"/>
              </w:rPr>
            </w:pPr>
            <w:r w:rsidRPr="00105DC0">
              <w:rPr>
                <w:rFonts w:ascii="Arial Narrow" w:eastAsia="Times New Roman" w:hAnsi="Arial Narrow" w:cs="Calibri"/>
                <w:sz w:val="20"/>
                <w:szCs w:val="20"/>
                <w:lang w:eastAsia="en-AU"/>
              </w:rPr>
              <w:t>Information &amp; material actions</w:t>
            </w:r>
          </w:p>
        </w:tc>
        <w:tc>
          <w:tcPr>
            <w:tcW w:w="1560" w:type="dxa"/>
            <w:noWrap/>
          </w:tcPr>
          <w:p w14:paraId="0F96FD75" w14:textId="77777777" w:rsidR="006F1214" w:rsidRDefault="006F1214" w:rsidP="006F1214">
            <w:pPr>
              <w:rPr>
                <w:rFonts w:ascii="Arial Narrow" w:eastAsia="Times New Roman" w:hAnsi="Arial Narrow" w:cs="Calibri"/>
                <w:sz w:val="20"/>
                <w:szCs w:val="20"/>
                <w:lang w:eastAsia="en-AU"/>
              </w:rPr>
            </w:pPr>
            <w:r w:rsidRPr="00105DC0">
              <w:rPr>
                <w:rFonts w:ascii="Arial Narrow" w:eastAsia="Times New Roman" w:hAnsi="Arial Narrow" w:cs="Calibri"/>
                <w:sz w:val="20"/>
                <w:szCs w:val="20"/>
                <w:lang w:eastAsia="en-AU"/>
              </w:rPr>
              <w:t>Promote</w:t>
            </w:r>
            <w:r>
              <w:rPr>
                <w:rFonts w:ascii="Arial Narrow" w:eastAsia="Times New Roman" w:hAnsi="Arial Narrow" w:cs="Calibri"/>
                <w:sz w:val="20"/>
                <w:szCs w:val="20"/>
                <w:lang w:eastAsia="en-AU"/>
              </w:rPr>
              <w:t xml:space="preserve">, </w:t>
            </w:r>
            <w:r w:rsidRPr="00105DC0">
              <w:rPr>
                <w:rFonts w:ascii="Arial Narrow" w:eastAsia="Times New Roman" w:hAnsi="Arial Narrow" w:cs="Calibri"/>
                <w:sz w:val="20"/>
                <w:szCs w:val="20"/>
                <w:lang w:eastAsia="en-AU"/>
              </w:rPr>
              <w:t>protect, prevent,</w:t>
            </w:r>
            <w:r>
              <w:rPr>
                <w:rFonts w:ascii="Arial Narrow" w:eastAsia="Times New Roman" w:hAnsi="Arial Narrow" w:cs="Calibri"/>
                <w:sz w:val="20"/>
                <w:szCs w:val="20"/>
                <w:lang w:eastAsia="en-AU"/>
              </w:rPr>
              <w:t xml:space="preserve"> </w:t>
            </w:r>
            <w:r w:rsidRPr="00105DC0">
              <w:rPr>
                <w:rFonts w:ascii="Arial Narrow" w:eastAsia="Times New Roman" w:hAnsi="Arial Narrow" w:cs="Calibri"/>
                <w:sz w:val="20"/>
                <w:szCs w:val="20"/>
                <w:lang w:eastAsia="en-AU"/>
              </w:rPr>
              <w:t xml:space="preserve">enable, Aboriginal health </w:t>
            </w:r>
            <w:r>
              <w:rPr>
                <w:rFonts w:ascii="Arial Narrow" w:eastAsia="Times New Roman" w:hAnsi="Arial Narrow" w:cs="Calibri"/>
                <w:sz w:val="20"/>
                <w:szCs w:val="20"/>
                <w:lang w:eastAsia="en-AU"/>
              </w:rPr>
              <w:t>&amp;</w:t>
            </w:r>
            <w:r w:rsidRPr="00105DC0">
              <w:rPr>
                <w:rFonts w:ascii="Arial Narrow" w:eastAsia="Times New Roman" w:hAnsi="Arial Narrow" w:cs="Calibri"/>
                <w:sz w:val="20"/>
                <w:szCs w:val="20"/>
                <w:lang w:eastAsia="en-AU"/>
              </w:rPr>
              <w:t xml:space="preserve"> wellbeing </w:t>
            </w:r>
          </w:p>
          <w:p w14:paraId="271ECAC1" w14:textId="2E8623C8" w:rsidR="006F1214" w:rsidRPr="00105DC0" w:rsidRDefault="006F1214" w:rsidP="006F1214">
            <w:pPr>
              <w:rPr>
                <w:rFonts w:ascii="Arial Narrow" w:eastAsia="Times New Roman" w:hAnsi="Arial Narrow" w:cs="Calibri"/>
                <w:sz w:val="20"/>
                <w:szCs w:val="20"/>
                <w:lang w:eastAsia="en-AU"/>
              </w:rPr>
            </w:pPr>
            <w:r>
              <w:rPr>
                <w:rFonts w:ascii="Arial Narrow" w:eastAsia="Times New Roman" w:hAnsi="Arial Narrow" w:cs="Calibri"/>
                <w:sz w:val="20"/>
                <w:szCs w:val="20"/>
                <w:lang w:eastAsia="en-AU"/>
              </w:rPr>
              <w:t>E</w:t>
            </w:r>
            <w:r w:rsidRPr="00105DC0">
              <w:rPr>
                <w:rFonts w:ascii="Arial Narrow" w:eastAsia="Times New Roman" w:hAnsi="Arial Narrow" w:cs="Calibri"/>
                <w:sz w:val="20"/>
                <w:szCs w:val="20"/>
                <w:lang w:eastAsia="en-AU"/>
              </w:rPr>
              <w:t xml:space="preserve">quity </w:t>
            </w:r>
            <w:r>
              <w:rPr>
                <w:rFonts w:ascii="Arial Narrow" w:eastAsia="Times New Roman" w:hAnsi="Arial Narrow" w:cs="Calibri"/>
                <w:sz w:val="20"/>
                <w:szCs w:val="20"/>
                <w:lang w:eastAsia="en-AU"/>
              </w:rPr>
              <w:t xml:space="preserve">&amp; </w:t>
            </w:r>
            <w:r w:rsidRPr="00105DC0">
              <w:rPr>
                <w:rFonts w:ascii="Arial Narrow" w:eastAsia="Times New Roman" w:hAnsi="Arial Narrow" w:cs="Calibri"/>
                <w:sz w:val="20"/>
                <w:szCs w:val="20"/>
                <w:lang w:eastAsia="en-AU"/>
              </w:rPr>
              <w:t>inclusion.</w:t>
            </w:r>
          </w:p>
        </w:tc>
        <w:tc>
          <w:tcPr>
            <w:tcW w:w="1134" w:type="dxa"/>
            <w:noWrap/>
          </w:tcPr>
          <w:p w14:paraId="635525DA" w14:textId="03698FE3" w:rsidR="006F1214" w:rsidRPr="00105DC0" w:rsidRDefault="006F1214" w:rsidP="006F1214">
            <w:pPr>
              <w:rPr>
                <w:rFonts w:ascii="Arial Narrow" w:eastAsia="Times New Roman" w:hAnsi="Arial Narrow" w:cs="Calibri"/>
                <w:sz w:val="20"/>
                <w:szCs w:val="20"/>
                <w:lang w:eastAsia="en-AU"/>
              </w:rPr>
            </w:pPr>
            <w:r>
              <w:rPr>
                <w:rFonts w:ascii="Arial Narrow" w:eastAsia="Times New Roman" w:hAnsi="Arial Narrow" w:cs="Calibri"/>
                <w:sz w:val="20"/>
                <w:szCs w:val="20"/>
                <w:lang w:eastAsia="en-AU"/>
              </w:rPr>
              <w:t xml:space="preserve">All </w:t>
            </w:r>
          </w:p>
        </w:tc>
      </w:tr>
      <w:tr w:rsidR="006F1214" w:rsidRPr="00105DC0" w14:paraId="5CE9B985" w14:textId="77777777" w:rsidTr="00BA6AC4">
        <w:trPr>
          <w:trHeight w:val="1412"/>
        </w:trPr>
        <w:tc>
          <w:tcPr>
            <w:tcW w:w="2021" w:type="dxa"/>
          </w:tcPr>
          <w:p w14:paraId="4FD0DDB0" w14:textId="77777777" w:rsidR="006F1214" w:rsidRPr="00105DC0" w:rsidRDefault="006F1214" w:rsidP="006F1214">
            <w:pPr>
              <w:rPr>
                <w:rFonts w:ascii="Arial Narrow" w:eastAsia="Times New Roman" w:hAnsi="Arial Narrow" w:cs="Calibri"/>
                <w:sz w:val="20"/>
                <w:szCs w:val="20"/>
                <w:lang w:eastAsia="en-AU"/>
              </w:rPr>
            </w:pPr>
            <w:r w:rsidRPr="00105DC0">
              <w:rPr>
                <w:rFonts w:ascii="Arial Narrow" w:eastAsia="Times New Roman" w:hAnsi="Arial Narrow" w:cs="Calibri"/>
                <w:sz w:val="20"/>
                <w:szCs w:val="20"/>
                <w:lang w:eastAsia="en-AU"/>
              </w:rPr>
              <w:t> </w:t>
            </w:r>
          </w:p>
        </w:tc>
        <w:tc>
          <w:tcPr>
            <w:tcW w:w="2369" w:type="dxa"/>
          </w:tcPr>
          <w:p w14:paraId="1AD58A92" w14:textId="54413461" w:rsidR="006F1214" w:rsidRPr="00105DC0" w:rsidRDefault="006F1214" w:rsidP="006F1214">
            <w:pPr>
              <w:rPr>
                <w:rFonts w:ascii="Arial Narrow" w:eastAsia="Times New Roman" w:hAnsi="Arial Narrow" w:cs="Arial"/>
                <w:sz w:val="20"/>
                <w:szCs w:val="20"/>
                <w:lang w:eastAsia="en-AU"/>
              </w:rPr>
            </w:pPr>
            <w:r>
              <w:rPr>
                <w:rFonts w:ascii="Arial Narrow" w:eastAsia="Times New Roman" w:hAnsi="Arial Narrow" w:cs="Arial"/>
                <w:sz w:val="20"/>
                <w:szCs w:val="20"/>
                <w:lang w:eastAsia="en-AU"/>
              </w:rPr>
              <w:t xml:space="preserve">3.2.2 </w:t>
            </w:r>
            <w:r w:rsidRPr="00105DC0">
              <w:rPr>
                <w:rFonts w:ascii="Arial Narrow" w:eastAsia="Times New Roman" w:hAnsi="Arial Narrow" w:cs="Arial"/>
                <w:sz w:val="20"/>
                <w:szCs w:val="20"/>
                <w:lang w:eastAsia="en-AU"/>
              </w:rPr>
              <w:t>Interrelate the Health and Wellbeing Strategy as an informing plan for the planning framework required under LG Act.</w:t>
            </w:r>
          </w:p>
        </w:tc>
        <w:tc>
          <w:tcPr>
            <w:tcW w:w="902" w:type="dxa"/>
            <w:noWrap/>
          </w:tcPr>
          <w:p w14:paraId="0D31D085" w14:textId="104BE586" w:rsidR="006F1214" w:rsidRPr="00105DC0" w:rsidRDefault="006F1214" w:rsidP="006F1214">
            <w:pPr>
              <w:rPr>
                <w:rFonts w:ascii="Arial Narrow" w:eastAsia="Times New Roman" w:hAnsi="Arial Narrow" w:cs="Calibri"/>
                <w:sz w:val="20"/>
                <w:szCs w:val="20"/>
                <w:lang w:eastAsia="en-AU"/>
              </w:rPr>
            </w:pPr>
            <w:r w:rsidRPr="00105DC0">
              <w:rPr>
                <w:rFonts w:ascii="Arial Narrow" w:eastAsia="Times New Roman" w:hAnsi="Arial Narrow" w:cs="Calibri"/>
                <w:sz w:val="20"/>
                <w:szCs w:val="20"/>
                <w:lang w:eastAsia="en-AU"/>
              </w:rPr>
              <w:t> </w:t>
            </w:r>
            <w:r>
              <w:rPr>
                <w:rFonts w:ascii="Arial Narrow" w:eastAsia="Times New Roman" w:hAnsi="Arial Narrow" w:cs="Calibri"/>
                <w:sz w:val="20"/>
                <w:szCs w:val="20"/>
                <w:lang w:eastAsia="en-AU"/>
              </w:rPr>
              <w:t>Yes</w:t>
            </w:r>
          </w:p>
        </w:tc>
        <w:tc>
          <w:tcPr>
            <w:tcW w:w="1431" w:type="dxa"/>
            <w:noWrap/>
          </w:tcPr>
          <w:p w14:paraId="4B192AC0" w14:textId="3271659D" w:rsidR="006F1214" w:rsidRPr="00105DC0" w:rsidRDefault="006F1214" w:rsidP="006F1214">
            <w:pPr>
              <w:rPr>
                <w:rFonts w:ascii="Arial Narrow" w:eastAsia="Times New Roman" w:hAnsi="Arial Narrow" w:cs="Calibri"/>
                <w:sz w:val="20"/>
                <w:szCs w:val="20"/>
                <w:lang w:eastAsia="en-AU"/>
              </w:rPr>
            </w:pPr>
            <w:r w:rsidRPr="00105DC0">
              <w:rPr>
                <w:rFonts w:ascii="Arial Narrow" w:eastAsia="Times New Roman" w:hAnsi="Arial Narrow" w:cs="Calibri"/>
                <w:sz w:val="20"/>
                <w:szCs w:val="20"/>
                <w:lang w:eastAsia="en-AU"/>
              </w:rPr>
              <w:t>  </w:t>
            </w:r>
            <w:r>
              <w:rPr>
                <w:rFonts w:ascii="Arial Narrow" w:eastAsia="Times New Roman" w:hAnsi="Arial Narrow" w:cs="Calibri"/>
                <w:sz w:val="20"/>
                <w:szCs w:val="20"/>
                <w:lang w:eastAsia="en-AU"/>
              </w:rPr>
              <w:t>Planning &amp; delivery</w:t>
            </w:r>
          </w:p>
        </w:tc>
        <w:tc>
          <w:tcPr>
            <w:tcW w:w="2391" w:type="dxa"/>
            <w:noWrap/>
          </w:tcPr>
          <w:p w14:paraId="1F89D694" w14:textId="1CE5A972" w:rsidR="006F1214" w:rsidRPr="00105DC0" w:rsidRDefault="006F1214" w:rsidP="006F1214">
            <w:pPr>
              <w:rPr>
                <w:rFonts w:ascii="Arial Narrow" w:eastAsia="Times New Roman" w:hAnsi="Arial Narrow" w:cs="Calibri"/>
                <w:sz w:val="20"/>
                <w:szCs w:val="20"/>
                <w:lang w:eastAsia="en-AU"/>
              </w:rPr>
            </w:pPr>
            <w:r w:rsidRPr="00105DC0">
              <w:rPr>
                <w:rFonts w:ascii="Arial Narrow" w:eastAsia="Times New Roman" w:hAnsi="Arial Narrow" w:cs="Calibri"/>
                <w:sz w:val="20"/>
                <w:szCs w:val="20"/>
                <w:lang w:eastAsia="en-AU"/>
              </w:rPr>
              <w:t>Consider the Health and Wellbeing Strategy as part of reviews and preparations of existing and future organisational strategic planning.</w:t>
            </w:r>
          </w:p>
        </w:tc>
        <w:tc>
          <w:tcPr>
            <w:tcW w:w="1945" w:type="dxa"/>
            <w:noWrap/>
          </w:tcPr>
          <w:p w14:paraId="05F9A28B" w14:textId="2A84FCC4" w:rsidR="006F1214" w:rsidRPr="00105DC0" w:rsidRDefault="006F1214" w:rsidP="006F1214">
            <w:pPr>
              <w:rPr>
                <w:rFonts w:ascii="Arial Narrow" w:eastAsia="Times New Roman" w:hAnsi="Arial Narrow" w:cs="Calibri"/>
                <w:sz w:val="20"/>
                <w:szCs w:val="20"/>
                <w:lang w:eastAsia="en-AU"/>
              </w:rPr>
            </w:pPr>
            <w:r w:rsidRPr="00105DC0">
              <w:rPr>
                <w:rFonts w:ascii="Arial Narrow" w:eastAsia="Times New Roman" w:hAnsi="Arial Narrow" w:cs="Calibri"/>
                <w:sz w:val="20"/>
                <w:szCs w:val="20"/>
                <w:lang w:eastAsia="en-AU"/>
              </w:rPr>
              <w:t xml:space="preserve">How the </w:t>
            </w:r>
            <w:r>
              <w:rPr>
                <w:rFonts w:ascii="Arial Narrow" w:eastAsia="Times New Roman" w:hAnsi="Arial Narrow" w:cs="Calibri"/>
                <w:sz w:val="20"/>
                <w:szCs w:val="20"/>
                <w:lang w:eastAsia="en-AU"/>
              </w:rPr>
              <w:t>H</w:t>
            </w:r>
            <w:r w:rsidRPr="00105DC0">
              <w:rPr>
                <w:rFonts w:ascii="Arial Narrow" w:eastAsia="Times New Roman" w:hAnsi="Arial Narrow" w:cs="Calibri"/>
                <w:sz w:val="20"/>
                <w:szCs w:val="20"/>
                <w:lang w:eastAsia="en-AU"/>
              </w:rPr>
              <w:t xml:space="preserve">ealth </w:t>
            </w:r>
            <w:r>
              <w:rPr>
                <w:rFonts w:ascii="Arial Narrow" w:eastAsia="Times New Roman" w:hAnsi="Arial Narrow" w:cs="Calibri"/>
                <w:sz w:val="20"/>
                <w:szCs w:val="20"/>
                <w:lang w:eastAsia="en-AU"/>
              </w:rPr>
              <w:t>W</w:t>
            </w:r>
            <w:r w:rsidRPr="00105DC0">
              <w:rPr>
                <w:rFonts w:ascii="Arial Narrow" w:eastAsia="Times New Roman" w:hAnsi="Arial Narrow" w:cs="Calibri"/>
                <w:sz w:val="20"/>
                <w:szCs w:val="20"/>
                <w:lang w:eastAsia="en-AU"/>
              </w:rPr>
              <w:t xml:space="preserve">ellbeing </w:t>
            </w:r>
            <w:r>
              <w:rPr>
                <w:rFonts w:ascii="Arial Narrow" w:eastAsia="Times New Roman" w:hAnsi="Arial Narrow" w:cs="Calibri"/>
                <w:sz w:val="20"/>
                <w:szCs w:val="20"/>
                <w:lang w:eastAsia="en-AU"/>
              </w:rPr>
              <w:t xml:space="preserve">Plan </w:t>
            </w:r>
            <w:r w:rsidRPr="00105DC0">
              <w:rPr>
                <w:rFonts w:ascii="Arial Narrow" w:eastAsia="Times New Roman" w:hAnsi="Arial Narrow" w:cs="Calibri"/>
                <w:sz w:val="20"/>
                <w:szCs w:val="20"/>
                <w:lang w:eastAsia="en-AU"/>
              </w:rPr>
              <w:t>relates to the integrated planning and reporting framework.</w:t>
            </w:r>
          </w:p>
        </w:tc>
        <w:tc>
          <w:tcPr>
            <w:tcW w:w="2031" w:type="dxa"/>
            <w:noWrap/>
          </w:tcPr>
          <w:p w14:paraId="54DD5981" w14:textId="77777777" w:rsidR="006F1214" w:rsidRPr="00105DC0" w:rsidRDefault="006F1214" w:rsidP="006F1214">
            <w:pPr>
              <w:rPr>
                <w:rFonts w:ascii="Arial Narrow" w:eastAsia="Times New Roman" w:hAnsi="Arial Narrow" w:cs="Calibri"/>
                <w:sz w:val="20"/>
                <w:szCs w:val="20"/>
                <w:lang w:eastAsia="en-AU"/>
              </w:rPr>
            </w:pPr>
            <w:r w:rsidRPr="00105DC0">
              <w:rPr>
                <w:rFonts w:ascii="Arial Narrow" w:eastAsia="Times New Roman" w:hAnsi="Arial Narrow" w:cs="Calibri"/>
                <w:sz w:val="20"/>
                <w:szCs w:val="20"/>
                <w:lang w:eastAsia="en-AU"/>
              </w:rPr>
              <w:t>Ongoing</w:t>
            </w:r>
          </w:p>
        </w:tc>
        <w:tc>
          <w:tcPr>
            <w:tcW w:w="1559" w:type="dxa"/>
            <w:noWrap/>
          </w:tcPr>
          <w:p w14:paraId="4ABF8DBE" w14:textId="77777777" w:rsidR="006F1214" w:rsidRPr="00105DC0" w:rsidRDefault="006F1214" w:rsidP="006F1214">
            <w:pPr>
              <w:rPr>
                <w:rFonts w:ascii="Arial Narrow" w:eastAsia="Times New Roman" w:hAnsi="Arial Narrow" w:cs="Calibri"/>
                <w:sz w:val="20"/>
                <w:szCs w:val="20"/>
                <w:lang w:eastAsia="en-AU"/>
              </w:rPr>
            </w:pPr>
            <w:r w:rsidRPr="00105DC0">
              <w:rPr>
                <w:rFonts w:ascii="Arial Narrow" w:eastAsia="Times New Roman" w:hAnsi="Arial Narrow" w:cs="Calibri"/>
                <w:sz w:val="20"/>
                <w:szCs w:val="20"/>
                <w:lang w:eastAsia="en-AU"/>
              </w:rPr>
              <w:t>Officer time</w:t>
            </w:r>
          </w:p>
        </w:tc>
        <w:tc>
          <w:tcPr>
            <w:tcW w:w="1499" w:type="dxa"/>
          </w:tcPr>
          <w:p w14:paraId="31AD90BC" w14:textId="77777777" w:rsidR="006F1214" w:rsidRPr="00105DC0" w:rsidRDefault="006F1214" w:rsidP="006F1214">
            <w:pPr>
              <w:rPr>
                <w:rFonts w:ascii="Arial Narrow" w:eastAsia="Times New Roman" w:hAnsi="Arial Narrow" w:cs="Calibri"/>
                <w:sz w:val="20"/>
                <w:szCs w:val="20"/>
                <w:lang w:eastAsia="en-AU"/>
              </w:rPr>
            </w:pPr>
            <w:r w:rsidRPr="00105DC0">
              <w:rPr>
                <w:rFonts w:ascii="Arial Narrow" w:eastAsia="Times New Roman" w:hAnsi="Arial Narrow" w:cs="Calibri"/>
                <w:sz w:val="20"/>
                <w:szCs w:val="20"/>
                <w:lang w:eastAsia="en-AU"/>
              </w:rPr>
              <w:t>Exec and Council</w:t>
            </w:r>
          </w:p>
        </w:tc>
        <w:tc>
          <w:tcPr>
            <w:tcW w:w="1336" w:type="dxa"/>
          </w:tcPr>
          <w:p w14:paraId="40D6EDA2" w14:textId="77777777" w:rsidR="006F1214" w:rsidRDefault="006F1214" w:rsidP="006F1214">
            <w:pPr>
              <w:rPr>
                <w:rFonts w:ascii="Arial Narrow" w:eastAsia="Times New Roman" w:hAnsi="Arial Narrow" w:cs="Calibri"/>
                <w:sz w:val="20"/>
                <w:szCs w:val="20"/>
                <w:lang w:eastAsia="en-AU"/>
              </w:rPr>
            </w:pPr>
            <w:r w:rsidRPr="00105DC0">
              <w:rPr>
                <w:rFonts w:ascii="Arial Narrow" w:eastAsia="Times New Roman" w:hAnsi="Arial Narrow" w:cs="Calibri"/>
                <w:sz w:val="20"/>
                <w:szCs w:val="20"/>
                <w:lang w:eastAsia="en-AU"/>
              </w:rPr>
              <w:t xml:space="preserve">EH </w:t>
            </w:r>
          </w:p>
          <w:p w14:paraId="6A96468C" w14:textId="4AE1B0F6" w:rsidR="006F1214" w:rsidRPr="00105DC0" w:rsidRDefault="006F1214" w:rsidP="006F1214">
            <w:pPr>
              <w:rPr>
                <w:rFonts w:ascii="Arial Narrow" w:eastAsia="Times New Roman" w:hAnsi="Arial Narrow" w:cs="Calibri"/>
                <w:sz w:val="20"/>
                <w:szCs w:val="20"/>
                <w:lang w:eastAsia="en-AU"/>
              </w:rPr>
            </w:pPr>
            <w:r>
              <w:rPr>
                <w:rFonts w:ascii="Arial Narrow" w:eastAsia="Times New Roman" w:hAnsi="Arial Narrow" w:cs="Calibri"/>
                <w:sz w:val="20"/>
                <w:szCs w:val="20"/>
                <w:lang w:eastAsia="en-AU"/>
              </w:rPr>
              <w:t xml:space="preserve">Com Dev </w:t>
            </w:r>
          </w:p>
        </w:tc>
        <w:tc>
          <w:tcPr>
            <w:tcW w:w="1134" w:type="dxa"/>
            <w:noWrap/>
          </w:tcPr>
          <w:p w14:paraId="221D694A" w14:textId="4F4EAB54" w:rsidR="006F1214" w:rsidRPr="00105DC0" w:rsidRDefault="006F1214" w:rsidP="006F1214">
            <w:pPr>
              <w:rPr>
                <w:rFonts w:ascii="Arial Narrow" w:eastAsia="Times New Roman" w:hAnsi="Arial Narrow" w:cs="Calibri"/>
                <w:sz w:val="20"/>
                <w:szCs w:val="20"/>
                <w:lang w:eastAsia="en-AU"/>
              </w:rPr>
            </w:pPr>
            <w:r w:rsidRPr="00105DC0">
              <w:rPr>
                <w:rFonts w:ascii="Arial Narrow" w:eastAsia="Times New Roman" w:hAnsi="Arial Narrow" w:cs="Calibri"/>
                <w:sz w:val="20"/>
                <w:szCs w:val="20"/>
                <w:lang w:eastAsia="en-AU"/>
              </w:rPr>
              <w:t>Information &amp; material actions</w:t>
            </w:r>
          </w:p>
        </w:tc>
        <w:tc>
          <w:tcPr>
            <w:tcW w:w="1560" w:type="dxa"/>
            <w:noWrap/>
          </w:tcPr>
          <w:p w14:paraId="005346B4" w14:textId="77777777" w:rsidR="006F1214" w:rsidRDefault="006F1214" w:rsidP="006F1214">
            <w:pPr>
              <w:rPr>
                <w:rFonts w:ascii="Arial Narrow" w:eastAsia="Times New Roman" w:hAnsi="Arial Narrow" w:cs="Calibri"/>
                <w:sz w:val="20"/>
                <w:szCs w:val="20"/>
                <w:lang w:eastAsia="en-AU"/>
              </w:rPr>
            </w:pPr>
            <w:r w:rsidRPr="00105DC0">
              <w:rPr>
                <w:rFonts w:ascii="Arial Narrow" w:eastAsia="Times New Roman" w:hAnsi="Arial Narrow" w:cs="Calibri"/>
                <w:sz w:val="20"/>
                <w:szCs w:val="20"/>
                <w:lang w:eastAsia="en-AU"/>
              </w:rPr>
              <w:t>Promote</w:t>
            </w:r>
            <w:r>
              <w:rPr>
                <w:rFonts w:ascii="Arial Narrow" w:eastAsia="Times New Roman" w:hAnsi="Arial Narrow" w:cs="Calibri"/>
                <w:sz w:val="20"/>
                <w:szCs w:val="20"/>
                <w:lang w:eastAsia="en-AU"/>
              </w:rPr>
              <w:t xml:space="preserve">, </w:t>
            </w:r>
            <w:r w:rsidRPr="00105DC0">
              <w:rPr>
                <w:rFonts w:ascii="Arial Narrow" w:eastAsia="Times New Roman" w:hAnsi="Arial Narrow" w:cs="Calibri"/>
                <w:sz w:val="20"/>
                <w:szCs w:val="20"/>
                <w:lang w:eastAsia="en-AU"/>
              </w:rPr>
              <w:t>protect, prevent,</w:t>
            </w:r>
            <w:r>
              <w:rPr>
                <w:rFonts w:ascii="Arial Narrow" w:eastAsia="Times New Roman" w:hAnsi="Arial Narrow" w:cs="Calibri"/>
                <w:sz w:val="20"/>
                <w:szCs w:val="20"/>
                <w:lang w:eastAsia="en-AU"/>
              </w:rPr>
              <w:t xml:space="preserve"> </w:t>
            </w:r>
            <w:r w:rsidRPr="00105DC0">
              <w:rPr>
                <w:rFonts w:ascii="Arial Narrow" w:eastAsia="Times New Roman" w:hAnsi="Arial Narrow" w:cs="Calibri"/>
                <w:sz w:val="20"/>
                <w:szCs w:val="20"/>
                <w:lang w:eastAsia="en-AU"/>
              </w:rPr>
              <w:t xml:space="preserve">enable, Aboriginal health </w:t>
            </w:r>
            <w:r>
              <w:rPr>
                <w:rFonts w:ascii="Arial Narrow" w:eastAsia="Times New Roman" w:hAnsi="Arial Narrow" w:cs="Calibri"/>
                <w:sz w:val="20"/>
                <w:szCs w:val="20"/>
                <w:lang w:eastAsia="en-AU"/>
              </w:rPr>
              <w:t>&amp;</w:t>
            </w:r>
            <w:r w:rsidRPr="00105DC0">
              <w:rPr>
                <w:rFonts w:ascii="Arial Narrow" w:eastAsia="Times New Roman" w:hAnsi="Arial Narrow" w:cs="Calibri"/>
                <w:sz w:val="20"/>
                <w:szCs w:val="20"/>
                <w:lang w:eastAsia="en-AU"/>
              </w:rPr>
              <w:t xml:space="preserve"> wellbeing </w:t>
            </w:r>
          </w:p>
          <w:p w14:paraId="5D5CFC18" w14:textId="15CC0956" w:rsidR="006F1214" w:rsidRPr="00105DC0" w:rsidRDefault="006F1214" w:rsidP="006F1214">
            <w:pPr>
              <w:rPr>
                <w:rFonts w:ascii="Arial Narrow" w:eastAsia="Times New Roman" w:hAnsi="Arial Narrow" w:cs="Calibri"/>
                <w:sz w:val="20"/>
                <w:szCs w:val="20"/>
                <w:lang w:eastAsia="en-AU"/>
              </w:rPr>
            </w:pPr>
            <w:r>
              <w:rPr>
                <w:rFonts w:ascii="Arial Narrow" w:eastAsia="Times New Roman" w:hAnsi="Arial Narrow" w:cs="Calibri"/>
                <w:sz w:val="20"/>
                <w:szCs w:val="20"/>
                <w:lang w:eastAsia="en-AU"/>
              </w:rPr>
              <w:t>E</w:t>
            </w:r>
            <w:r w:rsidRPr="00105DC0">
              <w:rPr>
                <w:rFonts w:ascii="Arial Narrow" w:eastAsia="Times New Roman" w:hAnsi="Arial Narrow" w:cs="Calibri"/>
                <w:sz w:val="20"/>
                <w:szCs w:val="20"/>
                <w:lang w:eastAsia="en-AU"/>
              </w:rPr>
              <w:t xml:space="preserve">quity </w:t>
            </w:r>
            <w:r>
              <w:rPr>
                <w:rFonts w:ascii="Arial Narrow" w:eastAsia="Times New Roman" w:hAnsi="Arial Narrow" w:cs="Calibri"/>
                <w:sz w:val="20"/>
                <w:szCs w:val="20"/>
                <w:lang w:eastAsia="en-AU"/>
              </w:rPr>
              <w:t xml:space="preserve">&amp; </w:t>
            </w:r>
            <w:r w:rsidRPr="00105DC0">
              <w:rPr>
                <w:rFonts w:ascii="Arial Narrow" w:eastAsia="Times New Roman" w:hAnsi="Arial Narrow" w:cs="Calibri"/>
                <w:sz w:val="20"/>
                <w:szCs w:val="20"/>
                <w:lang w:eastAsia="en-AU"/>
              </w:rPr>
              <w:t>inclusion.</w:t>
            </w:r>
          </w:p>
        </w:tc>
        <w:tc>
          <w:tcPr>
            <w:tcW w:w="1134" w:type="dxa"/>
            <w:noWrap/>
          </w:tcPr>
          <w:p w14:paraId="5340181C" w14:textId="180F86D1" w:rsidR="006F1214" w:rsidRPr="00105DC0" w:rsidRDefault="006F1214" w:rsidP="006F1214">
            <w:pPr>
              <w:rPr>
                <w:rFonts w:ascii="Arial Narrow" w:eastAsia="Times New Roman" w:hAnsi="Arial Narrow" w:cs="Calibri"/>
                <w:sz w:val="20"/>
                <w:szCs w:val="20"/>
                <w:lang w:eastAsia="en-AU"/>
              </w:rPr>
            </w:pPr>
            <w:r>
              <w:rPr>
                <w:rFonts w:ascii="Arial Narrow" w:eastAsia="Times New Roman" w:hAnsi="Arial Narrow" w:cs="Calibri"/>
                <w:sz w:val="20"/>
                <w:szCs w:val="20"/>
                <w:lang w:eastAsia="en-AU"/>
              </w:rPr>
              <w:t xml:space="preserve">All  </w:t>
            </w:r>
          </w:p>
        </w:tc>
      </w:tr>
      <w:tr w:rsidR="006F1214" w:rsidRPr="00105DC0" w14:paraId="0C85F492" w14:textId="77777777" w:rsidTr="00BA6AC4">
        <w:trPr>
          <w:trHeight w:val="2100"/>
        </w:trPr>
        <w:tc>
          <w:tcPr>
            <w:tcW w:w="2021" w:type="dxa"/>
          </w:tcPr>
          <w:p w14:paraId="5DD0C189" w14:textId="77777777" w:rsidR="006F1214" w:rsidRPr="00105DC0" w:rsidRDefault="006F1214" w:rsidP="006F1214">
            <w:pPr>
              <w:rPr>
                <w:rFonts w:ascii="Arial Narrow" w:eastAsia="Times New Roman" w:hAnsi="Arial Narrow" w:cs="Calibri"/>
                <w:sz w:val="20"/>
                <w:szCs w:val="20"/>
                <w:lang w:eastAsia="en-AU"/>
              </w:rPr>
            </w:pPr>
            <w:r w:rsidRPr="00105DC0">
              <w:rPr>
                <w:rFonts w:ascii="Arial Narrow" w:eastAsia="Times New Roman" w:hAnsi="Arial Narrow" w:cs="Calibri"/>
                <w:sz w:val="20"/>
                <w:szCs w:val="20"/>
                <w:lang w:eastAsia="en-AU"/>
              </w:rPr>
              <w:t> </w:t>
            </w:r>
          </w:p>
        </w:tc>
        <w:tc>
          <w:tcPr>
            <w:tcW w:w="2369" w:type="dxa"/>
          </w:tcPr>
          <w:p w14:paraId="2C9D8B46" w14:textId="6A7F6943" w:rsidR="006F1214" w:rsidRPr="00105DC0" w:rsidRDefault="006F1214" w:rsidP="006F1214">
            <w:pPr>
              <w:rPr>
                <w:rFonts w:ascii="Arial Narrow" w:eastAsia="Times New Roman" w:hAnsi="Arial Narrow" w:cs="Arial"/>
                <w:sz w:val="20"/>
                <w:szCs w:val="20"/>
                <w:lang w:eastAsia="en-AU"/>
              </w:rPr>
            </w:pPr>
            <w:r>
              <w:rPr>
                <w:rFonts w:ascii="Arial Narrow" w:eastAsia="Times New Roman" w:hAnsi="Arial Narrow" w:cs="Arial"/>
                <w:sz w:val="20"/>
                <w:szCs w:val="20"/>
                <w:lang w:eastAsia="en-AU"/>
              </w:rPr>
              <w:t xml:space="preserve">3.2.3 </w:t>
            </w:r>
            <w:r w:rsidRPr="00105DC0">
              <w:rPr>
                <w:rFonts w:ascii="Arial Narrow" w:eastAsia="Times New Roman" w:hAnsi="Arial Narrow" w:cs="Arial"/>
                <w:sz w:val="20"/>
                <w:szCs w:val="20"/>
                <w:lang w:eastAsia="en-AU"/>
              </w:rPr>
              <w:t>Prepare and implement a compliant</w:t>
            </w:r>
            <w:r>
              <w:rPr>
                <w:rFonts w:ascii="Arial Narrow" w:eastAsia="Times New Roman" w:hAnsi="Arial Narrow" w:cs="Arial"/>
                <w:sz w:val="20"/>
                <w:szCs w:val="20"/>
                <w:lang w:eastAsia="en-AU"/>
              </w:rPr>
              <w:t xml:space="preserve"> </w:t>
            </w:r>
            <w:r w:rsidRPr="00105DC0">
              <w:rPr>
                <w:rFonts w:ascii="Arial Narrow" w:eastAsia="Times New Roman" w:hAnsi="Arial Narrow" w:cs="Arial"/>
                <w:sz w:val="20"/>
                <w:szCs w:val="20"/>
                <w:lang w:eastAsia="en-AU"/>
              </w:rPr>
              <w:t xml:space="preserve">Plan that identifies the </w:t>
            </w:r>
            <w:r>
              <w:rPr>
                <w:rFonts w:ascii="Arial Narrow" w:eastAsia="Times New Roman" w:hAnsi="Arial Narrow" w:cs="Arial"/>
                <w:sz w:val="20"/>
                <w:szCs w:val="20"/>
                <w:lang w:eastAsia="en-AU"/>
              </w:rPr>
              <w:t>City of Albany</w:t>
            </w:r>
            <w:r w:rsidRPr="00105DC0">
              <w:rPr>
                <w:rFonts w:ascii="Arial Narrow" w:eastAsia="Times New Roman" w:hAnsi="Arial Narrow" w:cs="Arial"/>
                <w:sz w:val="20"/>
                <w:szCs w:val="20"/>
                <w:lang w:eastAsia="en-AU"/>
              </w:rPr>
              <w:t xml:space="preserve"> current and emerging public health needs.</w:t>
            </w:r>
          </w:p>
        </w:tc>
        <w:tc>
          <w:tcPr>
            <w:tcW w:w="902" w:type="dxa"/>
            <w:noWrap/>
          </w:tcPr>
          <w:p w14:paraId="32F4C27D" w14:textId="201A9F25" w:rsidR="006F1214" w:rsidRPr="00105DC0" w:rsidRDefault="006F1214" w:rsidP="006F1214">
            <w:pPr>
              <w:rPr>
                <w:rFonts w:ascii="Arial Narrow" w:eastAsia="Times New Roman" w:hAnsi="Arial Narrow" w:cs="Calibri"/>
                <w:sz w:val="20"/>
                <w:szCs w:val="20"/>
                <w:lang w:eastAsia="en-AU"/>
              </w:rPr>
            </w:pPr>
            <w:r w:rsidRPr="00105DC0">
              <w:rPr>
                <w:rFonts w:ascii="Arial Narrow" w:eastAsia="Times New Roman" w:hAnsi="Arial Narrow" w:cs="Calibri"/>
                <w:sz w:val="20"/>
                <w:szCs w:val="20"/>
                <w:lang w:eastAsia="en-AU"/>
              </w:rPr>
              <w:t> </w:t>
            </w:r>
            <w:r>
              <w:rPr>
                <w:rFonts w:ascii="Arial Narrow" w:eastAsia="Times New Roman" w:hAnsi="Arial Narrow" w:cs="Calibri"/>
                <w:sz w:val="20"/>
                <w:szCs w:val="20"/>
                <w:lang w:eastAsia="en-AU"/>
              </w:rPr>
              <w:t>Yes</w:t>
            </w:r>
          </w:p>
        </w:tc>
        <w:tc>
          <w:tcPr>
            <w:tcW w:w="1431" w:type="dxa"/>
            <w:noWrap/>
          </w:tcPr>
          <w:p w14:paraId="72D608E1" w14:textId="03AF43ED" w:rsidR="006F1214" w:rsidRPr="00105DC0" w:rsidRDefault="006F1214" w:rsidP="006F1214">
            <w:pPr>
              <w:rPr>
                <w:rFonts w:ascii="Arial Narrow" w:eastAsia="Times New Roman" w:hAnsi="Arial Narrow" w:cs="Calibri"/>
                <w:sz w:val="20"/>
                <w:szCs w:val="20"/>
                <w:lang w:eastAsia="en-AU"/>
              </w:rPr>
            </w:pPr>
            <w:r>
              <w:rPr>
                <w:rFonts w:ascii="Arial Narrow" w:eastAsia="Times New Roman" w:hAnsi="Arial Narrow" w:cs="Calibri"/>
                <w:sz w:val="20"/>
                <w:szCs w:val="20"/>
                <w:lang w:eastAsia="en-AU"/>
              </w:rPr>
              <w:t xml:space="preserve">Planning &amp; delivery </w:t>
            </w:r>
          </w:p>
        </w:tc>
        <w:tc>
          <w:tcPr>
            <w:tcW w:w="2391" w:type="dxa"/>
            <w:noWrap/>
          </w:tcPr>
          <w:p w14:paraId="181F86EB" w14:textId="73F903A2" w:rsidR="006F1214" w:rsidRPr="00105DC0" w:rsidRDefault="006F1214" w:rsidP="006F1214">
            <w:pPr>
              <w:rPr>
                <w:rFonts w:ascii="Arial Narrow" w:eastAsia="Times New Roman" w:hAnsi="Arial Narrow" w:cs="Calibri"/>
                <w:sz w:val="20"/>
                <w:szCs w:val="20"/>
                <w:lang w:eastAsia="en-AU"/>
              </w:rPr>
            </w:pPr>
            <w:r w:rsidRPr="00105DC0">
              <w:rPr>
                <w:rFonts w:ascii="Arial Narrow" w:eastAsia="Times New Roman" w:hAnsi="Arial Narrow" w:cs="Calibri"/>
                <w:sz w:val="20"/>
                <w:szCs w:val="20"/>
                <w:lang w:eastAsia="en-AU"/>
              </w:rPr>
              <w:t xml:space="preserve">A compliant and endorsed </w:t>
            </w:r>
            <w:r>
              <w:rPr>
                <w:rFonts w:ascii="Arial Narrow" w:eastAsia="Times New Roman" w:hAnsi="Arial Narrow" w:cs="Calibri"/>
                <w:sz w:val="20"/>
                <w:szCs w:val="20"/>
                <w:lang w:eastAsia="en-AU"/>
              </w:rPr>
              <w:t>Plan</w:t>
            </w:r>
            <w:r w:rsidRPr="00105DC0">
              <w:rPr>
                <w:rFonts w:ascii="Arial Narrow" w:eastAsia="Times New Roman" w:hAnsi="Arial Narrow" w:cs="Calibri"/>
                <w:sz w:val="20"/>
                <w:szCs w:val="20"/>
                <w:lang w:eastAsia="en-AU"/>
              </w:rPr>
              <w:t xml:space="preserve"> that is </w:t>
            </w:r>
            <w:r>
              <w:rPr>
                <w:rFonts w:ascii="Arial Narrow" w:eastAsia="Times New Roman" w:hAnsi="Arial Narrow" w:cs="Calibri"/>
                <w:sz w:val="20"/>
                <w:szCs w:val="20"/>
                <w:lang w:eastAsia="en-AU"/>
              </w:rPr>
              <w:t>evidence-based</w:t>
            </w:r>
            <w:r w:rsidRPr="00105DC0">
              <w:rPr>
                <w:rFonts w:ascii="Arial Narrow" w:eastAsia="Times New Roman" w:hAnsi="Arial Narrow" w:cs="Calibri"/>
                <w:sz w:val="20"/>
                <w:szCs w:val="20"/>
                <w:lang w:eastAsia="en-AU"/>
              </w:rPr>
              <w:t xml:space="preserve">, has relevant adaptive actions, and can be measured and reported </w:t>
            </w:r>
          </w:p>
        </w:tc>
        <w:tc>
          <w:tcPr>
            <w:tcW w:w="1945" w:type="dxa"/>
            <w:noWrap/>
          </w:tcPr>
          <w:p w14:paraId="0C879D7F" w14:textId="2B4A503A" w:rsidR="006F1214" w:rsidRPr="00105DC0" w:rsidRDefault="006F1214" w:rsidP="006F1214">
            <w:pPr>
              <w:rPr>
                <w:rFonts w:ascii="Arial Narrow" w:eastAsia="Times New Roman" w:hAnsi="Arial Narrow" w:cs="Calibri"/>
                <w:sz w:val="20"/>
                <w:szCs w:val="20"/>
                <w:lang w:eastAsia="en-AU"/>
              </w:rPr>
            </w:pPr>
            <w:r w:rsidRPr="00105DC0">
              <w:rPr>
                <w:rFonts w:ascii="Arial Narrow" w:eastAsia="Times New Roman" w:hAnsi="Arial Narrow" w:cs="Calibri"/>
                <w:sz w:val="20"/>
                <w:szCs w:val="20"/>
                <w:lang w:eastAsia="en-AU"/>
              </w:rPr>
              <w:t xml:space="preserve">The </w:t>
            </w:r>
            <w:r>
              <w:rPr>
                <w:rFonts w:ascii="Arial Narrow" w:eastAsia="Times New Roman" w:hAnsi="Arial Narrow" w:cs="Calibri"/>
                <w:sz w:val="20"/>
                <w:szCs w:val="20"/>
                <w:lang w:eastAsia="en-AU"/>
              </w:rPr>
              <w:t>Health &amp; Wellbeing Plan</w:t>
            </w:r>
            <w:r w:rsidRPr="00105DC0">
              <w:rPr>
                <w:rFonts w:ascii="Arial Narrow" w:eastAsia="Times New Roman" w:hAnsi="Arial Narrow" w:cs="Calibri"/>
                <w:sz w:val="20"/>
                <w:szCs w:val="20"/>
                <w:lang w:eastAsia="en-AU"/>
              </w:rPr>
              <w:t xml:space="preserve"> is endorsed by Council and </w:t>
            </w:r>
            <w:r>
              <w:rPr>
                <w:rFonts w:ascii="Arial Narrow" w:eastAsia="Times New Roman" w:hAnsi="Arial Narrow" w:cs="Calibri"/>
                <w:sz w:val="20"/>
                <w:szCs w:val="20"/>
                <w:lang w:eastAsia="en-AU"/>
              </w:rPr>
              <w:t xml:space="preserve">includes adequate stakeholder engagement and an assessment of population data to relate objectives to </w:t>
            </w:r>
            <w:r w:rsidRPr="00105DC0">
              <w:rPr>
                <w:rFonts w:ascii="Arial Narrow" w:eastAsia="Times New Roman" w:hAnsi="Arial Narrow" w:cs="Calibri"/>
                <w:sz w:val="20"/>
                <w:szCs w:val="20"/>
                <w:lang w:eastAsia="en-AU"/>
              </w:rPr>
              <w:t>annual reviews and reporting.</w:t>
            </w:r>
          </w:p>
        </w:tc>
        <w:tc>
          <w:tcPr>
            <w:tcW w:w="2031" w:type="dxa"/>
            <w:noWrap/>
          </w:tcPr>
          <w:p w14:paraId="49B1C67C" w14:textId="77777777" w:rsidR="006F1214" w:rsidRPr="00105DC0" w:rsidRDefault="006F1214" w:rsidP="006F1214">
            <w:pPr>
              <w:rPr>
                <w:rFonts w:ascii="Arial Narrow" w:eastAsia="Times New Roman" w:hAnsi="Arial Narrow" w:cs="Calibri"/>
                <w:sz w:val="20"/>
                <w:szCs w:val="20"/>
                <w:lang w:eastAsia="en-AU"/>
              </w:rPr>
            </w:pPr>
            <w:r w:rsidRPr="00105DC0">
              <w:rPr>
                <w:rFonts w:ascii="Arial Narrow" w:eastAsia="Times New Roman" w:hAnsi="Arial Narrow" w:cs="Calibri"/>
                <w:sz w:val="20"/>
                <w:szCs w:val="20"/>
                <w:lang w:eastAsia="en-AU"/>
              </w:rPr>
              <w:t>Ongoing</w:t>
            </w:r>
          </w:p>
        </w:tc>
        <w:tc>
          <w:tcPr>
            <w:tcW w:w="1559" w:type="dxa"/>
            <w:noWrap/>
          </w:tcPr>
          <w:p w14:paraId="44186979" w14:textId="77777777" w:rsidR="006F1214" w:rsidRPr="00105DC0" w:rsidRDefault="006F1214" w:rsidP="006F1214">
            <w:pPr>
              <w:rPr>
                <w:rFonts w:ascii="Arial Narrow" w:eastAsia="Times New Roman" w:hAnsi="Arial Narrow" w:cs="Calibri"/>
                <w:sz w:val="20"/>
                <w:szCs w:val="20"/>
                <w:lang w:eastAsia="en-AU"/>
              </w:rPr>
            </w:pPr>
            <w:r w:rsidRPr="00105DC0">
              <w:rPr>
                <w:rFonts w:ascii="Arial Narrow" w:eastAsia="Times New Roman" w:hAnsi="Arial Narrow" w:cs="Calibri"/>
                <w:sz w:val="20"/>
                <w:szCs w:val="20"/>
                <w:lang w:eastAsia="en-AU"/>
              </w:rPr>
              <w:t>Officer time</w:t>
            </w:r>
          </w:p>
        </w:tc>
        <w:tc>
          <w:tcPr>
            <w:tcW w:w="1499" w:type="dxa"/>
          </w:tcPr>
          <w:p w14:paraId="77932C68" w14:textId="77777777" w:rsidR="006F1214" w:rsidRPr="00105DC0" w:rsidRDefault="006F1214" w:rsidP="006F1214">
            <w:pPr>
              <w:rPr>
                <w:rFonts w:ascii="Arial Narrow" w:eastAsia="Times New Roman" w:hAnsi="Arial Narrow" w:cs="Calibri"/>
                <w:sz w:val="20"/>
                <w:szCs w:val="20"/>
                <w:lang w:eastAsia="en-AU"/>
              </w:rPr>
            </w:pPr>
            <w:r w:rsidRPr="00105DC0">
              <w:rPr>
                <w:rFonts w:ascii="Arial Narrow" w:eastAsia="Times New Roman" w:hAnsi="Arial Narrow" w:cs="Calibri"/>
                <w:sz w:val="20"/>
                <w:szCs w:val="20"/>
                <w:lang w:eastAsia="en-AU"/>
              </w:rPr>
              <w:t>Exec and Council</w:t>
            </w:r>
          </w:p>
        </w:tc>
        <w:tc>
          <w:tcPr>
            <w:tcW w:w="1336" w:type="dxa"/>
          </w:tcPr>
          <w:p w14:paraId="51D0B3EA" w14:textId="77777777" w:rsidR="006F1214" w:rsidRDefault="006F1214" w:rsidP="006F1214">
            <w:pPr>
              <w:rPr>
                <w:rFonts w:ascii="Arial Narrow" w:eastAsia="Times New Roman" w:hAnsi="Arial Narrow" w:cs="Calibri"/>
                <w:sz w:val="20"/>
                <w:szCs w:val="20"/>
                <w:lang w:eastAsia="en-AU"/>
              </w:rPr>
            </w:pPr>
            <w:r w:rsidRPr="00105DC0">
              <w:rPr>
                <w:rFonts w:ascii="Arial Narrow" w:eastAsia="Times New Roman" w:hAnsi="Arial Narrow" w:cs="Calibri"/>
                <w:sz w:val="20"/>
                <w:szCs w:val="20"/>
                <w:lang w:eastAsia="en-AU"/>
              </w:rPr>
              <w:t xml:space="preserve">EH </w:t>
            </w:r>
          </w:p>
          <w:p w14:paraId="641B8FBC" w14:textId="5CF48C72" w:rsidR="006F1214" w:rsidRPr="00105DC0" w:rsidRDefault="006F1214" w:rsidP="006F1214">
            <w:pPr>
              <w:rPr>
                <w:rFonts w:ascii="Arial Narrow" w:eastAsia="Times New Roman" w:hAnsi="Arial Narrow" w:cs="Calibri"/>
                <w:sz w:val="20"/>
                <w:szCs w:val="20"/>
                <w:lang w:eastAsia="en-AU"/>
              </w:rPr>
            </w:pPr>
            <w:r w:rsidRPr="00105DC0">
              <w:rPr>
                <w:rFonts w:ascii="Arial Narrow" w:eastAsia="Times New Roman" w:hAnsi="Arial Narrow" w:cs="Calibri"/>
                <w:sz w:val="20"/>
                <w:szCs w:val="20"/>
                <w:lang w:eastAsia="en-AU"/>
              </w:rPr>
              <w:t>C</w:t>
            </w:r>
            <w:r>
              <w:rPr>
                <w:rFonts w:ascii="Arial Narrow" w:eastAsia="Times New Roman" w:hAnsi="Arial Narrow" w:cs="Calibri"/>
                <w:sz w:val="20"/>
                <w:szCs w:val="20"/>
                <w:lang w:eastAsia="en-AU"/>
              </w:rPr>
              <w:t xml:space="preserve">omm Dev </w:t>
            </w:r>
          </w:p>
        </w:tc>
        <w:tc>
          <w:tcPr>
            <w:tcW w:w="1134" w:type="dxa"/>
            <w:noWrap/>
          </w:tcPr>
          <w:p w14:paraId="1066062D" w14:textId="612A0464" w:rsidR="006F1214" w:rsidRPr="00105DC0" w:rsidRDefault="006F1214" w:rsidP="006F1214">
            <w:pPr>
              <w:rPr>
                <w:rFonts w:ascii="Arial Narrow" w:eastAsia="Times New Roman" w:hAnsi="Arial Narrow" w:cs="Calibri"/>
                <w:sz w:val="20"/>
                <w:szCs w:val="20"/>
                <w:lang w:eastAsia="en-AU"/>
              </w:rPr>
            </w:pPr>
            <w:r w:rsidRPr="00105DC0">
              <w:rPr>
                <w:rFonts w:ascii="Arial Narrow" w:eastAsia="Times New Roman" w:hAnsi="Arial Narrow" w:cs="Calibri"/>
                <w:sz w:val="20"/>
                <w:szCs w:val="20"/>
                <w:lang w:eastAsia="en-AU"/>
              </w:rPr>
              <w:t>Information &amp; material actions</w:t>
            </w:r>
          </w:p>
        </w:tc>
        <w:tc>
          <w:tcPr>
            <w:tcW w:w="1560" w:type="dxa"/>
            <w:noWrap/>
          </w:tcPr>
          <w:p w14:paraId="7A7E86F0" w14:textId="77777777" w:rsidR="006F1214" w:rsidRDefault="006F1214" w:rsidP="006F1214">
            <w:pPr>
              <w:rPr>
                <w:rFonts w:ascii="Arial Narrow" w:eastAsia="Times New Roman" w:hAnsi="Arial Narrow" w:cs="Calibri"/>
                <w:sz w:val="20"/>
                <w:szCs w:val="20"/>
                <w:lang w:eastAsia="en-AU"/>
              </w:rPr>
            </w:pPr>
            <w:r w:rsidRPr="00105DC0">
              <w:rPr>
                <w:rFonts w:ascii="Arial Narrow" w:eastAsia="Times New Roman" w:hAnsi="Arial Narrow" w:cs="Calibri"/>
                <w:sz w:val="20"/>
                <w:szCs w:val="20"/>
                <w:lang w:eastAsia="en-AU"/>
              </w:rPr>
              <w:t>Promote</w:t>
            </w:r>
            <w:r>
              <w:rPr>
                <w:rFonts w:ascii="Arial Narrow" w:eastAsia="Times New Roman" w:hAnsi="Arial Narrow" w:cs="Calibri"/>
                <w:sz w:val="20"/>
                <w:szCs w:val="20"/>
                <w:lang w:eastAsia="en-AU"/>
              </w:rPr>
              <w:t xml:space="preserve">, </w:t>
            </w:r>
            <w:r w:rsidRPr="00105DC0">
              <w:rPr>
                <w:rFonts w:ascii="Arial Narrow" w:eastAsia="Times New Roman" w:hAnsi="Arial Narrow" w:cs="Calibri"/>
                <w:sz w:val="20"/>
                <w:szCs w:val="20"/>
                <w:lang w:eastAsia="en-AU"/>
              </w:rPr>
              <w:t>protect, prevent,</w:t>
            </w:r>
            <w:r>
              <w:rPr>
                <w:rFonts w:ascii="Arial Narrow" w:eastAsia="Times New Roman" w:hAnsi="Arial Narrow" w:cs="Calibri"/>
                <w:sz w:val="20"/>
                <w:szCs w:val="20"/>
                <w:lang w:eastAsia="en-AU"/>
              </w:rPr>
              <w:t xml:space="preserve"> </w:t>
            </w:r>
            <w:r w:rsidRPr="00105DC0">
              <w:rPr>
                <w:rFonts w:ascii="Arial Narrow" w:eastAsia="Times New Roman" w:hAnsi="Arial Narrow" w:cs="Calibri"/>
                <w:sz w:val="20"/>
                <w:szCs w:val="20"/>
                <w:lang w:eastAsia="en-AU"/>
              </w:rPr>
              <w:t xml:space="preserve">enable, Aboriginal health </w:t>
            </w:r>
            <w:r>
              <w:rPr>
                <w:rFonts w:ascii="Arial Narrow" w:eastAsia="Times New Roman" w:hAnsi="Arial Narrow" w:cs="Calibri"/>
                <w:sz w:val="20"/>
                <w:szCs w:val="20"/>
                <w:lang w:eastAsia="en-AU"/>
              </w:rPr>
              <w:t>&amp;</w:t>
            </w:r>
            <w:r w:rsidRPr="00105DC0">
              <w:rPr>
                <w:rFonts w:ascii="Arial Narrow" w:eastAsia="Times New Roman" w:hAnsi="Arial Narrow" w:cs="Calibri"/>
                <w:sz w:val="20"/>
                <w:szCs w:val="20"/>
                <w:lang w:eastAsia="en-AU"/>
              </w:rPr>
              <w:t xml:space="preserve"> wellbeing </w:t>
            </w:r>
          </w:p>
          <w:p w14:paraId="3507AEE3" w14:textId="630BAD1B" w:rsidR="006F1214" w:rsidRPr="00105DC0" w:rsidRDefault="006F1214" w:rsidP="006F1214">
            <w:pPr>
              <w:rPr>
                <w:rFonts w:ascii="Arial Narrow" w:eastAsia="Times New Roman" w:hAnsi="Arial Narrow" w:cs="Calibri"/>
                <w:sz w:val="20"/>
                <w:szCs w:val="20"/>
                <w:lang w:eastAsia="en-AU"/>
              </w:rPr>
            </w:pPr>
            <w:r>
              <w:rPr>
                <w:rFonts w:ascii="Arial Narrow" w:eastAsia="Times New Roman" w:hAnsi="Arial Narrow" w:cs="Calibri"/>
                <w:sz w:val="20"/>
                <w:szCs w:val="20"/>
                <w:lang w:eastAsia="en-AU"/>
              </w:rPr>
              <w:t>E</w:t>
            </w:r>
            <w:r w:rsidRPr="00105DC0">
              <w:rPr>
                <w:rFonts w:ascii="Arial Narrow" w:eastAsia="Times New Roman" w:hAnsi="Arial Narrow" w:cs="Calibri"/>
                <w:sz w:val="20"/>
                <w:szCs w:val="20"/>
                <w:lang w:eastAsia="en-AU"/>
              </w:rPr>
              <w:t xml:space="preserve">quity </w:t>
            </w:r>
            <w:r>
              <w:rPr>
                <w:rFonts w:ascii="Arial Narrow" w:eastAsia="Times New Roman" w:hAnsi="Arial Narrow" w:cs="Calibri"/>
                <w:sz w:val="20"/>
                <w:szCs w:val="20"/>
                <w:lang w:eastAsia="en-AU"/>
              </w:rPr>
              <w:t xml:space="preserve">&amp; </w:t>
            </w:r>
            <w:r w:rsidRPr="00105DC0">
              <w:rPr>
                <w:rFonts w:ascii="Arial Narrow" w:eastAsia="Times New Roman" w:hAnsi="Arial Narrow" w:cs="Calibri"/>
                <w:sz w:val="20"/>
                <w:szCs w:val="20"/>
                <w:lang w:eastAsia="en-AU"/>
              </w:rPr>
              <w:t>inclusion.</w:t>
            </w:r>
          </w:p>
        </w:tc>
        <w:tc>
          <w:tcPr>
            <w:tcW w:w="1134" w:type="dxa"/>
            <w:noWrap/>
          </w:tcPr>
          <w:p w14:paraId="02CCF955" w14:textId="2CBCE747" w:rsidR="006F1214" w:rsidRPr="00105DC0" w:rsidRDefault="006F1214" w:rsidP="006F1214">
            <w:pPr>
              <w:rPr>
                <w:rFonts w:ascii="Arial Narrow" w:eastAsia="Times New Roman" w:hAnsi="Arial Narrow" w:cs="Calibri"/>
                <w:sz w:val="20"/>
                <w:szCs w:val="20"/>
                <w:lang w:eastAsia="en-AU"/>
              </w:rPr>
            </w:pPr>
            <w:r>
              <w:rPr>
                <w:rFonts w:ascii="Arial Narrow" w:eastAsia="Times New Roman" w:hAnsi="Arial Narrow" w:cs="Calibri"/>
                <w:sz w:val="20"/>
                <w:szCs w:val="20"/>
                <w:lang w:eastAsia="en-AU"/>
              </w:rPr>
              <w:t xml:space="preserve">All  </w:t>
            </w:r>
          </w:p>
        </w:tc>
      </w:tr>
      <w:tr w:rsidR="006F1214" w:rsidRPr="00105DC0" w14:paraId="64869FB3" w14:textId="77777777" w:rsidTr="004914E0">
        <w:trPr>
          <w:trHeight w:val="1008"/>
        </w:trPr>
        <w:tc>
          <w:tcPr>
            <w:tcW w:w="2021" w:type="dxa"/>
          </w:tcPr>
          <w:p w14:paraId="6BB01476" w14:textId="77777777" w:rsidR="006F1214" w:rsidRPr="00105DC0" w:rsidRDefault="006F1214" w:rsidP="006F1214">
            <w:pPr>
              <w:rPr>
                <w:rFonts w:ascii="Arial Narrow" w:eastAsia="Times New Roman" w:hAnsi="Arial Narrow" w:cs="Calibri"/>
                <w:sz w:val="20"/>
                <w:szCs w:val="20"/>
                <w:lang w:eastAsia="en-AU"/>
              </w:rPr>
            </w:pPr>
            <w:r w:rsidRPr="00105DC0">
              <w:rPr>
                <w:rFonts w:ascii="Arial Narrow" w:eastAsia="Times New Roman" w:hAnsi="Arial Narrow" w:cs="Calibri"/>
                <w:sz w:val="20"/>
                <w:szCs w:val="20"/>
                <w:lang w:eastAsia="en-AU"/>
              </w:rPr>
              <w:lastRenderedPageBreak/>
              <w:t> </w:t>
            </w:r>
          </w:p>
        </w:tc>
        <w:tc>
          <w:tcPr>
            <w:tcW w:w="2369" w:type="dxa"/>
          </w:tcPr>
          <w:p w14:paraId="5D0DD0E7" w14:textId="76A622FD" w:rsidR="006F1214" w:rsidRPr="00105DC0" w:rsidRDefault="006F1214" w:rsidP="006F1214">
            <w:pPr>
              <w:rPr>
                <w:rFonts w:ascii="Arial Narrow" w:eastAsia="Times New Roman" w:hAnsi="Arial Narrow" w:cs="Arial"/>
                <w:sz w:val="20"/>
                <w:szCs w:val="20"/>
                <w:lang w:eastAsia="en-AU"/>
              </w:rPr>
            </w:pPr>
            <w:r>
              <w:rPr>
                <w:rFonts w:ascii="Arial Narrow" w:eastAsia="Times New Roman" w:hAnsi="Arial Narrow" w:cs="Arial"/>
                <w:sz w:val="20"/>
                <w:szCs w:val="20"/>
                <w:lang w:eastAsia="en-AU"/>
              </w:rPr>
              <w:t xml:space="preserve">3.2.4 </w:t>
            </w:r>
            <w:r w:rsidRPr="00105DC0">
              <w:rPr>
                <w:rFonts w:ascii="Arial Narrow" w:eastAsia="Times New Roman" w:hAnsi="Arial Narrow" w:cs="Arial"/>
                <w:sz w:val="20"/>
                <w:szCs w:val="20"/>
                <w:lang w:eastAsia="en-AU"/>
              </w:rPr>
              <w:t>Prepare an annual Public Health Report as per the requirements of the Public Health Act.</w:t>
            </w:r>
          </w:p>
        </w:tc>
        <w:tc>
          <w:tcPr>
            <w:tcW w:w="902" w:type="dxa"/>
            <w:noWrap/>
          </w:tcPr>
          <w:p w14:paraId="76140641" w14:textId="77777777" w:rsidR="006F1214" w:rsidRPr="00105DC0" w:rsidRDefault="006F1214" w:rsidP="006F1214">
            <w:pPr>
              <w:rPr>
                <w:rFonts w:ascii="Arial Narrow" w:eastAsia="Times New Roman" w:hAnsi="Arial Narrow" w:cs="Calibri"/>
                <w:sz w:val="20"/>
                <w:szCs w:val="20"/>
                <w:lang w:eastAsia="en-AU"/>
              </w:rPr>
            </w:pPr>
            <w:r w:rsidRPr="00105DC0">
              <w:rPr>
                <w:rFonts w:ascii="Arial Narrow" w:eastAsia="Times New Roman" w:hAnsi="Arial Narrow" w:cs="Calibri"/>
                <w:sz w:val="20"/>
                <w:szCs w:val="20"/>
                <w:lang w:eastAsia="en-AU"/>
              </w:rPr>
              <w:t>Yes</w:t>
            </w:r>
          </w:p>
        </w:tc>
        <w:tc>
          <w:tcPr>
            <w:tcW w:w="1431" w:type="dxa"/>
            <w:noWrap/>
          </w:tcPr>
          <w:p w14:paraId="7940F1BB" w14:textId="5E993FEA" w:rsidR="006F1214" w:rsidRPr="00105DC0" w:rsidRDefault="006F1214" w:rsidP="006F1214">
            <w:pPr>
              <w:rPr>
                <w:rFonts w:ascii="Arial Narrow" w:eastAsia="Times New Roman" w:hAnsi="Arial Narrow" w:cs="Calibri"/>
                <w:sz w:val="20"/>
                <w:szCs w:val="20"/>
                <w:lang w:eastAsia="en-AU"/>
              </w:rPr>
            </w:pPr>
            <w:r>
              <w:rPr>
                <w:rFonts w:ascii="Arial Narrow" w:eastAsia="Times New Roman" w:hAnsi="Arial Narrow" w:cs="Calibri"/>
                <w:sz w:val="20"/>
                <w:szCs w:val="20"/>
                <w:lang w:eastAsia="en-AU"/>
              </w:rPr>
              <w:t>Planning &amp; delivery</w:t>
            </w:r>
          </w:p>
        </w:tc>
        <w:tc>
          <w:tcPr>
            <w:tcW w:w="2391" w:type="dxa"/>
            <w:noWrap/>
          </w:tcPr>
          <w:p w14:paraId="4B869888" w14:textId="715DA0F6" w:rsidR="006F1214" w:rsidRPr="00105DC0" w:rsidRDefault="006F1214" w:rsidP="006F1214">
            <w:pPr>
              <w:rPr>
                <w:rFonts w:ascii="Arial Narrow" w:eastAsia="Times New Roman" w:hAnsi="Arial Narrow" w:cs="Calibri"/>
                <w:sz w:val="20"/>
                <w:szCs w:val="20"/>
                <w:lang w:eastAsia="en-AU"/>
              </w:rPr>
            </w:pPr>
            <w:r w:rsidRPr="00105DC0">
              <w:rPr>
                <w:rFonts w:ascii="Arial Narrow" w:eastAsia="Times New Roman" w:hAnsi="Arial Narrow" w:cs="Calibri"/>
                <w:sz w:val="20"/>
                <w:szCs w:val="20"/>
                <w:lang w:eastAsia="en-AU"/>
              </w:rPr>
              <w:t> </w:t>
            </w:r>
            <w:r>
              <w:rPr>
                <w:rFonts w:ascii="Arial Narrow" w:eastAsia="Times New Roman" w:hAnsi="Arial Narrow" w:cs="Calibri"/>
                <w:sz w:val="20"/>
                <w:szCs w:val="20"/>
                <w:lang w:eastAsia="en-AU"/>
              </w:rPr>
              <w:t xml:space="preserve">City is compliant with reporting requirements </w:t>
            </w:r>
          </w:p>
        </w:tc>
        <w:tc>
          <w:tcPr>
            <w:tcW w:w="1945" w:type="dxa"/>
            <w:noWrap/>
          </w:tcPr>
          <w:p w14:paraId="05966E27" w14:textId="77777777" w:rsidR="006F1214" w:rsidRPr="00105DC0" w:rsidRDefault="006F1214" w:rsidP="006F1214">
            <w:pPr>
              <w:rPr>
                <w:rFonts w:ascii="Arial Narrow" w:eastAsia="Times New Roman" w:hAnsi="Arial Narrow" w:cs="Calibri"/>
                <w:sz w:val="20"/>
                <w:szCs w:val="20"/>
                <w:lang w:eastAsia="en-AU"/>
              </w:rPr>
            </w:pPr>
            <w:r w:rsidRPr="00105DC0">
              <w:rPr>
                <w:rFonts w:ascii="Arial Narrow" w:eastAsia="Times New Roman" w:hAnsi="Arial Narrow" w:cs="Calibri"/>
                <w:sz w:val="20"/>
                <w:szCs w:val="20"/>
                <w:lang w:eastAsia="en-AU"/>
              </w:rPr>
              <w:t>Report submitted</w:t>
            </w:r>
          </w:p>
        </w:tc>
        <w:tc>
          <w:tcPr>
            <w:tcW w:w="2031" w:type="dxa"/>
            <w:noWrap/>
          </w:tcPr>
          <w:p w14:paraId="770C925A" w14:textId="77777777" w:rsidR="006F1214" w:rsidRPr="00105DC0" w:rsidRDefault="006F1214" w:rsidP="006F1214">
            <w:pPr>
              <w:rPr>
                <w:rFonts w:ascii="Arial Narrow" w:eastAsia="Times New Roman" w:hAnsi="Arial Narrow" w:cs="Calibri"/>
                <w:sz w:val="20"/>
                <w:szCs w:val="20"/>
                <w:lang w:eastAsia="en-AU"/>
              </w:rPr>
            </w:pPr>
            <w:r w:rsidRPr="00105DC0">
              <w:rPr>
                <w:rFonts w:ascii="Arial Narrow" w:eastAsia="Times New Roman" w:hAnsi="Arial Narrow" w:cs="Calibri"/>
                <w:sz w:val="20"/>
                <w:szCs w:val="20"/>
                <w:lang w:eastAsia="en-AU"/>
              </w:rPr>
              <w:t>Each year</w:t>
            </w:r>
          </w:p>
        </w:tc>
        <w:tc>
          <w:tcPr>
            <w:tcW w:w="1559" w:type="dxa"/>
            <w:noWrap/>
          </w:tcPr>
          <w:p w14:paraId="38576BC6" w14:textId="77777777" w:rsidR="006F1214" w:rsidRPr="00105DC0" w:rsidRDefault="006F1214" w:rsidP="006F1214">
            <w:pPr>
              <w:rPr>
                <w:rFonts w:ascii="Arial Narrow" w:eastAsia="Times New Roman" w:hAnsi="Arial Narrow" w:cs="Calibri"/>
                <w:sz w:val="20"/>
                <w:szCs w:val="20"/>
                <w:lang w:eastAsia="en-AU"/>
              </w:rPr>
            </w:pPr>
            <w:r w:rsidRPr="00105DC0">
              <w:rPr>
                <w:rFonts w:ascii="Arial Narrow" w:eastAsia="Times New Roman" w:hAnsi="Arial Narrow" w:cs="Calibri"/>
                <w:sz w:val="20"/>
                <w:szCs w:val="20"/>
                <w:lang w:eastAsia="en-AU"/>
              </w:rPr>
              <w:t>Officer time</w:t>
            </w:r>
          </w:p>
        </w:tc>
        <w:tc>
          <w:tcPr>
            <w:tcW w:w="1499" w:type="dxa"/>
          </w:tcPr>
          <w:p w14:paraId="0CCE661F" w14:textId="77777777" w:rsidR="006F1214" w:rsidRPr="00105DC0" w:rsidRDefault="006F1214" w:rsidP="006F1214">
            <w:pPr>
              <w:rPr>
                <w:rFonts w:ascii="Arial Narrow" w:eastAsia="Times New Roman" w:hAnsi="Arial Narrow" w:cs="Calibri"/>
                <w:sz w:val="20"/>
                <w:szCs w:val="20"/>
                <w:lang w:eastAsia="en-AU"/>
              </w:rPr>
            </w:pPr>
            <w:r w:rsidRPr="00105DC0">
              <w:rPr>
                <w:rFonts w:ascii="Arial Narrow" w:eastAsia="Times New Roman" w:hAnsi="Arial Narrow" w:cs="Calibri"/>
                <w:sz w:val="20"/>
                <w:szCs w:val="20"/>
                <w:lang w:eastAsia="en-AU"/>
              </w:rPr>
              <w:t>Dept Health</w:t>
            </w:r>
          </w:p>
        </w:tc>
        <w:tc>
          <w:tcPr>
            <w:tcW w:w="1336" w:type="dxa"/>
          </w:tcPr>
          <w:p w14:paraId="653068E9" w14:textId="77777777" w:rsidR="006F1214" w:rsidRPr="00105DC0" w:rsidRDefault="006F1214" w:rsidP="006F1214">
            <w:pPr>
              <w:rPr>
                <w:rFonts w:ascii="Arial Narrow" w:eastAsia="Times New Roman" w:hAnsi="Arial Narrow" w:cs="Calibri"/>
                <w:sz w:val="20"/>
                <w:szCs w:val="20"/>
                <w:lang w:eastAsia="en-AU"/>
              </w:rPr>
            </w:pPr>
            <w:r w:rsidRPr="00105DC0">
              <w:rPr>
                <w:rFonts w:ascii="Arial Narrow" w:eastAsia="Times New Roman" w:hAnsi="Arial Narrow" w:cs="Calibri"/>
                <w:sz w:val="20"/>
                <w:szCs w:val="20"/>
                <w:lang w:eastAsia="en-AU"/>
              </w:rPr>
              <w:t>EH</w:t>
            </w:r>
            <w:r w:rsidRPr="00105DC0">
              <w:rPr>
                <w:rFonts w:ascii="Arial Narrow" w:eastAsia="Times New Roman" w:hAnsi="Arial Narrow" w:cs="Calibri"/>
                <w:sz w:val="20"/>
                <w:szCs w:val="20"/>
                <w:lang w:eastAsia="en-AU"/>
              </w:rPr>
              <w:br/>
              <w:t>Com Dev</w:t>
            </w:r>
          </w:p>
        </w:tc>
        <w:tc>
          <w:tcPr>
            <w:tcW w:w="1134" w:type="dxa"/>
            <w:noWrap/>
          </w:tcPr>
          <w:p w14:paraId="0D358E96" w14:textId="3835E586" w:rsidR="006F1214" w:rsidRPr="00105DC0" w:rsidRDefault="006F1214" w:rsidP="006F1214">
            <w:pPr>
              <w:rPr>
                <w:rFonts w:ascii="Arial Narrow" w:eastAsia="Times New Roman" w:hAnsi="Arial Narrow" w:cs="Calibri"/>
                <w:sz w:val="20"/>
                <w:szCs w:val="20"/>
                <w:lang w:eastAsia="en-AU"/>
              </w:rPr>
            </w:pPr>
            <w:r w:rsidRPr="00105DC0">
              <w:rPr>
                <w:rFonts w:ascii="Arial Narrow" w:eastAsia="Times New Roman" w:hAnsi="Arial Narrow" w:cs="Calibri"/>
                <w:sz w:val="20"/>
                <w:szCs w:val="20"/>
                <w:lang w:eastAsia="en-AU"/>
              </w:rPr>
              <w:t>Information &amp; material actions</w:t>
            </w:r>
          </w:p>
        </w:tc>
        <w:tc>
          <w:tcPr>
            <w:tcW w:w="1560" w:type="dxa"/>
            <w:noWrap/>
          </w:tcPr>
          <w:p w14:paraId="58EFCB88" w14:textId="77777777" w:rsidR="006F1214" w:rsidRDefault="006F1214" w:rsidP="006F1214">
            <w:pPr>
              <w:rPr>
                <w:rFonts w:ascii="Arial Narrow" w:eastAsia="Times New Roman" w:hAnsi="Arial Narrow" w:cs="Calibri"/>
                <w:sz w:val="20"/>
                <w:szCs w:val="20"/>
                <w:lang w:eastAsia="en-AU"/>
              </w:rPr>
            </w:pPr>
            <w:r w:rsidRPr="00105DC0">
              <w:rPr>
                <w:rFonts w:ascii="Arial Narrow" w:eastAsia="Times New Roman" w:hAnsi="Arial Narrow" w:cs="Calibri"/>
                <w:sz w:val="20"/>
                <w:szCs w:val="20"/>
                <w:lang w:eastAsia="en-AU"/>
              </w:rPr>
              <w:t>Enable</w:t>
            </w:r>
          </w:p>
          <w:p w14:paraId="5AABBF19" w14:textId="77777777" w:rsidR="006F1214" w:rsidRPr="00105DC0" w:rsidRDefault="006F1214" w:rsidP="006F1214">
            <w:pPr>
              <w:rPr>
                <w:rFonts w:ascii="Arial Narrow" w:eastAsia="Times New Roman" w:hAnsi="Arial Narrow" w:cs="Calibri"/>
                <w:sz w:val="20"/>
                <w:szCs w:val="20"/>
                <w:lang w:eastAsia="en-AU"/>
              </w:rPr>
            </w:pPr>
          </w:p>
        </w:tc>
        <w:tc>
          <w:tcPr>
            <w:tcW w:w="1134" w:type="dxa"/>
            <w:noWrap/>
          </w:tcPr>
          <w:p w14:paraId="09CEFB2D" w14:textId="06B326A4" w:rsidR="006F1214" w:rsidRPr="00105DC0" w:rsidRDefault="006F1214" w:rsidP="006F1214">
            <w:pPr>
              <w:rPr>
                <w:rFonts w:ascii="Arial Narrow" w:eastAsia="Times New Roman" w:hAnsi="Arial Narrow" w:cs="Calibri"/>
                <w:sz w:val="20"/>
                <w:szCs w:val="20"/>
                <w:lang w:eastAsia="en-AU"/>
              </w:rPr>
            </w:pPr>
            <w:r>
              <w:rPr>
                <w:rFonts w:ascii="Arial Narrow" w:eastAsia="Times New Roman" w:hAnsi="Arial Narrow" w:cs="Calibri"/>
                <w:sz w:val="20"/>
                <w:szCs w:val="20"/>
                <w:lang w:eastAsia="en-AU"/>
              </w:rPr>
              <w:t xml:space="preserve">All  </w:t>
            </w:r>
          </w:p>
        </w:tc>
      </w:tr>
      <w:tr w:rsidR="006F1214" w:rsidRPr="00105DC0" w14:paraId="57ED0CB3" w14:textId="77777777" w:rsidTr="004914E0">
        <w:trPr>
          <w:trHeight w:val="1687"/>
        </w:trPr>
        <w:tc>
          <w:tcPr>
            <w:tcW w:w="2021" w:type="dxa"/>
          </w:tcPr>
          <w:p w14:paraId="4E91652E" w14:textId="775E86FC" w:rsidR="006F1214" w:rsidRPr="00105DC0" w:rsidRDefault="006F1214" w:rsidP="006F1214">
            <w:pPr>
              <w:rPr>
                <w:rFonts w:ascii="Arial Narrow" w:eastAsia="Times New Roman" w:hAnsi="Arial Narrow" w:cs="Calibri"/>
                <w:sz w:val="20"/>
                <w:szCs w:val="20"/>
                <w:lang w:eastAsia="en-AU"/>
              </w:rPr>
            </w:pPr>
            <w:r>
              <w:rPr>
                <w:rFonts w:ascii="Arial Narrow" w:eastAsia="Times New Roman" w:hAnsi="Arial Narrow" w:cs="Calibri"/>
                <w:sz w:val="20"/>
                <w:szCs w:val="20"/>
                <w:lang w:eastAsia="en-AU"/>
              </w:rPr>
              <w:t xml:space="preserve">3.3 </w:t>
            </w:r>
            <w:r w:rsidRPr="00105DC0">
              <w:rPr>
                <w:rFonts w:ascii="Arial Narrow" w:eastAsia="Times New Roman" w:hAnsi="Arial Narrow" w:cs="Calibri"/>
                <w:sz w:val="20"/>
                <w:szCs w:val="20"/>
                <w:lang w:eastAsia="en-AU"/>
              </w:rPr>
              <w:t>Enforce and promote local government statutory requirements of relevant State public and environmental health legislation</w:t>
            </w:r>
          </w:p>
        </w:tc>
        <w:tc>
          <w:tcPr>
            <w:tcW w:w="2369" w:type="dxa"/>
          </w:tcPr>
          <w:p w14:paraId="3AE384AE" w14:textId="62D5BE4D" w:rsidR="006F1214" w:rsidRPr="00105DC0" w:rsidRDefault="006F1214" w:rsidP="006F1214">
            <w:pPr>
              <w:rPr>
                <w:rFonts w:ascii="Arial Narrow" w:eastAsia="Times New Roman" w:hAnsi="Arial Narrow" w:cs="Arial"/>
                <w:sz w:val="20"/>
                <w:szCs w:val="20"/>
                <w:lang w:eastAsia="en-AU"/>
              </w:rPr>
            </w:pPr>
            <w:r>
              <w:rPr>
                <w:rFonts w:ascii="Arial Narrow" w:eastAsia="Times New Roman" w:hAnsi="Arial Narrow" w:cs="Arial"/>
                <w:sz w:val="20"/>
                <w:szCs w:val="20"/>
                <w:lang w:eastAsia="en-AU"/>
              </w:rPr>
              <w:t xml:space="preserve">3.3.1 </w:t>
            </w:r>
            <w:r w:rsidRPr="00105DC0">
              <w:rPr>
                <w:rFonts w:ascii="Arial Narrow" w:eastAsia="Times New Roman" w:hAnsi="Arial Narrow" w:cs="Arial"/>
                <w:sz w:val="20"/>
                <w:szCs w:val="20"/>
                <w:lang w:eastAsia="en-AU"/>
              </w:rPr>
              <w:t>Undertake health risk and impact assessments to ensure public buildings and events are safe</w:t>
            </w:r>
          </w:p>
        </w:tc>
        <w:tc>
          <w:tcPr>
            <w:tcW w:w="902" w:type="dxa"/>
            <w:noWrap/>
          </w:tcPr>
          <w:p w14:paraId="4565E16D" w14:textId="77777777" w:rsidR="006F1214" w:rsidRPr="00105DC0" w:rsidRDefault="006F1214" w:rsidP="006F1214">
            <w:pPr>
              <w:rPr>
                <w:rFonts w:ascii="Arial Narrow" w:eastAsia="Times New Roman" w:hAnsi="Arial Narrow" w:cs="Calibri"/>
                <w:sz w:val="20"/>
                <w:szCs w:val="20"/>
                <w:lang w:eastAsia="en-AU"/>
              </w:rPr>
            </w:pPr>
            <w:r w:rsidRPr="00105DC0">
              <w:rPr>
                <w:rFonts w:ascii="Arial Narrow" w:eastAsia="Times New Roman" w:hAnsi="Arial Narrow" w:cs="Calibri"/>
                <w:sz w:val="20"/>
                <w:szCs w:val="20"/>
                <w:lang w:eastAsia="en-AU"/>
              </w:rPr>
              <w:t>Yes</w:t>
            </w:r>
          </w:p>
        </w:tc>
        <w:tc>
          <w:tcPr>
            <w:tcW w:w="1431" w:type="dxa"/>
            <w:noWrap/>
          </w:tcPr>
          <w:p w14:paraId="7085E0BF" w14:textId="21DE16B4" w:rsidR="006F1214" w:rsidRPr="00105DC0" w:rsidRDefault="006F1214" w:rsidP="006F1214">
            <w:pPr>
              <w:rPr>
                <w:rFonts w:ascii="Arial Narrow" w:eastAsia="Times New Roman" w:hAnsi="Arial Narrow" w:cs="Calibri"/>
                <w:sz w:val="20"/>
                <w:szCs w:val="20"/>
                <w:lang w:eastAsia="en-AU"/>
              </w:rPr>
            </w:pPr>
            <w:r>
              <w:rPr>
                <w:rFonts w:ascii="Arial Narrow" w:eastAsia="Times New Roman" w:hAnsi="Arial Narrow" w:cs="Calibri"/>
                <w:sz w:val="20"/>
                <w:szCs w:val="20"/>
                <w:lang w:eastAsia="en-AU"/>
              </w:rPr>
              <w:t>Planning &amp; delivery</w:t>
            </w:r>
          </w:p>
        </w:tc>
        <w:tc>
          <w:tcPr>
            <w:tcW w:w="2391" w:type="dxa"/>
            <w:noWrap/>
          </w:tcPr>
          <w:p w14:paraId="5B0BEA88" w14:textId="6019C8E9" w:rsidR="006F1214" w:rsidRPr="00105DC0" w:rsidRDefault="006F1214" w:rsidP="006F1214">
            <w:pPr>
              <w:rPr>
                <w:rFonts w:ascii="Arial Narrow" w:eastAsia="Times New Roman" w:hAnsi="Arial Narrow" w:cs="Calibri"/>
                <w:sz w:val="20"/>
                <w:szCs w:val="20"/>
                <w:lang w:eastAsia="en-AU"/>
              </w:rPr>
            </w:pPr>
            <w:r>
              <w:rPr>
                <w:rFonts w:ascii="Arial Narrow" w:eastAsia="Times New Roman" w:hAnsi="Arial Narrow" w:cs="Calibri"/>
                <w:sz w:val="20"/>
                <w:szCs w:val="20"/>
                <w:lang w:eastAsia="en-AU"/>
              </w:rPr>
              <w:t>The public is kept safe whilst attending public buildings</w:t>
            </w:r>
            <w:r w:rsidRPr="00105DC0">
              <w:rPr>
                <w:rFonts w:ascii="Arial Narrow" w:eastAsia="Times New Roman" w:hAnsi="Arial Narrow" w:cs="Calibri"/>
                <w:sz w:val="20"/>
                <w:szCs w:val="20"/>
                <w:lang w:eastAsia="en-AU"/>
              </w:rPr>
              <w:t xml:space="preserve"> and events.</w:t>
            </w:r>
          </w:p>
        </w:tc>
        <w:tc>
          <w:tcPr>
            <w:tcW w:w="1945" w:type="dxa"/>
            <w:noWrap/>
          </w:tcPr>
          <w:p w14:paraId="73315A04" w14:textId="3D5DFCB8" w:rsidR="006F1214" w:rsidRPr="00105DC0" w:rsidRDefault="006F1214" w:rsidP="006F1214">
            <w:pPr>
              <w:rPr>
                <w:rFonts w:ascii="Arial Narrow" w:eastAsia="Times New Roman" w:hAnsi="Arial Narrow" w:cs="Calibri"/>
                <w:sz w:val="20"/>
                <w:szCs w:val="20"/>
                <w:lang w:eastAsia="en-AU"/>
              </w:rPr>
            </w:pPr>
            <w:r w:rsidRPr="00105DC0">
              <w:rPr>
                <w:rFonts w:ascii="Arial Narrow" w:eastAsia="Times New Roman" w:hAnsi="Arial Narrow" w:cs="Calibri"/>
                <w:sz w:val="20"/>
                <w:szCs w:val="20"/>
                <w:lang w:eastAsia="en-AU"/>
              </w:rPr>
              <w:t xml:space="preserve">Percentage of assessed versus total events/public buildings </w:t>
            </w:r>
            <w:r w:rsidRPr="00105DC0">
              <w:rPr>
                <w:rFonts w:ascii="Arial Narrow" w:eastAsia="Times New Roman" w:hAnsi="Arial Narrow" w:cs="Calibri"/>
                <w:sz w:val="20"/>
                <w:szCs w:val="20"/>
                <w:lang w:eastAsia="en-AU"/>
              </w:rPr>
              <w:br w:type="page"/>
              <w:t xml:space="preserve"> </w:t>
            </w:r>
          </w:p>
        </w:tc>
        <w:tc>
          <w:tcPr>
            <w:tcW w:w="2031" w:type="dxa"/>
            <w:noWrap/>
          </w:tcPr>
          <w:p w14:paraId="475739E6" w14:textId="77777777" w:rsidR="006F1214" w:rsidRPr="00105DC0" w:rsidRDefault="006F1214" w:rsidP="006F1214">
            <w:pPr>
              <w:rPr>
                <w:rFonts w:ascii="Arial Narrow" w:eastAsia="Times New Roman" w:hAnsi="Arial Narrow" w:cs="Calibri"/>
                <w:sz w:val="20"/>
                <w:szCs w:val="20"/>
                <w:lang w:eastAsia="en-AU"/>
              </w:rPr>
            </w:pPr>
            <w:r w:rsidRPr="00105DC0">
              <w:rPr>
                <w:rFonts w:ascii="Arial Narrow" w:eastAsia="Times New Roman" w:hAnsi="Arial Narrow" w:cs="Calibri"/>
                <w:sz w:val="20"/>
                <w:szCs w:val="20"/>
                <w:lang w:eastAsia="en-AU"/>
              </w:rPr>
              <w:t>Ongoing</w:t>
            </w:r>
          </w:p>
        </w:tc>
        <w:tc>
          <w:tcPr>
            <w:tcW w:w="1559" w:type="dxa"/>
            <w:noWrap/>
          </w:tcPr>
          <w:p w14:paraId="7854FC80" w14:textId="77777777" w:rsidR="006F1214" w:rsidRPr="00105DC0" w:rsidRDefault="006F1214" w:rsidP="006F1214">
            <w:pPr>
              <w:rPr>
                <w:rFonts w:ascii="Arial Narrow" w:eastAsia="Times New Roman" w:hAnsi="Arial Narrow" w:cs="Calibri"/>
                <w:sz w:val="20"/>
                <w:szCs w:val="20"/>
                <w:lang w:eastAsia="en-AU"/>
              </w:rPr>
            </w:pPr>
            <w:r w:rsidRPr="00105DC0">
              <w:rPr>
                <w:rFonts w:ascii="Arial Narrow" w:eastAsia="Times New Roman" w:hAnsi="Arial Narrow" w:cs="Calibri"/>
                <w:sz w:val="20"/>
                <w:szCs w:val="20"/>
                <w:lang w:eastAsia="en-AU"/>
              </w:rPr>
              <w:t>Officer time</w:t>
            </w:r>
          </w:p>
        </w:tc>
        <w:tc>
          <w:tcPr>
            <w:tcW w:w="1499" w:type="dxa"/>
          </w:tcPr>
          <w:p w14:paraId="6F67B36F" w14:textId="77777777" w:rsidR="006F1214" w:rsidRPr="00105DC0" w:rsidRDefault="006F1214" w:rsidP="006F1214">
            <w:pPr>
              <w:rPr>
                <w:rFonts w:ascii="Arial Narrow" w:eastAsia="Times New Roman" w:hAnsi="Arial Narrow" w:cs="Calibri"/>
                <w:sz w:val="20"/>
                <w:szCs w:val="20"/>
                <w:lang w:eastAsia="en-AU"/>
              </w:rPr>
            </w:pPr>
            <w:r w:rsidRPr="00105DC0">
              <w:rPr>
                <w:rFonts w:ascii="Arial Narrow" w:eastAsia="Times New Roman" w:hAnsi="Arial Narrow" w:cs="Calibri"/>
                <w:sz w:val="20"/>
                <w:szCs w:val="20"/>
                <w:lang w:eastAsia="en-AU"/>
              </w:rPr>
              <w:t> </w:t>
            </w:r>
          </w:p>
        </w:tc>
        <w:tc>
          <w:tcPr>
            <w:tcW w:w="1336" w:type="dxa"/>
          </w:tcPr>
          <w:p w14:paraId="1ECCE93F" w14:textId="77777777" w:rsidR="006F1214" w:rsidRDefault="006F1214" w:rsidP="006F1214">
            <w:pPr>
              <w:rPr>
                <w:rFonts w:ascii="Arial Narrow" w:eastAsia="Times New Roman" w:hAnsi="Arial Narrow" w:cs="Calibri"/>
                <w:sz w:val="20"/>
                <w:szCs w:val="20"/>
                <w:lang w:eastAsia="en-AU"/>
              </w:rPr>
            </w:pPr>
            <w:r w:rsidRPr="00105DC0">
              <w:rPr>
                <w:rFonts w:ascii="Arial Narrow" w:eastAsia="Times New Roman" w:hAnsi="Arial Narrow" w:cs="Calibri"/>
                <w:sz w:val="20"/>
                <w:szCs w:val="20"/>
                <w:lang w:eastAsia="en-AU"/>
              </w:rPr>
              <w:t>EH</w:t>
            </w:r>
          </w:p>
          <w:p w14:paraId="785B89C1" w14:textId="45E289CA" w:rsidR="006F1214" w:rsidRPr="00105DC0" w:rsidRDefault="006F1214" w:rsidP="006F1214">
            <w:pPr>
              <w:rPr>
                <w:rFonts w:ascii="Arial Narrow" w:eastAsia="Times New Roman" w:hAnsi="Arial Narrow" w:cs="Calibri"/>
                <w:sz w:val="20"/>
                <w:szCs w:val="20"/>
                <w:lang w:eastAsia="en-AU"/>
              </w:rPr>
            </w:pPr>
            <w:r w:rsidRPr="00105DC0">
              <w:rPr>
                <w:rFonts w:ascii="Arial Narrow" w:eastAsia="Times New Roman" w:hAnsi="Arial Narrow" w:cs="Calibri"/>
                <w:sz w:val="20"/>
                <w:szCs w:val="20"/>
                <w:lang w:eastAsia="en-AU"/>
              </w:rPr>
              <w:br w:type="page"/>
              <w:t>Events Approvals</w:t>
            </w:r>
            <w:r w:rsidRPr="00105DC0">
              <w:rPr>
                <w:rFonts w:ascii="Arial Narrow" w:eastAsia="Times New Roman" w:hAnsi="Arial Narrow" w:cs="Calibri"/>
                <w:sz w:val="20"/>
                <w:szCs w:val="20"/>
                <w:lang w:eastAsia="en-AU"/>
              </w:rPr>
              <w:br w:type="page"/>
            </w:r>
          </w:p>
        </w:tc>
        <w:tc>
          <w:tcPr>
            <w:tcW w:w="1134" w:type="dxa"/>
            <w:noWrap/>
          </w:tcPr>
          <w:p w14:paraId="6AC0A89F" w14:textId="583D8476" w:rsidR="006F1214" w:rsidRPr="00105DC0" w:rsidRDefault="006F1214" w:rsidP="006F1214">
            <w:pPr>
              <w:rPr>
                <w:rFonts w:ascii="Arial Narrow" w:eastAsia="Times New Roman" w:hAnsi="Arial Narrow" w:cs="Calibri"/>
                <w:sz w:val="20"/>
                <w:szCs w:val="20"/>
                <w:lang w:eastAsia="en-AU"/>
              </w:rPr>
            </w:pPr>
            <w:r>
              <w:rPr>
                <w:rFonts w:ascii="Arial Narrow" w:eastAsia="Times New Roman" w:hAnsi="Arial Narrow" w:cs="Calibri"/>
                <w:sz w:val="20"/>
                <w:szCs w:val="20"/>
                <w:lang w:eastAsia="en-AU"/>
              </w:rPr>
              <w:t xml:space="preserve">Material Action </w:t>
            </w:r>
          </w:p>
        </w:tc>
        <w:tc>
          <w:tcPr>
            <w:tcW w:w="1560" w:type="dxa"/>
            <w:noWrap/>
          </w:tcPr>
          <w:p w14:paraId="7E68960D" w14:textId="77777777" w:rsidR="006F1214" w:rsidRDefault="006F1214" w:rsidP="006F1214">
            <w:pPr>
              <w:rPr>
                <w:rFonts w:ascii="Arial Narrow" w:eastAsia="Times New Roman" w:hAnsi="Arial Narrow" w:cs="Calibri"/>
                <w:sz w:val="20"/>
                <w:szCs w:val="20"/>
                <w:lang w:eastAsia="en-AU"/>
              </w:rPr>
            </w:pPr>
            <w:r w:rsidRPr="00105DC0">
              <w:rPr>
                <w:rFonts w:ascii="Arial Narrow" w:eastAsia="Times New Roman" w:hAnsi="Arial Narrow" w:cs="Calibri"/>
                <w:sz w:val="20"/>
                <w:szCs w:val="20"/>
                <w:lang w:eastAsia="en-AU"/>
              </w:rPr>
              <w:t>Protect</w:t>
            </w:r>
          </w:p>
          <w:p w14:paraId="0D515DE6" w14:textId="77777777" w:rsidR="006F1214" w:rsidRDefault="006F1214" w:rsidP="006F1214">
            <w:pPr>
              <w:rPr>
                <w:rFonts w:ascii="Arial Narrow" w:eastAsia="Times New Roman" w:hAnsi="Arial Narrow" w:cs="Calibri"/>
                <w:sz w:val="20"/>
                <w:szCs w:val="20"/>
                <w:lang w:eastAsia="en-AU"/>
              </w:rPr>
            </w:pPr>
            <w:r w:rsidRPr="00105DC0">
              <w:rPr>
                <w:rFonts w:ascii="Arial Narrow" w:eastAsia="Times New Roman" w:hAnsi="Arial Narrow" w:cs="Calibri"/>
                <w:sz w:val="20"/>
                <w:szCs w:val="20"/>
                <w:lang w:eastAsia="en-AU"/>
              </w:rPr>
              <w:t xml:space="preserve">Aboriginal health </w:t>
            </w:r>
            <w:r>
              <w:rPr>
                <w:rFonts w:ascii="Arial Narrow" w:eastAsia="Times New Roman" w:hAnsi="Arial Narrow" w:cs="Calibri"/>
                <w:sz w:val="20"/>
                <w:szCs w:val="20"/>
                <w:lang w:eastAsia="en-AU"/>
              </w:rPr>
              <w:t>&amp;</w:t>
            </w:r>
            <w:r w:rsidRPr="00105DC0">
              <w:rPr>
                <w:rFonts w:ascii="Arial Narrow" w:eastAsia="Times New Roman" w:hAnsi="Arial Narrow" w:cs="Calibri"/>
                <w:sz w:val="20"/>
                <w:szCs w:val="20"/>
                <w:lang w:eastAsia="en-AU"/>
              </w:rPr>
              <w:t xml:space="preserve"> wellbeing </w:t>
            </w:r>
          </w:p>
          <w:p w14:paraId="7C11D12C" w14:textId="058BE6B2" w:rsidR="006F1214" w:rsidRPr="00105DC0" w:rsidRDefault="006F1214" w:rsidP="006F1214">
            <w:pPr>
              <w:rPr>
                <w:rFonts w:ascii="Arial Narrow" w:eastAsia="Times New Roman" w:hAnsi="Arial Narrow" w:cs="Calibri"/>
                <w:sz w:val="20"/>
                <w:szCs w:val="20"/>
                <w:lang w:eastAsia="en-AU"/>
              </w:rPr>
            </w:pPr>
            <w:r>
              <w:rPr>
                <w:rFonts w:ascii="Arial Narrow" w:eastAsia="Times New Roman" w:hAnsi="Arial Narrow" w:cs="Calibri"/>
                <w:sz w:val="20"/>
                <w:szCs w:val="20"/>
                <w:lang w:eastAsia="en-AU"/>
              </w:rPr>
              <w:t>E</w:t>
            </w:r>
            <w:r w:rsidRPr="00105DC0">
              <w:rPr>
                <w:rFonts w:ascii="Arial Narrow" w:eastAsia="Times New Roman" w:hAnsi="Arial Narrow" w:cs="Calibri"/>
                <w:sz w:val="20"/>
                <w:szCs w:val="20"/>
                <w:lang w:eastAsia="en-AU"/>
              </w:rPr>
              <w:t xml:space="preserve">quity </w:t>
            </w:r>
            <w:r>
              <w:rPr>
                <w:rFonts w:ascii="Arial Narrow" w:eastAsia="Times New Roman" w:hAnsi="Arial Narrow" w:cs="Calibri"/>
                <w:sz w:val="20"/>
                <w:szCs w:val="20"/>
                <w:lang w:eastAsia="en-AU"/>
              </w:rPr>
              <w:t xml:space="preserve">&amp; </w:t>
            </w:r>
            <w:r w:rsidRPr="00105DC0">
              <w:rPr>
                <w:rFonts w:ascii="Arial Narrow" w:eastAsia="Times New Roman" w:hAnsi="Arial Narrow" w:cs="Calibri"/>
                <w:sz w:val="20"/>
                <w:szCs w:val="20"/>
                <w:lang w:eastAsia="en-AU"/>
              </w:rPr>
              <w:t>inclusion</w:t>
            </w:r>
          </w:p>
        </w:tc>
        <w:tc>
          <w:tcPr>
            <w:tcW w:w="1134" w:type="dxa"/>
            <w:noWrap/>
          </w:tcPr>
          <w:p w14:paraId="52927706" w14:textId="7D6AB2FC" w:rsidR="006F1214" w:rsidRPr="00105DC0" w:rsidRDefault="006F1214" w:rsidP="006F1214">
            <w:pPr>
              <w:rPr>
                <w:rFonts w:ascii="Arial Narrow" w:eastAsia="Times New Roman" w:hAnsi="Arial Narrow" w:cs="Calibri"/>
                <w:sz w:val="20"/>
                <w:szCs w:val="20"/>
                <w:lang w:eastAsia="en-AU"/>
              </w:rPr>
            </w:pPr>
            <w:r>
              <w:rPr>
                <w:rFonts w:ascii="Arial Narrow" w:eastAsia="Times New Roman" w:hAnsi="Arial Narrow" w:cs="Calibri"/>
                <w:sz w:val="20"/>
                <w:szCs w:val="20"/>
                <w:lang w:eastAsia="en-AU"/>
              </w:rPr>
              <w:t xml:space="preserve">Environmental safety &amp; quality </w:t>
            </w:r>
            <w:r>
              <w:rPr>
                <w:rFonts w:ascii="Arial Narrow" w:eastAsia="Times New Roman" w:hAnsi="Arial Narrow" w:cs="Calibri"/>
                <w:sz w:val="20"/>
                <w:szCs w:val="20"/>
                <w:lang w:eastAsia="en-AU"/>
              </w:rPr>
              <w:br/>
              <w:t xml:space="preserve">Injury </w:t>
            </w:r>
          </w:p>
        </w:tc>
      </w:tr>
      <w:tr w:rsidR="006F1214" w:rsidRPr="00105DC0" w14:paraId="1560950A" w14:textId="77777777" w:rsidTr="00BA6AC4">
        <w:trPr>
          <w:trHeight w:val="1273"/>
        </w:trPr>
        <w:tc>
          <w:tcPr>
            <w:tcW w:w="2021" w:type="dxa"/>
          </w:tcPr>
          <w:p w14:paraId="5EDCF2FF" w14:textId="77777777" w:rsidR="006F1214" w:rsidRPr="00105DC0" w:rsidRDefault="006F1214" w:rsidP="006F1214">
            <w:pPr>
              <w:rPr>
                <w:rFonts w:ascii="Arial Narrow" w:eastAsia="Times New Roman" w:hAnsi="Arial Narrow" w:cs="Calibri"/>
                <w:sz w:val="20"/>
                <w:szCs w:val="20"/>
                <w:lang w:eastAsia="en-AU"/>
              </w:rPr>
            </w:pPr>
            <w:r w:rsidRPr="00105DC0">
              <w:rPr>
                <w:rFonts w:ascii="Arial Narrow" w:eastAsia="Times New Roman" w:hAnsi="Arial Narrow" w:cs="Calibri"/>
                <w:sz w:val="20"/>
                <w:szCs w:val="20"/>
                <w:lang w:eastAsia="en-AU"/>
              </w:rPr>
              <w:t> </w:t>
            </w:r>
          </w:p>
        </w:tc>
        <w:tc>
          <w:tcPr>
            <w:tcW w:w="2369" w:type="dxa"/>
          </w:tcPr>
          <w:p w14:paraId="5D62FA8D" w14:textId="56AF5D8E" w:rsidR="006F1214" w:rsidRPr="00105DC0" w:rsidRDefault="006F1214" w:rsidP="006F1214">
            <w:pPr>
              <w:rPr>
                <w:rFonts w:ascii="Arial Narrow" w:eastAsia="Times New Roman" w:hAnsi="Arial Narrow" w:cs="Arial"/>
                <w:sz w:val="20"/>
                <w:szCs w:val="20"/>
                <w:lang w:eastAsia="en-AU"/>
              </w:rPr>
            </w:pPr>
            <w:r>
              <w:rPr>
                <w:rFonts w:ascii="Arial Narrow" w:eastAsia="Times New Roman" w:hAnsi="Arial Narrow" w:cs="Arial"/>
                <w:sz w:val="20"/>
                <w:szCs w:val="20"/>
                <w:lang w:eastAsia="en-AU"/>
              </w:rPr>
              <w:t xml:space="preserve">3.3.2 </w:t>
            </w:r>
            <w:r w:rsidRPr="00105DC0">
              <w:rPr>
                <w:rFonts w:ascii="Arial Narrow" w:eastAsia="Times New Roman" w:hAnsi="Arial Narrow" w:cs="Arial"/>
                <w:sz w:val="20"/>
                <w:szCs w:val="20"/>
                <w:lang w:eastAsia="en-AU"/>
              </w:rPr>
              <w:t>Provide advice and support to the community about key public health risks</w:t>
            </w:r>
          </w:p>
        </w:tc>
        <w:tc>
          <w:tcPr>
            <w:tcW w:w="902" w:type="dxa"/>
            <w:noWrap/>
          </w:tcPr>
          <w:p w14:paraId="3932CBDD" w14:textId="77777777" w:rsidR="006F1214" w:rsidRPr="00105DC0" w:rsidRDefault="006F1214" w:rsidP="006F1214">
            <w:pPr>
              <w:rPr>
                <w:rFonts w:ascii="Arial Narrow" w:eastAsia="Times New Roman" w:hAnsi="Arial Narrow" w:cs="Calibri"/>
                <w:sz w:val="20"/>
                <w:szCs w:val="20"/>
                <w:lang w:eastAsia="en-AU"/>
              </w:rPr>
            </w:pPr>
            <w:r w:rsidRPr="00105DC0">
              <w:rPr>
                <w:rFonts w:ascii="Arial Narrow" w:eastAsia="Times New Roman" w:hAnsi="Arial Narrow" w:cs="Calibri"/>
                <w:sz w:val="20"/>
                <w:szCs w:val="20"/>
                <w:lang w:eastAsia="en-AU"/>
              </w:rPr>
              <w:t>Yes</w:t>
            </w:r>
          </w:p>
        </w:tc>
        <w:tc>
          <w:tcPr>
            <w:tcW w:w="1431" w:type="dxa"/>
            <w:noWrap/>
          </w:tcPr>
          <w:p w14:paraId="1DB7A5AF" w14:textId="77777777" w:rsidR="006F1214" w:rsidRDefault="006F1214" w:rsidP="006F1214">
            <w:pPr>
              <w:rPr>
                <w:rFonts w:ascii="Arial Narrow" w:eastAsia="Times New Roman" w:hAnsi="Arial Narrow" w:cs="Calibri"/>
                <w:sz w:val="20"/>
                <w:szCs w:val="20"/>
                <w:lang w:eastAsia="en-AU"/>
              </w:rPr>
            </w:pPr>
            <w:r w:rsidRPr="00105DC0">
              <w:rPr>
                <w:rFonts w:ascii="Arial Narrow" w:eastAsia="Times New Roman" w:hAnsi="Arial Narrow" w:cs="Calibri"/>
                <w:sz w:val="20"/>
                <w:szCs w:val="20"/>
                <w:lang w:eastAsia="en-AU"/>
              </w:rPr>
              <w:t> </w:t>
            </w:r>
            <w:r>
              <w:rPr>
                <w:rFonts w:ascii="Arial Narrow" w:eastAsia="Times New Roman" w:hAnsi="Arial Narrow" w:cs="Calibri"/>
                <w:sz w:val="20"/>
                <w:szCs w:val="20"/>
                <w:lang w:eastAsia="en-AU"/>
              </w:rPr>
              <w:t>Planning &amp; delivery</w:t>
            </w:r>
          </w:p>
          <w:p w14:paraId="6CC3B28D" w14:textId="0ECDCFE0" w:rsidR="006F1214" w:rsidRPr="00105DC0" w:rsidRDefault="006F1214" w:rsidP="006F1214">
            <w:pPr>
              <w:rPr>
                <w:rFonts w:ascii="Arial Narrow" w:eastAsia="Times New Roman" w:hAnsi="Arial Narrow" w:cs="Calibri"/>
                <w:sz w:val="20"/>
                <w:szCs w:val="20"/>
                <w:lang w:eastAsia="en-AU"/>
              </w:rPr>
            </w:pPr>
            <w:r>
              <w:rPr>
                <w:rFonts w:ascii="Arial Narrow" w:eastAsia="Times New Roman" w:hAnsi="Arial Narrow" w:cs="Calibri"/>
                <w:sz w:val="20"/>
                <w:szCs w:val="20"/>
                <w:lang w:eastAsia="en-AU"/>
              </w:rPr>
              <w:t xml:space="preserve">Knowledge Building </w:t>
            </w:r>
          </w:p>
        </w:tc>
        <w:tc>
          <w:tcPr>
            <w:tcW w:w="2391" w:type="dxa"/>
            <w:noWrap/>
          </w:tcPr>
          <w:p w14:paraId="2AA5C030" w14:textId="77777777" w:rsidR="006F1214" w:rsidRPr="00105DC0" w:rsidRDefault="006F1214" w:rsidP="006F1214">
            <w:pPr>
              <w:rPr>
                <w:rFonts w:ascii="Arial Narrow" w:eastAsia="Times New Roman" w:hAnsi="Arial Narrow" w:cs="Calibri"/>
                <w:sz w:val="20"/>
                <w:szCs w:val="20"/>
                <w:lang w:eastAsia="en-AU"/>
              </w:rPr>
            </w:pPr>
            <w:r w:rsidRPr="00105DC0">
              <w:rPr>
                <w:rFonts w:ascii="Arial Narrow" w:eastAsia="Times New Roman" w:hAnsi="Arial Narrow" w:cs="Calibri"/>
                <w:sz w:val="20"/>
                <w:szCs w:val="20"/>
                <w:lang w:eastAsia="en-AU"/>
              </w:rPr>
              <w:t xml:space="preserve">Community is kept informed of current risks and associated impacts </w:t>
            </w:r>
          </w:p>
        </w:tc>
        <w:tc>
          <w:tcPr>
            <w:tcW w:w="1945" w:type="dxa"/>
            <w:noWrap/>
          </w:tcPr>
          <w:p w14:paraId="33CAB9BF" w14:textId="77777777" w:rsidR="006F1214" w:rsidRPr="00105DC0" w:rsidRDefault="006F1214" w:rsidP="006F1214">
            <w:pPr>
              <w:rPr>
                <w:rFonts w:ascii="Arial Narrow" w:eastAsia="Times New Roman" w:hAnsi="Arial Narrow" w:cs="Calibri"/>
                <w:sz w:val="20"/>
                <w:szCs w:val="20"/>
                <w:lang w:eastAsia="en-AU"/>
              </w:rPr>
            </w:pPr>
            <w:r w:rsidRPr="00105DC0">
              <w:rPr>
                <w:rFonts w:ascii="Arial Narrow" w:eastAsia="Times New Roman" w:hAnsi="Arial Narrow" w:cs="Calibri"/>
                <w:sz w:val="20"/>
                <w:szCs w:val="20"/>
                <w:lang w:eastAsia="en-AU"/>
              </w:rPr>
              <w:t>Number of customer requests actioned</w:t>
            </w:r>
            <w:r w:rsidRPr="00105DC0">
              <w:rPr>
                <w:rFonts w:ascii="Arial Narrow" w:eastAsia="Times New Roman" w:hAnsi="Arial Narrow" w:cs="Calibri"/>
                <w:sz w:val="20"/>
                <w:szCs w:val="20"/>
                <w:lang w:eastAsia="en-AU"/>
              </w:rPr>
              <w:br/>
            </w:r>
            <w:r w:rsidRPr="00105DC0">
              <w:rPr>
                <w:rFonts w:ascii="Arial Narrow" w:eastAsia="Times New Roman" w:hAnsi="Arial Narrow" w:cs="Calibri"/>
                <w:sz w:val="20"/>
                <w:szCs w:val="20"/>
                <w:lang w:eastAsia="en-AU"/>
              </w:rPr>
              <w:br/>
              <w:t>Number of media releases</w:t>
            </w:r>
          </w:p>
        </w:tc>
        <w:tc>
          <w:tcPr>
            <w:tcW w:w="2031" w:type="dxa"/>
            <w:noWrap/>
          </w:tcPr>
          <w:p w14:paraId="034492BB" w14:textId="77777777" w:rsidR="006F1214" w:rsidRPr="00105DC0" w:rsidRDefault="006F1214" w:rsidP="006F1214">
            <w:pPr>
              <w:rPr>
                <w:rFonts w:ascii="Arial Narrow" w:eastAsia="Times New Roman" w:hAnsi="Arial Narrow" w:cs="Calibri"/>
                <w:sz w:val="20"/>
                <w:szCs w:val="20"/>
                <w:lang w:eastAsia="en-AU"/>
              </w:rPr>
            </w:pPr>
            <w:r w:rsidRPr="00105DC0">
              <w:rPr>
                <w:rFonts w:ascii="Arial Narrow" w:eastAsia="Times New Roman" w:hAnsi="Arial Narrow" w:cs="Calibri"/>
                <w:sz w:val="20"/>
                <w:szCs w:val="20"/>
                <w:lang w:eastAsia="en-AU"/>
              </w:rPr>
              <w:t>Ongoing</w:t>
            </w:r>
          </w:p>
        </w:tc>
        <w:tc>
          <w:tcPr>
            <w:tcW w:w="1559" w:type="dxa"/>
            <w:noWrap/>
          </w:tcPr>
          <w:p w14:paraId="78BDC834" w14:textId="77777777" w:rsidR="006F1214" w:rsidRPr="00105DC0" w:rsidRDefault="006F1214" w:rsidP="006F1214">
            <w:pPr>
              <w:rPr>
                <w:rFonts w:ascii="Arial Narrow" w:eastAsia="Times New Roman" w:hAnsi="Arial Narrow" w:cs="Calibri"/>
                <w:sz w:val="20"/>
                <w:szCs w:val="20"/>
                <w:lang w:eastAsia="en-AU"/>
              </w:rPr>
            </w:pPr>
            <w:r w:rsidRPr="00105DC0">
              <w:rPr>
                <w:rFonts w:ascii="Arial Narrow" w:eastAsia="Times New Roman" w:hAnsi="Arial Narrow" w:cs="Calibri"/>
                <w:sz w:val="20"/>
                <w:szCs w:val="20"/>
                <w:lang w:eastAsia="en-AU"/>
              </w:rPr>
              <w:t>Officer Time</w:t>
            </w:r>
          </w:p>
        </w:tc>
        <w:tc>
          <w:tcPr>
            <w:tcW w:w="1499" w:type="dxa"/>
          </w:tcPr>
          <w:p w14:paraId="23B65C8B" w14:textId="77777777" w:rsidR="006F1214" w:rsidRPr="00105DC0" w:rsidRDefault="006F1214" w:rsidP="006F1214">
            <w:pPr>
              <w:rPr>
                <w:rFonts w:ascii="Arial Narrow" w:eastAsia="Times New Roman" w:hAnsi="Arial Narrow" w:cs="Calibri"/>
                <w:sz w:val="20"/>
                <w:szCs w:val="20"/>
                <w:lang w:eastAsia="en-AU"/>
              </w:rPr>
            </w:pPr>
            <w:r w:rsidRPr="00105DC0">
              <w:rPr>
                <w:rFonts w:ascii="Arial Narrow" w:eastAsia="Times New Roman" w:hAnsi="Arial Narrow" w:cs="Calibri"/>
                <w:sz w:val="20"/>
                <w:szCs w:val="20"/>
                <w:lang w:eastAsia="en-AU"/>
              </w:rPr>
              <w:t> </w:t>
            </w:r>
          </w:p>
        </w:tc>
        <w:tc>
          <w:tcPr>
            <w:tcW w:w="1336" w:type="dxa"/>
          </w:tcPr>
          <w:p w14:paraId="26090F66" w14:textId="143D6A91" w:rsidR="006F1214" w:rsidRPr="00105DC0" w:rsidRDefault="006F1214" w:rsidP="006F1214">
            <w:pPr>
              <w:rPr>
                <w:rFonts w:ascii="Arial Narrow" w:eastAsia="Times New Roman" w:hAnsi="Arial Narrow" w:cs="Calibri"/>
                <w:sz w:val="20"/>
                <w:szCs w:val="20"/>
                <w:lang w:eastAsia="en-AU"/>
              </w:rPr>
            </w:pPr>
            <w:r w:rsidRPr="00105DC0">
              <w:rPr>
                <w:rFonts w:ascii="Arial Narrow" w:eastAsia="Times New Roman" w:hAnsi="Arial Narrow" w:cs="Calibri"/>
                <w:sz w:val="20"/>
                <w:szCs w:val="20"/>
                <w:lang w:eastAsia="en-AU"/>
              </w:rPr>
              <w:t>EHO</w:t>
            </w:r>
            <w:r w:rsidRPr="00105DC0">
              <w:rPr>
                <w:rFonts w:ascii="Arial Narrow" w:eastAsia="Times New Roman" w:hAnsi="Arial Narrow" w:cs="Calibri"/>
                <w:sz w:val="20"/>
                <w:szCs w:val="20"/>
                <w:lang w:eastAsia="en-AU"/>
              </w:rPr>
              <w:br/>
              <w:t>Comm</w:t>
            </w:r>
            <w:r>
              <w:rPr>
                <w:rFonts w:ascii="Arial Narrow" w:eastAsia="Times New Roman" w:hAnsi="Arial Narrow" w:cs="Calibri"/>
                <w:sz w:val="20"/>
                <w:szCs w:val="20"/>
                <w:lang w:eastAsia="en-AU"/>
              </w:rPr>
              <w:t>s</w:t>
            </w:r>
          </w:p>
        </w:tc>
        <w:tc>
          <w:tcPr>
            <w:tcW w:w="1134" w:type="dxa"/>
            <w:noWrap/>
          </w:tcPr>
          <w:p w14:paraId="44A079CC" w14:textId="1B0E1ABF" w:rsidR="006F1214" w:rsidRPr="00105DC0" w:rsidRDefault="006F1214" w:rsidP="006F1214">
            <w:pPr>
              <w:rPr>
                <w:rFonts w:ascii="Arial Narrow" w:eastAsia="Times New Roman" w:hAnsi="Arial Narrow" w:cs="Calibri"/>
                <w:sz w:val="20"/>
                <w:szCs w:val="20"/>
                <w:lang w:eastAsia="en-AU"/>
              </w:rPr>
            </w:pPr>
            <w:r w:rsidRPr="00105DC0">
              <w:rPr>
                <w:rFonts w:ascii="Arial Narrow" w:eastAsia="Times New Roman" w:hAnsi="Arial Narrow" w:cs="Calibri"/>
                <w:sz w:val="20"/>
                <w:szCs w:val="20"/>
                <w:lang w:eastAsia="en-AU"/>
              </w:rPr>
              <w:t> </w:t>
            </w:r>
            <w:r>
              <w:rPr>
                <w:rFonts w:ascii="Arial Narrow" w:eastAsia="Times New Roman" w:hAnsi="Arial Narrow" w:cs="Calibri"/>
                <w:sz w:val="20"/>
                <w:szCs w:val="20"/>
                <w:lang w:eastAsia="en-AU"/>
              </w:rPr>
              <w:t xml:space="preserve">Information </w:t>
            </w:r>
          </w:p>
        </w:tc>
        <w:tc>
          <w:tcPr>
            <w:tcW w:w="1560" w:type="dxa"/>
            <w:noWrap/>
          </w:tcPr>
          <w:p w14:paraId="55783B11" w14:textId="77777777" w:rsidR="006F1214" w:rsidRDefault="006F1214" w:rsidP="006F1214">
            <w:pPr>
              <w:rPr>
                <w:rFonts w:ascii="Arial Narrow" w:eastAsia="Times New Roman" w:hAnsi="Arial Narrow" w:cs="Calibri"/>
                <w:sz w:val="20"/>
                <w:szCs w:val="20"/>
                <w:lang w:eastAsia="en-AU"/>
              </w:rPr>
            </w:pPr>
            <w:r w:rsidRPr="00105DC0">
              <w:rPr>
                <w:rFonts w:ascii="Arial Narrow" w:eastAsia="Times New Roman" w:hAnsi="Arial Narrow" w:cs="Calibri"/>
                <w:sz w:val="20"/>
                <w:szCs w:val="20"/>
                <w:lang w:eastAsia="en-AU"/>
              </w:rPr>
              <w:t>Prevent</w:t>
            </w:r>
          </w:p>
          <w:p w14:paraId="1BDE9637" w14:textId="77777777" w:rsidR="006F1214" w:rsidRDefault="006F1214" w:rsidP="006F1214">
            <w:pPr>
              <w:rPr>
                <w:rFonts w:ascii="Arial Narrow" w:eastAsia="Times New Roman" w:hAnsi="Arial Narrow" w:cs="Calibri"/>
                <w:sz w:val="20"/>
                <w:szCs w:val="20"/>
                <w:lang w:eastAsia="en-AU"/>
              </w:rPr>
            </w:pPr>
            <w:r w:rsidRPr="00105DC0">
              <w:rPr>
                <w:rFonts w:ascii="Arial Narrow" w:eastAsia="Times New Roman" w:hAnsi="Arial Narrow" w:cs="Calibri"/>
                <w:sz w:val="20"/>
                <w:szCs w:val="20"/>
                <w:lang w:eastAsia="en-AU"/>
              </w:rPr>
              <w:t>Protect</w:t>
            </w:r>
          </w:p>
          <w:p w14:paraId="45357D8B" w14:textId="77777777" w:rsidR="006F1214" w:rsidRDefault="006F1214" w:rsidP="006F1214">
            <w:pPr>
              <w:rPr>
                <w:rFonts w:ascii="Arial Narrow" w:eastAsia="Times New Roman" w:hAnsi="Arial Narrow" w:cs="Calibri"/>
                <w:sz w:val="20"/>
                <w:szCs w:val="20"/>
                <w:lang w:eastAsia="en-AU"/>
              </w:rPr>
            </w:pPr>
            <w:r w:rsidRPr="00105DC0">
              <w:rPr>
                <w:rFonts w:ascii="Arial Narrow" w:eastAsia="Times New Roman" w:hAnsi="Arial Narrow" w:cs="Calibri"/>
                <w:sz w:val="20"/>
                <w:szCs w:val="20"/>
                <w:lang w:eastAsia="en-AU"/>
              </w:rPr>
              <w:t xml:space="preserve">Aboriginal health </w:t>
            </w:r>
            <w:r>
              <w:rPr>
                <w:rFonts w:ascii="Arial Narrow" w:eastAsia="Times New Roman" w:hAnsi="Arial Narrow" w:cs="Calibri"/>
                <w:sz w:val="20"/>
                <w:szCs w:val="20"/>
                <w:lang w:eastAsia="en-AU"/>
              </w:rPr>
              <w:t>&amp;</w:t>
            </w:r>
            <w:r w:rsidRPr="00105DC0">
              <w:rPr>
                <w:rFonts w:ascii="Arial Narrow" w:eastAsia="Times New Roman" w:hAnsi="Arial Narrow" w:cs="Calibri"/>
                <w:sz w:val="20"/>
                <w:szCs w:val="20"/>
                <w:lang w:eastAsia="en-AU"/>
              </w:rPr>
              <w:t xml:space="preserve"> wellbeing </w:t>
            </w:r>
          </w:p>
          <w:p w14:paraId="5B6D545C" w14:textId="301E205E" w:rsidR="006F1214" w:rsidRPr="00105DC0" w:rsidRDefault="006F1214" w:rsidP="006F1214">
            <w:pPr>
              <w:rPr>
                <w:rFonts w:ascii="Arial Narrow" w:eastAsia="Times New Roman" w:hAnsi="Arial Narrow" w:cs="Calibri"/>
                <w:sz w:val="20"/>
                <w:szCs w:val="20"/>
                <w:lang w:eastAsia="en-AU"/>
              </w:rPr>
            </w:pPr>
            <w:r>
              <w:rPr>
                <w:rFonts w:ascii="Arial Narrow" w:eastAsia="Times New Roman" w:hAnsi="Arial Narrow" w:cs="Calibri"/>
                <w:sz w:val="20"/>
                <w:szCs w:val="20"/>
                <w:lang w:eastAsia="en-AU"/>
              </w:rPr>
              <w:t>E</w:t>
            </w:r>
            <w:r w:rsidRPr="00105DC0">
              <w:rPr>
                <w:rFonts w:ascii="Arial Narrow" w:eastAsia="Times New Roman" w:hAnsi="Arial Narrow" w:cs="Calibri"/>
                <w:sz w:val="20"/>
                <w:szCs w:val="20"/>
                <w:lang w:eastAsia="en-AU"/>
              </w:rPr>
              <w:t xml:space="preserve">quity </w:t>
            </w:r>
            <w:r>
              <w:rPr>
                <w:rFonts w:ascii="Arial Narrow" w:eastAsia="Times New Roman" w:hAnsi="Arial Narrow" w:cs="Calibri"/>
                <w:sz w:val="20"/>
                <w:szCs w:val="20"/>
                <w:lang w:eastAsia="en-AU"/>
              </w:rPr>
              <w:t xml:space="preserve">&amp; </w:t>
            </w:r>
            <w:r w:rsidRPr="00105DC0">
              <w:rPr>
                <w:rFonts w:ascii="Arial Narrow" w:eastAsia="Times New Roman" w:hAnsi="Arial Narrow" w:cs="Calibri"/>
                <w:sz w:val="20"/>
                <w:szCs w:val="20"/>
                <w:lang w:eastAsia="en-AU"/>
              </w:rPr>
              <w:t>inclusion</w:t>
            </w:r>
          </w:p>
        </w:tc>
        <w:tc>
          <w:tcPr>
            <w:tcW w:w="1134" w:type="dxa"/>
            <w:noWrap/>
          </w:tcPr>
          <w:p w14:paraId="10913DF3" w14:textId="77777777" w:rsidR="006F1214" w:rsidRDefault="006F1214" w:rsidP="006F1214">
            <w:pPr>
              <w:rPr>
                <w:rFonts w:ascii="Arial Narrow" w:eastAsia="Times New Roman" w:hAnsi="Arial Narrow" w:cs="Calibri"/>
                <w:sz w:val="20"/>
                <w:szCs w:val="20"/>
                <w:lang w:eastAsia="en-AU"/>
              </w:rPr>
            </w:pPr>
            <w:r>
              <w:rPr>
                <w:rFonts w:ascii="Arial Narrow" w:eastAsia="Times New Roman" w:hAnsi="Arial Narrow" w:cs="Calibri"/>
                <w:sz w:val="20"/>
                <w:szCs w:val="20"/>
                <w:lang w:eastAsia="en-AU"/>
              </w:rPr>
              <w:t xml:space="preserve">Environmental safety &amp; quality </w:t>
            </w:r>
          </w:p>
          <w:p w14:paraId="0C4A31AE" w14:textId="1DF58163" w:rsidR="006F1214" w:rsidRPr="00105DC0" w:rsidRDefault="006F1214" w:rsidP="006F1214">
            <w:pPr>
              <w:rPr>
                <w:rFonts w:ascii="Arial Narrow" w:eastAsia="Times New Roman" w:hAnsi="Arial Narrow" w:cs="Calibri"/>
                <w:sz w:val="20"/>
                <w:szCs w:val="20"/>
                <w:lang w:eastAsia="en-AU"/>
              </w:rPr>
            </w:pPr>
            <w:r>
              <w:rPr>
                <w:rFonts w:ascii="Arial Narrow" w:eastAsia="Times New Roman" w:hAnsi="Arial Narrow" w:cs="Calibri"/>
                <w:sz w:val="20"/>
                <w:szCs w:val="20"/>
                <w:lang w:eastAsia="en-AU"/>
              </w:rPr>
              <w:t>Injury</w:t>
            </w:r>
          </w:p>
        </w:tc>
      </w:tr>
      <w:tr w:rsidR="006F1214" w:rsidRPr="00105DC0" w14:paraId="5C3785F0" w14:textId="77777777" w:rsidTr="00BA6AC4">
        <w:trPr>
          <w:trHeight w:val="1262"/>
        </w:trPr>
        <w:tc>
          <w:tcPr>
            <w:tcW w:w="2021" w:type="dxa"/>
          </w:tcPr>
          <w:p w14:paraId="4CF4E418" w14:textId="77777777" w:rsidR="006F1214" w:rsidRPr="00105DC0" w:rsidRDefault="006F1214" w:rsidP="006F1214">
            <w:pPr>
              <w:rPr>
                <w:rFonts w:ascii="Arial Narrow" w:eastAsia="Times New Roman" w:hAnsi="Arial Narrow" w:cs="Calibri"/>
                <w:sz w:val="20"/>
                <w:szCs w:val="20"/>
                <w:lang w:eastAsia="en-AU"/>
              </w:rPr>
            </w:pPr>
            <w:r w:rsidRPr="00105DC0">
              <w:rPr>
                <w:rFonts w:ascii="Arial Narrow" w:eastAsia="Times New Roman" w:hAnsi="Arial Narrow" w:cs="Calibri"/>
                <w:sz w:val="20"/>
                <w:szCs w:val="20"/>
                <w:lang w:eastAsia="en-AU"/>
              </w:rPr>
              <w:t> </w:t>
            </w:r>
          </w:p>
        </w:tc>
        <w:tc>
          <w:tcPr>
            <w:tcW w:w="2369" w:type="dxa"/>
          </w:tcPr>
          <w:p w14:paraId="69DF41AF" w14:textId="481BCEEA" w:rsidR="006F1214" w:rsidRPr="00105DC0" w:rsidRDefault="006F1214" w:rsidP="006F1214">
            <w:pPr>
              <w:rPr>
                <w:rFonts w:ascii="Arial Narrow" w:eastAsia="Times New Roman" w:hAnsi="Arial Narrow" w:cs="Arial"/>
                <w:sz w:val="20"/>
                <w:szCs w:val="20"/>
                <w:lang w:eastAsia="en-AU"/>
              </w:rPr>
            </w:pPr>
            <w:r>
              <w:rPr>
                <w:rFonts w:ascii="Arial Narrow" w:eastAsia="Times New Roman" w:hAnsi="Arial Narrow" w:cs="Arial"/>
                <w:sz w:val="20"/>
                <w:szCs w:val="20"/>
                <w:lang w:eastAsia="en-AU"/>
              </w:rPr>
              <w:t xml:space="preserve">3.3.3 </w:t>
            </w:r>
            <w:r w:rsidRPr="00105DC0">
              <w:rPr>
                <w:rFonts w:ascii="Arial Narrow" w:eastAsia="Times New Roman" w:hAnsi="Arial Narrow" w:cs="Arial"/>
                <w:sz w:val="20"/>
                <w:szCs w:val="20"/>
                <w:lang w:eastAsia="en-AU"/>
              </w:rPr>
              <w:t>Undertaken public health monitoring program to manage risks of food business related non-scheme potable water.</w:t>
            </w:r>
          </w:p>
        </w:tc>
        <w:tc>
          <w:tcPr>
            <w:tcW w:w="902" w:type="dxa"/>
            <w:noWrap/>
          </w:tcPr>
          <w:p w14:paraId="34E7D607" w14:textId="77777777" w:rsidR="006F1214" w:rsidRPr="00105DC0" w:rsidRDefault="006F1214" w:rsidP="006F1214">
            <w:pPr>
              <w:rPr>
                <w:rFonts w:ascii="Arial Narrow" w:eastAsia="Times New Roman" w:hAnsi="Arial Narrow" w:cs="Calibri"/>
                <w:sz w:val="20"/>
                <w:szCs w:val="20"/>
                <w:lang w:eastAsia="en-AU"/>
              </w:rPr>
            </w:pPr>
            <w:r w:rsidRPr="00105DC0">
              <w:rPr>
                <w:rFonts w:ascii="Arial Narrow" w:eastAsia="Times New Roman" w:hAnsi="Arial Narrow" w:cs="Calibri"/>
                <w:sz w:val="20"/>
                <w:szCs w:val="20"/>
                <w:lang w:eastAsia="en-AU"/>
              </w:rPr>
              <w:t>Yes</w:t>
            </w:r>
          </w:p>
        </w:tc>
        <w:tc>
          <w:tcPr>
            <w:tcW w:w="1431" w:type="dxa"/>
            <w:noWrap/>
          </w:tcPr>
          <w:p w14:paraId="52CCACD5" w14:textId="4B0F7956" w:rsidR="006F1214" w:rsidRDefault="006F1214" w:rsidP="006F1214">
            <w:pPr>
              <w:rPr>
                <w:rFonts w:ascii="Arial Narrow" w:eastAsia="Times New Roman" w:hAnsi="Arial Narrow" w:cs="Calibri"/>
                <w:sz w:val="20"/>
                <w:szCs w:val="20"/>
                <w:lang w:eastAsia="en-AU"/>
              </w:rPr>
            </w:pPr>
            <w:r w:rsidRPr="00105DC0">
              <w:rPr>
                <w:rFonts w:ascii="Arial Narrow" w:eastAsia="Times New Roman" w:hAnsi="Arial Narrow" w:cs="Calibri"/>
                <w:sz w:val="20"/>
                <w:szCs w:val="20"/>
                <w:lang w:eastAsia="en-AU"/>
              </w:rPr>
              <w:t> </w:t>
            </w:r>
            <w:r>
              <w:rPr>
                <w:rFonts w:ascii="Arial Narrow" w:eastAsia="Times New Roman" w:hAnsi="Arial Narrow" w:cs="Calibri"/>
                <w:sz w:val="20"/>
                <w:szCs w:val="20"/>
                <w:lang w:eastAsia="en-AU"/>
              </w:rPr>
              <w:t>Planning &amp; delivery</w:t>
            </w:r>
          </w:p>
          <w:p w14:paraId="3D0AA342" w14:textId="110F481D" w:rsidR="006F1214" w:rsidRPr="00105DC0" w:rsidRDefault="006F1214" w:rsidP="006F1214">
            <w:pPr>
              <w:rPr>
                <w:rFonts w:ascii="Arial Narrow" w:eastAsia="Times New Roman" w:hAnsi="Arial Narrow" w:cs="Calibri"/>
                <w:sz w:val="20"/>
                <w:szCs w:val="20"/>
                <w:lang w:eastAsia="en-AU"/>
              </w:rPr>
            </w:pPr>
          </w:p>
        </w:tc>
        <w:tc>
          <w:tcPr>
            <w:tcW w:w="2391" w:type="dxa"/>
            <w:noWrap/>
          </w:tcPr>
          <w:p w14:paraId="5C25F736" w14:textId="2BAEA33F" w:rsidR="006F1214" w:rsidRPr="00105DC0" w:rsidRDefault="006F1214" w:rsidP="006F1214">
            <w:pPr>
              <w:rPr>
                <w:rFonts w:ascii="Arial Narrow" w:eastAsia="Times New Roman" w:hAnsi="Arial Narrow" w:cs="Calibri"/>
                <w:sz w:val="20"/>
                <w:szCs w:val="20"/>
                <w:lang w:eastAsia="en-AU"/>
              </w:rPr>
            </w:pPr>
            <w:r w:rsidRPr="00105DC0">
              <w:rPr>
                <w:rFonts w:ascii="Arial Narrow" w:eastAsia="Times New Roman" w:hAnsi="Arial Narrow" w:cs="Calibri"/>
                <w:sz w:val="20"/>
                <w:szCs w:val="20"/>
                <w:lang w:eastAsia="en-AU"/>
              </w:rPr>
              <w:t xml:space="preserve">The </w:t>
            </w:r>
            <w:proofErr w:type="gramStart"/>
            <w:r w:rsidRPr="00105DC0">
              <w:rPr>
                <w:rFonts w:ascii="Arial Narrow" w:eastAsia="Times New Roman" w:hAnsi="Arial Narrow" w:cs="Calibri"/>
                <w:sz w:val="20"/>
                <w:szCs w:val="20"/>
                <w:lang w:eastAsia="en-AU"/>
              </w:rPr>
              <w:t>City</w:t>
            </w:r>
            <w:proofErr w:type="gramEnd"/>
            <w:r w:rsidRPr="00105DC0">
              <w:rPr>
                <w:rFonts w:ascii="Arial Narrow" w:eastAsia="Times New Roman" w:hAnsi="Arial Narrow" w:cs="Calibri"/>
                <w:sz w:val="20"/>
                <w:szCs w:val="20"/>
                <w:lang w:eastAsia="en-AU"/>
              </w:rPr>
              <w:t xml:space="preserve"> monitors food businesses with non-scheme potable water supply</w:t>
            </w:r>
          </w:p>
        </w:tc>
        <w:tc>
          <w:tcPr>
            <w:tcW w:w="1945" w:type="dxa"/>
            <w:noWrap/>
          </w:tcPr>
          <w:p w14:paraId="3789C376" w14:textId="77777777" w:rsidR="006F1214" w:rsidRPr="00105DC0" w:rsidRDefault="006F1214" w:rsidP="006F1214">
            <w:pPr>
              <w:rPr>
                <w:rFonts w:ascii="Arial Narrow" w:eastAsia="Times New Roman" w:hAnsi="Arial Narrow" w:cs="Calibri"/>
                <w:sz w:val="20"/>
                <w:szCs w:val="20"/>
                <w:lang w:eastAsia="en-AU"/>
              </w:rPr>
            </w:pPr>
            <w:r w:rsidRPr="00105DC0">
              <w:rPr>
                <w:rFonts w:ascii="Arial Narrow" w:eastAsia="Times New Roman" w:hAnsi="Arial Narrow" w:cs="Calibri"/>
                <w:sz w:val="20"/>
                <w:szCs w:val="20"/>
                <w:lang w:eastAsia="en-AU"/>
              </w:rPr>
              <w:t>No of water testings undertaken</w:t>
            </w:r>
          </w:p>
        </w:tc>
        <w:tc>
          <w:tcPr>
            <w:tcW w:w="2031" w:type="dxa"/>
            <w:noWrap/>
          </w:tcPr>
          <w:p w14:paraId="3B1C4E79" w14:textId="77777777" w:rsidR="006F1214" w:rsidRPr="00105DC0" w:rsidRDefault="006F1214" w:rsidP="006F1214">
            <w:pPr>
              <w:rPr>
                <w:rFonts w:ascii="Arial Narrow" w:eastAsia="Times New Roman" w:hAnsi="Arial Narrow" w:cs="Calibri"/>
                <w:sz w:val="20"/>
                <w:szCs w:val="20"/>
                <w:lang w:eastAsia="en-AU"/>
              </w:rPr>
            </w:pPr>
            <w:r w:rsidRPr="00105DC0">
              <w:rPr>
                <w:rFonts w:ascii="Arial Narrow" w:eastAsia="Times New Roman" w:hAnsi="Arial Narrow" w:cs="Calibri"/>
                <w:sz w:val="20"/>
                <w:szCs w:val="20"/>
                <w:lang w:eastAsia="en-AU"/>
              </w:rPr>
              <w:t>Ongoing</w:t>
            </w:r>
          </w:p>
        </w:tc>
        <w:tc>
          <w:tcPr>
            <w:tcW w:w="1559" w:type="dxa"/>
            <w:noWrap/>
          </w:tcPr>
          <w:p w14:paraId="47FB522C" w14:textId="77777777" w:rsidR="006F1214" w:rsidRPr="00105DC0" w:rsidRDefault="006F1214" w:rsidP="006F1214">
            <w:pPr>
              <w:rPr>
                <w:rFonts w:ascii="Arial Narrow" w:eastAsia="Times New Roman" w:hAnsi="Arial Narrow" w:cs="Calibri"/>
                <w:sz w:val="20"/>
                <w:szCs w:val="20"/>
                <w:lang w:eastAsia="en-AU"/>
              </w:rPr>
            </w:pPr>
            <w:r w:rsidRPr="00105DC0">
              <w:rPr>
                <w:rFonts w:ascii="Arial Narrow" w:eastAsia="Times New Roman" w:hAnsi="Arial Narrow" w:cs="Calibri"/>
                <w:sz w:val="20"/>
                <w:szCs w:val="20"/>
                <w:lang w:eastAsia="en-AU"/>
              </w:rPr>
              <w:t>Officer time</w:t>
            </w:r>
          </w:p>
        </w:tc>
        <w:tc>
          <w:tcPr>
            <w:tcW w:w="1499" w:type="dxa"/>
          </w:tcPr>
          <w:p w14:paraId="0F8C3023" w14:textId="77777777" w:rsidR="006F1214" w:rsidRPr="00105DC0" w:rsidRDefault="006F1214" w:rsidP="006F1214">
            <w:pPr>
              <w:rPr>
                <w:rFonts w:ascii="Arial Narrow" w:eastAsia="Times New Roman" w:hAnsi="Arial Narrow" w:cs="Calibri"/>
                <w:sz w:val="20"/>
                <w:szCs w:val="20"/>
                <w:lang w:eastAsia="en-AU"/>
              </w:rPr>
            </w:pPr>
            <w:r w:rsidRPr="00105DC0">
              <w:rPr>
                <w:rFonts w:ascii="Arial Narrow" w:eastAsia="Times New Roman" w:hAnsi="Arial Narrow" w:cs="Calibri"/>
                <w:sz w:val="20"/>
                <w:szCs w:val="20"/>
                <w:lang w:eastAsia="en-AU"/>
              </w:rPr>
              <w:t> </w:t>
            </w:r>
          </w:p>
        </w:tc>
        <w:tc>
          <w:tcPr>
            <w:tcW w:w="1336" w:type="dxa"/>
          </w:tcPr>
          <w:p w14:paraId="101F7381" w14:textId="77777777" w:rsidR="006F1214" w:rsidRPr="00105DC0" w:rsidRDefault="006F1214" w:rsidP="006F1214">
            <w:pPr>
              <w:rPr>
                <w:rFonts w:ascii="Arial Narrow" w:eastAsia="Times New Roman" w:hAnsi="Arial Narrow" w:cs="Calibri"/>
                <w:sz w:val="20"/>
                <w:szCs w:val="20"/>
                <w:lang w:eastAsia="en-AU"/>
              </w:rPr>
            </w:pPr>
            <w:r w:rsidRPr="00105DC0">
              <w:rPr>
                <w:rFonts w:ascii="Arial Narrow" w:eastAsia="Times New Roman" w:hAnsi="Arial Narrow" w:cs="Calibri"/>
                <w:sz w:val="20"/>
                <w:szCs w:val="20"/>
                <w:lang w:eastAsia="en-AU"/>
              </w:rPr>
              <w:t>EH</w:t>
            </w:r>
          </w:p>
        </w:tc>
        <w:tc>
          <w:tcPr>
            <w:tcW w:w="1134" w:type="dxa"/>
            <w:noWrap/>
          </w:tcPr>
          <w:p w14:paraId="219EC59A" w14:textId="65B97AE8" w:rsidR="006F1214" w:rsidRPr="00105DC0" w:rsidRDefault="006F1214" w:rsidP="006F1214">
            <w:pPr>
              <w:rPr>
                <w:rFonts w:ascii="Arial Narrow" w:eastAsia="Times New Roman" w:hAnsi="Arial Narrow" w:cs="Calibri"/>
                <w:sz w:val="20"/>
                <w:szCs w:val="20"/>
                <w:lang w:eastAsia="en-AU"/>
              </w:rPr>
            </w:pPr>
            <w:r>
              <w:rPr>
                <w:rFonts w:ascii="Arial Narrow" w:eastAsia="Times New Roman" w:hAnsi="Arial Narrow" w:cs="Calibri"/>
                <w:sz w:val="20"/>
                <w:szCs w:val="20"/>
                <w:lang w:eastAsia="en-AU"/>
              </w:rPr>
              <w:t>Material Action</w:t>
            </w:r>
          </w:p>
        </w:tc>
        <w:tc>
          <w:tcPr>
            <w:tcW w:w="1560" w:type="dxa"/>
            <w:noWrap/>
          </w:tcPr>
          <w:p w14:paraId="53FCC549" w14:textId="77777777" w:rsidR="006F1214" w:rsidRDefault="006F1214" w:rsidP="006F1214">
            <w:pPr>
              <w:rPr>
                <w:rFonts w:ascii="Arial Narrow" w:eastAsia="Times New Roman" w:hAnsi="Arial Narrow" w:cs="Calibri"/>
                <w:sz w:val="20"/>
                <w:szCs w:val="20"/>
                <w:lang w:eastAsia="en-AU"/>
              </w:rPr>
            </w:pPr>
            <w:r w:rsidRPr="00105DC0">
              <w:rPr>
                <w:rFonts w:ascii="Arial Narrow" w:eastAsia="Times New Roman" w:hAnsi="Arial Narrow" w:cs="Calibri"/>
                <w:sz w:val="20"/>
                <w:szCs w:val="20"/>
                <w:lang w:eastAsia="en-AU"/>
              </w:rPr>
              <w:t>Protect</w:t>
            </w:r>
          </w:p>
          <w:p w14:paraId="23296BC5" w14:textId="77777777" w:rsidR="006F1214" w:rsidRDefault="006F1214" w:rsidP="006F1214">
            <w:pPr>
              <w:rPr>
                <w:rFonts w:ascii="Arial Narrow" w:eastAsia="Times New Roman" w:hAnsi="Arial Narrow" w:cs="Calibri"/>
                <w:sz w:val="20"/>
                <w:szCs w:val="20"/>
                <w:lang w:eastAsia="en-AU"/>
              </w:rPr>
            </w:pPr>
            <w:r w:rsidRPr="00105DC0">
              <w:rPr>
                <w:rFonts w:ascii="Arial Narrow" w:eastAsia="Times New Roman" w:hAnsi="Arial Narrow" w:cs="Calibri"/>
                <w:sz w:val="20"/>
                <w:szCs w:val="20"/>
                <w:lang w:eastAsia="en-AU"/>
              </w:rPr>
              <w:t xml:space="preserve">Aboriginal health </w:t>
            </w:r>
            <w:r>
              <w:rPr>
                <w:rFonts w:ascii="Arial Narrow" w:eastAsia="Times New Roman" w:hAnsi="Arial Narrow" w:cs="Calibri"/>
                <w:sz w:val="20"/>
                <w:szCs w:val="20"/>
                <w:lang w:eastAsia="en-AU"/>
              </w:rPr>
              <w:t>&amp;</w:t>
            </w:r>
            <w:r w:rsidRPr="00105DC0">
              <w:rPr>
                <w:rFonts w:ascii="Arial Narrow" w:eastAsia="Times New Roman" w:hAnsi="Arial Narrow" w:cs="Calibri"/>
                <w:sz w:val="20"/>
                <w:szCs w:val="20"/>
                <w:lang w:eastAsia="en-AU"/>
              </w:rPr>
              <w:t xml:space="preserve"> wellbeing </w:t>
            </w:r>
          </w:p>
          <w:p w14:paraId="630F5F16" w14:textId="07182DC6" w:rsidR="006F1214" w:rsidRPr="00105DC0" w:rsidRDefault="006F1214" w:rsidP="006F1214">
            <w:pPr>
              <w:rPr>
                <w:rFonts w:ascii="Arial Narrow" w:eastAsia="Times New Roman" w:hAnsi="Arial Narrow" w:cs="Calibri"/>
                <w:sz w:val="20"/>
                <w:szCs w:val="20"/>
                <w:lang w:eastAsia="en-AU"/>
              </w:rPr>
            </w:pPr>
            <w:r>
              <w:rPr>
                <w:rFonts w:ascii="Arial Narrow" w:eastAsia="Times New Roman" w:hAnsi="Arial Narrow" w:cs="Calibri"/>
                <w:sz w:val="20"/>
                <w:szCs w:val="20"/>
                <w:lang w:eastAsia="en-AU"/>
              </w:rPr>
              <w:t>E</w:t>
            </w:r>
            <w:r w:rsidRPr="00105DC0">
              <w:rPr>
                <w:rFonts w:ascii="Arial Narrow" w:eastAsia="Times New Roman" w:hAnsi="Arial Narrow" w:cs="Calibri"/>
                <w:sz w:val="20"/>
                <w:szCs w:val="20"/>
                <w:lang w:eastAsia="en-AU"/>
              </w:rPr>
              <w:t xml:space="preserve">quity </w:t>
            </w:r>
            <w:r>
              <w:rPr>
                <w:rFonts w:ascii="Arial Narrow" w:eastAsia="Times New Roman" w:hAnsi="Arial Narrow" w:cs="Calibri"/>
                <w:sz w:val="20"/>
                <w:szCs w:val="20"/>
                <w:lang w:eastAsia="en-AU"/>
              </w:rPr>
              <w:t xml:space="preserve">&amp; </w:t>
            </w:r>
            <w:r w:rsidRPr="00105DC0">
              <w:rPr>
                <w:rFonts w:ascii="Arial Narrow" w:eastAsia="Times New Roman" w:hAnsi="Arial Narrow" w:cs="Calibri"/>
                <w:sz w:val="20"/>
                <w:szCs w:val="20"/>
                <w:lang w:eastAsia="en-AU"/>
              </w:rPr>
              <w:t>inclusion</w:t>
            </w:r>
          </w:p>
        </w:tc>
        <w:tc>
          <w:tcPr>
            <w:tcW w:w="1134" w:type="dxa"/>
            <w:noWrap/>
          </w:tcPr>
          <w:p w14:paraId="3D4337B2" w14:textId="77777777" w:rsidR="006F1214" w:rsidRDefault="006F1214" w:rsidP="006F1214">
            <w:pPr>
              <w:rPr>
                <w:rFonts w:ascii="Arial Narrow" w:eastAsia="Times New Roman" w:hAnsi="Arial Narrow" w:cs="Calibri"/>
                <w:sz w:val="20"/>
                <w:szCs w:val="20"/>
                <w:lang w:eastAsia="en-AU"/>
              </w:rPr>
            </w:pPr>
            <w:r w:rsidRPr="00105DC0">
              <w:rPr>
                <w:rFonts w:ascii="Arial Narrow" w:eastAsia="Times New Roman" w:hAnsi="Arial Narrow" w:cs="Calibri"/>
                <w:sz w:val="20"/>
                <w:szCs w:val="20"/>
                <w:lang w:eastAsia="en-AU"/>
              </w:rPr>
              <w:t> </w:t>
            </w:r>
            <w:r>
              <w:rPr>
                <w:rFonts w:ascii="Arial Narrow" w:eastAsia="Times New Roman" w:hAnsi="Arial Narrow" w:cs="Calibri"/>
                <w:sz w:val="20"/>
                <w:szCs w:val="20"/>
                <w:lang w:eastAsia="en-AU"/>
              </w:rPr>
              <w:t xml:space="preserve">Environmental safety &amp; quality </w:t>
            </w:r>
          </w:p>
          <w:p w14:paraId="5FBFCD65" w14:textId="58C4F01F" w:rsidR="006F1214" w:rsidRPr="00105DC0" w:rsidRDefault="006F1214" w:rsidP="006F1214">
            <w:pPr>
              <w:rPr>
                <w:rFonts w:ascii="Arial Narrow" w:eastAsia="Times New Roman" w:hAnsi="Arial Narrow" w:cs="Calibri"/>
                <w:sz w:val="20"/>
                <w:szCs w:val="20"/>
                <w:lang w:eastAsia="en-AU"/>
              </w:rPr>
            </w:pPr>
            <w:r>
              <w:rPr>
                <w:rFonts w:ascii="Arial Narrow" w:eastAsia="Times New Roman" w:hAnsi="Arial Narrow" w:cs="Calibri"/>
                <w:sz w:val="20"/>
                <w:szCs w:val="20"/>
                <w:lang w:eastAsia="en-AU"/>
              </w:rPr>
              <w:t xml:space="preserve">Injury </w:t>
            </w:r>
          </w:p>
        </w:tc>
      </w:tr>
      <w:tr w:rsidR="006F1214" w:rsidRPr="00105DC0" w14:paraId="7E5245EC" w14:textId="77777777" w:rsidTr="004914E0">
        <w:trPr>
          <w:trHeight w:val="997"/>
        </w:trPr>
        <w:tc>
          <w:tcPr>
            <w:tcW w:w="2021" w:type="dxa"/>
          </w:tcPr>
          <w:p w14:paraId="5DD9D2B5" w14:textId="77777777" w:rsidR="006F1214" w:rsidRPr="00105DC0" w:rsidRDefault="006F1214" w:rsidP="006F1214">
            <w:pPr>
              <w:rPr>
                <w:rFonts w:ascii="Arial Narrow" w:eastAsia="Times New Roman" w:hAnsi="Arial Narrow" w:cs="Calibri"/>
                <w:sz w:val="20"/>
                <w:szCs w:val="20"/>
                <w:lang w:eastAsia="en-AU"/>
              </w:rPr>
            </w:pPr>
            <w:r w:rsidRPr="00105DC0">
              <w:rPr>
                <w:rFonts w:ascii="Arial Narrow" w:eastAsia="Times New Roman" w:hAnsi="Arial Narrow" w:cs="Calibri"/>
                <w:sz w:val="20"/>
                <w:szCs w:val="20"/>
                <w:lang w:eastAsia="en-AU"/>
              </w:rPr>
              <w:t> </w:t>
            </w:r>
          </w:p>
        </w:tc>
        <w:tc>
          <w:tcPr>
            <w:tcW w:w="2369" w:type="dxa"/>
          </w:tcPr>
          <w:p w14:paraId="087563AA" w14:textId="261850DB" w:rsidR="006F1214" w:rsidRPr="00105DC0" w:rsidRDefault="006F1214" w:rsidP="006F1214">
            <w:pPr>
              <w:rPr>
                <w:rFonts w:ascii="Arial Narrow" w:eastAsia="Times New Roman" w:hAnsi="Arial Narrow" w:cs="Arial"/>
                <w:sz w:val="20"/>
                <w:szCs w:val="20"/>
                <w:lang w:eastAsia="en-AU"/>
              </w:rPr>
            </w:pPr>
            <w:r>
              <w:rPr>
                <w:rFonts w:ascii="Arial Narrow" w:eastAsia="Times New Roman" w:hAnsi="Arial Narrow" w:cs="Arial"/>
                <w:sz w:val="20"/>
                <w:szCs w:val="20"/>
                <w:lang w:eastAsia="en-AU"/>
              </w:rPr>
              <w:t xml:space="preserve">3.3.4 </w:t>
            </w:r>
            <w:r w:rsidRPr="00105DC0">
              <w:rPr>
                <w:rFonts w:ascii="Arial Narrow" w:eastAsia="Times New Roman" w:hAnsi="Arial Narrow" w:cs="Arial"/>
                <w:sz w:val="20"/>
                <w:szCs w:val="20"/>
                <w:lang w:eastAsia="en-AU"/>
              </w:rPr>
              <w:t xml:space="preserve">Monitor and enforce public aquatic facilities water quality in accordance with public health legislation. </w:t>
            </w:r>
          </w:p>
        </w:tc>
        <w:tc>
          <w:tcPr>
            <w:tcW w:w="902" w:type="dxa"/>
            <w:noWrap/>
          </w:tcPr>
          <w:p w14:paraId="1A7D388B" w14:textId="77777777" w:rsidR="006F1214" w:rsidRPr="00105DC0" w:rsidRDefault="006F1214" w:rsidP="006F1214">
            <w:pPr>
              <w:rPr>
                <w:rFonts w:ascii="Arial Narrow" w:eastAsia="Times New Roman" w:hAnsi="Arial Narrow" w:cs="Calibri"/>
                <w:sz w:val="20"/>
                <w:szCs w:val="20"/>
                <w:lang w:eastAsia="en-AU"/>
              </w:rPr>
            </w:pPr>
            <w:r w:rsidRPr="00105DC0">
              <w:rPr>
                <w:rFonts w:ascii="Arial Narrow" w:eastAsia="Times New Roman" w:hAnsi="Arial Narrow" w:cs="Calibri"/>
                <w:sz w:val="20"/>
                <w:szCs w:val="20"/>
                <w:lang w:eastAsia="en-AU"/>
              </w:rPr>
              <w:t>Yes</w:t>
            </w:r>
          </w:p>
        </w:tc>
        <w:tc>
          <w:tcPr>
            <w:tcW w:w="1431" w:type="dxa"/>
            <w:noWrap/>
          </w:tcPr>
          <w:p w14:paraId="600B27C8" w14:textId="17ACFA03" w:rsidR="006F1214" w:rsidRDefault="006F1214" w:rsidP="006F1214">
            <w:pPr>
              <w:rPr>
                <w:rFonts w:ascii="Arial Narrow" w:eastAsia="Times New Roman" w:hAnsi="Arial Narrow" w:cs="Calibri"/>
                <w:sz w:val="20"/>
                <w:szCs w:val="20"/>
                <w:lang w:eastAsia="en-AU"/>
              </w:rPr>
            </w:pPr>
            <w:r>
              <w:rPr>
                <w:rFonts w:ascii="Arial Narrow" w:eastAsia="Times New Roman" w:hAnsi="Arial Narrow" w:cs="Calibri"/>
                <w:sz w:val="20"/>
                <w:szCs w:val="20"/>
                <w:lang w:eastAsia="en-AU"/>
              </w:rPr>
              <w:t>Planning &amp; delivery</w:t>
            </w:r>
          </w:p>
          <w:p w14:paraId="50EEE06C" w14:textId="124E471F" w:rsidR="006F1214" w:rsidRPr="00105DC0" w:rsidRDefault="006F1214" w:rsidP="006F1214">
            <w:pPr>
              <w:rPr>
                <w:rFonts w:ascii="Arial Narrow" w:eastAsia="Times New Roman" w:hAnsi="Arial Narrow" w:cs="Calibri"/>
                <w:sz w:val="20"/>
                <w:szCs w:val="20"/>
                <w:lang w:eastAsia="en-AU"/>
              </w:rPr>
            </w:pPr>
          </w:p>
        </w:tc>
        <w:tc>
          <w:tcPr>
            <w:tcW w:w="2391" w:type="dxa"/>
            <w:noWrap/>
          </w:tcPr>
          <w:p w14:paraId="7724645A" w14:textId="77777777" w:rsidR="006F1214" w:rsidRPr="00105DC0" w:rsidRDefault="006F1214" w:rsidP="006F1214">
            <w:pPr>
              <w:rPr>
                <w:rFonts w:ascii="Arial Narrow" w:eastAsia="Times New Roman" w:hAnsi="Arial Narrow" w:cs="Calibri"/>
                <w:sz w:val="20"/>
                <w:szCs w:val="20"/>
                <w:lang w:eastAsia="en-AU"/>
              </w:rPr>
            </w:pPr>
            <w:r w:rsidRPr="00105DC0">
              <w:rPr>
                <w:rFonts w:ascii="Arial Narrow" w:eastAsia="Times New Roman" w:hAnsi="Arial Narrow" w:cs="Calibri"/>
                <w:sz w:val="20"/>
                <w:szCs w:val="20"/>
                <w:lang w:eastAsia="en-AU"/>
              </w:rPr>
              <w:t>Monitoring of all public aquatic facilities water quality.</w:t>
            </w:r>
          </w:p>
        </w:tc>
        <w:tc>
          <w:tcPr>
            <w:tcW w:w="1945" w:type="dxa"/>
            <w:noWrap/>
          </w:tcPr>
          <w:p w14:paraId="4A2AB7B9" w14:textId="77777777" w:rsidR="006F1214" w:rsidRPr="00105DC0" w:rsidRDefault="006F1214" w:rsidP="006F1214">
            <w:pPr>
              <w:rPr>
                <w:rFonts w:ascii="Arial Narrow" w:eastAsia="Times New Roman" w:hAnsi="Arial Narrow" w:cs="Calibri"/>
                <w:sz w:val="20"/>
                <w:szCs w:val="20"/>
                <w:lang w:eastAsia="en-AU"/>
              </w:rPr>
            </w:pPr>
            <w:r w:rsidRPr="00105DC0">
              <w:rPr>
                <w:rFonts w:ascii="Arial Narrow" w:eastAsia="Times New Roman" w:hAnsi="Arial Narrow" w:cs="Calibri"/>
                <w:sz w:val="20"/>
                <w:szCs w:val="20"/>
                <w:lang w:eastAsia="en-AU"/>
              </w:rPr>
              <w:t>No of water testings undertaken</w:t>
            </w:r>
          </w:p>
        </w:tc>
        <w:tc>
          <w:tcPr>
            <w:tcW w:w="2031" w:type="dxa"/>
            <w:noWrap/>
          </w:tcPr>
          <w:p w14:paraId="63D704C1" w14:textId="77777777" w:rsidR="006F1214" w:rsidRPr="00105DC0" w:rsidRDefault="006F1214" w:rsidP="006F1214">
            <w:pPr>
              <w:rPr>
                <w:rFonts w:ascii="Arial Narrow" w:eastAsia="Times New Roman" w:hAnsi="Arial Narrow" w:cs="Calibri"/>
                <w:sz w:val="20"/>
                <w:szCs w:val="20"/>
                <w:lang w:eastAsia="en-AU"/>
              </w:rPr>
            </w:pPr>
            <w:r w:rsidRPr="00105DC0">
              <w:rPr>
                <w:rFonts w:ascii="Arial Narrow" w:eastAsia="Times New Roman" w:hAnsi="Arial Narrow" w:cs="Calibri"/>
                <w:sz w:val="20"/>
                <w:szCs w:val="20"/>
                <w:lang w:eastAsia="en-AU"/>
              </w:rPr>
              <w:t>Ongoing</w:t>
            </w:r>
          </w:p>
        </w:tc>
        <w:tc>
          <w:tcPr>
            <w:tcW w:w="1559" w:type="dxa"/>
            <w:noWrap/>
          </w:tcPr>
          <w:p w14:paraId="4ADE4411" w14:textId="77777777" w:rsidR="006F1214" w:rsidRPr="00105DC0" w:rsidRDefault="006F1214" w:rsidP="006F1214">
            <w:pPr>
              <w:rPr>
                <w:rFonts w:ascii="Arial Narrow" w:eastAsia="Times New Roman" w:hAnsi="Arial Narrow" w:cs="Calibri"/>
                <w:sz w:val="20"/>
                <w:szCs w:val="20"/>
                <w:lang w:eastAsia="en-AU"/>
              </w:rPr>
            </w:pPr>
            <w:r w:rsidRPr="00105DC0">
              <w:rPr>
                <w:rFonts w:ascii="Arial Narrow" w:eastAsia="Times New Roman" w:hAnsi="Arial Narrow" w:cs="Calibri"/>
                <w:sz w:val="20"/>
                <w:szCs w:val="20"/>
                <w:lang w:eastAsia="en-AU"/>
              </w:rPr>
              <w:t>Officer time</w:t>
            </w:r>
          </w:p>
        </w:tc>
        <w:tc>
          <w:tcPr>
            <w:tcW w:w="1499" w:type="dxa"/>
          </w:tcPr>
          <w:p w14:paraId="4BE625DA" w14:textId="77777777" w:rsidR="006F1214" w:rsidRPr="00105DC0" w:rsidRDefault="006F1214" w:rsidP="006F1214">
            <w:pPr>
              <w:rPr>
                <w:rFonts w:ascii="Arial Narrow" w:eastAsia="Times New Roman" w:hAnsi="Arial Narrow" w:cs="Calibri"/>
                <w:sz w:val="20"/>
                <w:szCs w:val="20"/>
                <w:lang w:eastAsia="en-AU"/>
              </w:rPr>
            </w:pPr>
            <w:r w:rsidRPr="00105DC0">
              <w:rPr>
                <w:rFonts w:ascii="Arial Narrow" w:eastAsia="Times New Roman" w:hAnsi="Arial Narrow" w:cs="Calibri"/>
                <w:sz w:val="20"/>
                <w:szCs w:val="20"/>
                <w:lang w:eastAsia="en-AU"/>
              </w:rPr>
              <w:t> </w:t>
            </w:r>
          </w:p>
        </w:tc>
        <w:tc>
          <w:tcPr>
            <w:tcW w:w="1336" w:type="dxa"/>
          </w:tcPr>
          <w:p w14:paraId="574708B1" w14:textId="77777777" w:rsidR="006F1214" w:rsidRPr="00105DC0" w:rsidRDefault="006F1214" w:rsidP="006F1214">
            <w:pPr>
              <w:rPr>
                <w:rFonts w:ascii="Arial Narrow" w:eastAsia="Times New Roman" w:hAnsi="Arial Narrow" w:cs="Calibri"/>
                <w:sz w:val="20"/>
                <w:szCs w:val="20"/>
                <w:lang w:eastAsia="en-AU"/>
              </w:rPr>
            </w:pPr>
            <w:r w:rsidRPr="00105DC0">
              <w:rPr>
                <w:rFonts w:ascii="Arial Narrow" w:eastAsia="Times New Roman" w:hAnsi="Arial Narrow" w:cs="Calibri"/>
                <w:sz w:val="20"/>
                <w:szCs w:val="20"/>
                <w:lang w:eastAsia="en-AU"/>
              </w:rPr>
              <w:t>EH</w:t>
            </w:r>
          </w:p>
        </w:tc>
        <w:tc>
          <w:tcPr>
            <w:tcW w:w="1134" w:type="dxa"/>
            <w:noWrap/>
          </w:tcPr>
          <w:p w14:paraId="5B2548BD" w14:textId="620015DC" w:rsidR="006F1214" w:rsidRPr="00105DC0" w:rsidRDefault="006F1214" w:rsidP="006F1214">
            <w:pPr>
              <w:rPr>
                <w:rFonts w:ascii="Arial Narrow" w:eastAsia="Times New Roman" w:hAnsi="Arial Narrow" w:cs="Calibri"/>
                <w:sz w:val="20"/>
                <w:szCs w:val="20"/>
                <w:lang w:eastAsia="en-AU"/>
              </w:rPr>
            </w:pPr>
            <w:r>
              <w:rPr>
                <w:rFonts w:ascii="Arial Narrow" w:eastAsia="Times New Roman" w:hAnsi="Arial Narrow" w:cs="Calibri"/>
                <w:sz w:val="20"/>
                <w:szCs w:val="20"/>
                <w:lang w:eastAsia="en-AU"/>
              </w:rPr>
              <w:t xml:space="preserve">Material Action </w:t>
            </w:r>
          </w:p>
        </w:tc>
        <w:tc>
          <w:tcPr>
            <w:tcW w:w="1560" w:type="dxa"/>
            <w:noWrap/>
          </w:tcPr>
          <w:p w14:paraId="447880CE" w14:textId="77777777" w:rsidR="006F1214" w:rsidRDefault="006F1214" w:rsidP="006F1214">
            <w:pPr>
              <w:rPr>
                <w:rFonts w:ascii="Arial Narrow" w:eastAsia="Times New Roman" w:hAnsi="Arial Narrow" w:cs="Calibri"/>
                <w:sz w:val="20"/>
                <w:szCs w:val="20"/>
                <w:lang w:eastAsia="en-AU"/>
              </w:rPr>
            </w:pPr>
            <w:r w:rsidRPr="00105DC0">
              <w:rPr>
                <w:rFonts w:ascii="Arial Narrow" w:eastAsia="Times New Roman" w:hAnsi="Arial Narrow" w:cs="Calibri"/>
                <w:sz w:val="20"/>
                <w:szCs w:val="20"/>
                <w:lang w:eastAsia="en-AU"/>
              </w:rPr>
              <w:t>Protect</w:t>
            </w:r>
          </w:p>
          <w:p w14:paraId="5DF2269E" w14:textId="77777777" w:rsidR="006F1214" w:rsidRDefault="006F1214" w:rsidP="006F1214">
            <w:pPr>
              <w:rPr>
                <w:rFonts w:ascii="Arial Narrow" w:eastAsia="Times New Roman" w:hAnsi="Arial Narrow" w:cs="Calibri"/>
                <w:sz w:val="20"/>
                <w:szCs w:val="20"/>
                <w:lang w:eastAsia="en-AU"/>
              </w:rPr>
            </w:pPr>
            <w:r w:rsidRPr="00105DC0">
              <w:rPr>
                <w:rFonts w:ascii="Arial Narrow" w:eastAsia="Times New Roman" w:hAnsi="Arial Narrow" w:cs="Calibri"/>
                <w:sz w:val="20"/>
                <w:szCs w:val="20"/>
                <w:lang w:eastAsia="en-AU"/>
              </w:rPr>
              <w:t xml:space="preserve">Aboriginal health </w:t>
            </w:r>
            <w:r>
              <w:rPr>
                <w:rFonts w:ascii="Arial Narrow" w:eastAsia="Times New Roman" w:hAnsi="Arial Narrow" w:cs="Calibri"/>
                <w:sz w:val="20"/>
                <w:szCs w:val="20"/>
                <w:lang w:eastAsia="en-AU"/>
              </w:rPr>
              <w:t>&amp;</w:t>
            </w:r>
            <w:r w:rsidRPr="00105DC0">
              <w:rPr>
                <w:rFonts w:ascii="Arial Narrow" w:eastAsia="Times New Roman" w:hAnsi="Arial Narrow" w:cs="Calibri"/>
                <w:sz w:val="20"/>
                <w:szCs w:val="20"/>
                <w:lang w:eastAsia="en-AU"/>
              </w:rPr>
              <w:t xml:space="preserve"> wellbeing </w:t>
            </w:r>
          </w:p>
          <w:p w14:paraId="40645DB7" w14:textId="2DC055B0" w:rsidR="006F1214" w:rsidRPr="00105DC0" w:rsidRDefault="006F1214" w:rsidP="006F1214">
            <w:pPr>
              <w:rPr>
                <w:rFonts w:ascii="Arial Narrow" w:eastAsia="Times New Roman" w:hAnsi="Arial Narrow" w:cs="Calibri"/>
                <w:sz w:val="20"/>
                <w:szCs w:val="20"/>
                <w:lang w:eastAsia="en-AU"/>
              </w:rPr>
            </w:pPr>
            <w:r>
              <w:rPr>
                <w:rFonts w:ascii="Arial Narrow" w:eastAsia="Times New Roman" w:hAnsi="Arial Narrow" w:cs="Calibri"/>
                <w:sz w:val="20"/>
                <w:szCs w:val="20"/>
                <w:lang w:eastAsia="en-AU"/>
              </w:rPr>
              <w:t>E</w:t>
            </w:r>
            <w:r w:rsidRPr="00105DC0">
              <w:rPr>
                <w:rFonts w:ascii="Arial Narrow" w:eastAsia="Times New Roman" w:hAnsi="Arial Narrow" w:cs="Calibri"/>
                <w:sz w:val="20"/>
                <w:szCs w:val="20"/>
                <w:lang w:eastAsia="en-AU"/>
              </w:rPr>
              <w:t xml:space="preserve">quity </w:t>
            </w:r>
            <w:r>
              <w:rPr>
                <w:rFonts w:ascii="Arial Narrow" w:eastAsia="Times New Roman" w:hAnsi="Arial Narrow" w:cs="Calibri"/>
                <w:sz w:val="20"/>
                <w:szCs w:val="20"/>
                <w:lang w:eastAsia="en-AU"/>
              </w:rPr>
              <w:t xml:space="preserve">&amp; </w:t>
            </w:r>
            <w:r w:rsidRPr="00105DC0">
              <w:rPr>
                <w:rFonts w:ascii="Arial Narrow" w:eastAsia="Times New Roman" w:hAnsi="Arial Narrow" w:cs="Calibri"/>
                <w:sz w:val="20"/>
                <w:szCs w:val="20"/>
                <w:lang w:eastAsia="en-AU"/>
              </w:rPr>
              <w:t>inclusion</w:t>
            </w:r>
          </w:p>
        </w:tc>
        <w:tc>
          <w:tcPr>
            <w:tcW w:w="1134" w:type="dxa"/>
            <w:noWrap/>
          </w:tcPr>
          <w:p w14:paraId="092A2475" w14:textId="77777777" w:rsidR="006F1214" w:rsidRDefault="006F1214" w:rsidP="006F1214">
            <w:pPr>
              <w:rPr>
                <w:rFonts w:ascii="Arial Narrow" w:eastAsia="Times New Roman" w:hAnsi="Arial Narrow" w:cs="Calibri"/>
                <w:sz w:val="20"/>
                <w:szCs w:val="20"/>
                <w:lang w:eastAsia="en-AU"/>
              </w:rPr>
            </w:pPr>
            <w:r>
              <w:rPr>
                <w:rFonts w:ascii="Arial Narrow" w:eastAsia="Times New Roman" w:hAnsi="Arial Narrow" w:cs="Calibri"/>
                <w:sz w:val="20"/>
                <w:szCs w:val="20"/>
                <w:lang w:eastAsia="en-AU"/>
              </w:rPr>
              <w:t xml:space="preserve">Environmental safety &amp; quality </w:t>
            </w:r>
          </w:p>
          <w:p w14:paraId="656C1443" w14:textId="30C552FA" w:rsidR="006F1214" w:rsidRPr="00105DC0" w:rsidRDefault="006F1214" w:rsidP="006F1214">
            <w:pPr>
              <w:rPr>
                <w:rFonts w:ascii="Arial Narrow" w:eastAsia="Times New Roman" w:hAnsi="Arial Narrow" w:cs="Calibri"/>
                <w:sz w:val="20"/>
                <w:szCs w:val="20"/>
                <w:lang w:eastAsia="en-AU"/>
              </w:rPr>
            </w:pPr>
            <w:r>
              <w:rPr>
                <w:rFonts w:ascii="Arial Narrow" w:eastAsia="Times New Roman" w:hAnsi="Arial Narrow" w:cs="Calibri"/>
                <w:sz w:val="20"/>
                <w:szCs w:val="20"/>
                <w:lang w:eastAsia="en-AU"/>
              </w:rPr>
              <w:t xml:space="preserve">Injury </w:t>
            </w:r>
          </w:p>
        </w:tc>
      </w:tr>
      <w:tr w:rsidR="006F1214" w:rsidRPr="00105DC0" w14:paraId="326D6630" w14:textId="77777777" w:rsidTr="00BA6AC4">
        <w:trPr>
          <w:trHeight w:val="973"/>
        </w:trPr>
        <w:tc>
          <w:tcPr>
            <w:tcW w:w="2021" w:type="dxa"/>
          </w:tcPr>
          <w:p w14:paraId="0F8445AA" w14:textId="77777777" w:rsidR="006F1214" w:rsidRPr="00105DC0" w:rsidRDefault="006F1214" w:rsidP="006F1214">
            <w:pPr>
              <w:rPr>
                <w:rFonts w:ascii="Arial Narrow" w:eastAsia="Times New Roman" w:hAnsi="Arial Narrow" w:cs="Calibri"/>
                <w:sz w:val="20"/>
                <w:szCs w:val="20"/>
                <w:lang w:eastAsia="en-AU"/>
              </w:rPr>
            </w:pPr>
            <w:r w:rsidRPr="00105DC0">
              <w:rPr>
                <w:rFonts w:ascii="Arial Narrow" w:eastAsia="Times New Roman" w:hAnsi="Arial Narrow" w:cs="Calibri"/>
                <w:sz w:val="20"/>
                <w:szCs w:val="20"/>
                <w:lang w:eastAsia="en-AU"/>
              </w:rPr>
              <w:t> </w:t>
            </w:r>
          </w:p>
        </w:tc>
        <w:tc>
          <w:tcPr>
            <w:tcW w:w="2369" w:type="dxa"/>
          </w:tcPr>
          <w:p w14:paraId="607134DE" w14:textId="7B2B88A8" w:rsidR="006F1214" w:rsidRPr="00105DC0" w:rsidRDefault="006F1214" w:rsidP="006F1214">
            <w:pPr>
              <w:rPr>
                <w:rFonts w:ascii="Arial Narrow" w:eastAsia="Times New Roman" w:hAnsi="Arial Narrow" w:cs="Arial"/>
                <w:sz w:val="20"/>
                <w:szCs w:val="20"/>
                <w:lang w:eastAsia="en-AU"/>
              </w:rPr>
            </w:pPr>
            <w:r>
              <w:rPr>
                <w:rFonts w:ascii="Arial Narrow" w:eastAsia="Times New Roman" w:hAnsi="Arial Narrow" w:cs="Arial"/>
                <w:sz w:val="20"/>
                <w:szCs w:val="20"/>
                <w:lang w:eastAsia="en-AU"/>
              </w:rPr>
              <w:t xml:space="preserve">3.3.5 </w:t>
            </w:r>
            <w:r w:rsidRPr="00105DC0">
              <w:rPr>
                <w:rFonts w:ascii="Arial Narrow" w:eastAsia="Times New Roman" w:hAnsi="Arial Narrow" w:cs="Arial"/>
                <w:sz w:val="20"/>
                <w:szCs w:val="20"/>
                <w:lang w:eastAsia="en-AU"/>
              </w:rPr>
              <w:t>Undertake health impact assessment of building and planning applications</w:t>
            </w:r>
          </w:p>
        </w:tc>
        <w:tc>
          <w:tcPr>
            <w:tcW w:w="902" w:type="dxa"/>
            <w:noWrap/>
          </w:tcPr>
          <w:p w14:paraId="720605A2" w14:textId="77777777" w:rsidR="006F1214" w:rsidRPr="00105DC0" w:rsidRDefault="006F1214" w:rsidP="006F1214">
            <w:pPr>
              <w:rPr>
                <w:rFonts w:ascii="Arial Narrow" w:eastAsia="Times New Roman" w:hAnsi="Arial Narrow" w:cs="Calibri"/>
                <w:sz w:val="20"/>
                <w:szCs w:val="20"/>
                <w:lang w:eastAsia="en-AU"/>
              </w:rPr>
            </w:pPr>
            <w:r w:rsidRPr="00105DC0">
              <w:rPr>
                <w:rFonts w:ascii="Arial Narrow" w:eastAsia="Times New Roman" w:hAnsi="Arial Narrow" w:cs="Calibri"/>
                <w:sz w:val="20"/>
                <w:szCs w:val="20"/>
                <w:lang w:eastAsia="en-AU"/>
              </w:rPr>
              <w:t>Yes</w:t>
            </w:r>
          </w:p>
        </w:tc>
        <w:tc>
          <w:tcPr>
            <w:tcW w:w="1431" w:type="dxa"/>
            <w:noWrap/>
          </w:tcPr>
          <w:p w14:paraId="2702145A" w14:textId="77777777" w:rsidR="006F1214" w:rsidRDefault="006F1214" w:rsidP="006F1214">
            <w:pPr>
              <w:rPr>
                <w:rFonts w:ascii="Arial Narrow" w:eastAsia="Times New Roman" w:hAnsi="Arial Narrow" w:cs="Calibri"/>
                <w:sz w:val="20"/>
                <w:szCs w:val="20"/>
                <w:lang w:eastAsia="en-AU"/>
              </w:rPr>
            </w:pPr>
            <w:r w:rsidRPr="00105DC0">
              <w:rPr>
                <w:rFonts w:ascii="Arial Narrow" w:eastAsia="Times New Roman" w:hAnsi="Arial Narrow" w:cs="Calibri"/>
                <w:sz w:val="20"/>
                <w:szCs w:val="20"/>
                <w:lang w:eastAsia="en-AU"/>
              </w:rPr>
              <w:t> </w:t>
            </w:r>
            <w:r>
              <w:rPr>
                <w:rFonts w:ascii="Arial Narrow" w:eastAsia="Times New Roman" w:hAnsi="Arial Narrow" w:cs="Calibri"/>
                <w:sz w:val="20"/>
                <w:szCs w:val="20"/>
                <w:lang w:eastAsia="en-AU"/>
              </w:rPr>
              <w:t>Planning &amp; delivery</w:t>
            </w:r>
          </w:p>
          <w:p w14:paraId="6C1301A6" w14:textId="77777777" w:rsidR="006F1214" w:rsidRPr="00105DC0" w:rsidRDefault="006F1214" w:rsidP="006F1214">
            <w:pPr>
              <w:rPr>
                <w:rFonts w:ascii="Arial Narrow" w:eastAsia="Times New Roman" w:hAnsi="Arial Narrow" w:cs="Calibri"/>
                <w:sz w:val="20"/>
                <w:szCs w:val="20"/>
                <w:lang w:eastAsia="en-AU"/>
              </w:rPr>
            </w:pPr>
            <w:r w:rsidRPr="00105DC0">
              <w:rPr>
                <w:rFonts w:ascii="Arial Narrow" w:eastAsia="Times New Roman" w:hAnsi="Arial Narrow" w:cs="Calibri"/>
                <w:sz w:val="20"/>
                <w:szCs w:val="20"/>
                <w:lang w:eastAsia="en-AU"/>
              </w:rPr>
              <w:t> </w:t>
            </w:r>
          </w:p>
        </w:tc>
        <w:tc>
          <w:tcPr>
            <w:tcW w:w="2391" w:type="dxa"/>
            <w:noWrap/>
          </w:tcPr>
          <w:p w14:paraId="3033296D" w14:textId="77777777" w:rsidR="006F1214" w:rsidRPr="00105DC0" w:rsidRDefault="006F1214" w:rsidP="006F1214">
            <w:pPr>
              <w:rPr>
                <w:rFonts w:ascii="Arial Narrow" w:eastAsia="Times New Roman" w:hAnsi="Arial Narrow" w:cs="Calibri"/>
                <w:sz w:val="20"/>
                <w:szCs w:val="20"/>
                <w:lang w:eastAsia="en-AU"/>
              </w:rPr>
            </w:pPr>
            <w:r w:rsidRPr="00105DC0">
              <w:rPr>
                <w:rFonts w:ascii="Arial Narrow" w:eastAsia="Times New Roman" w:hAnsi="Arial Narrow" w:cs="Calibri"/>
                <w:sz w:val="20"/>
                <w:szCs w:val="20"/>
                <w:lang w:eastAsia="en-AU"/>
              </w:rPr>
              <w:t>Provision of health advice to development services for applications</w:t>
            </w:r>
          </w:p>
        </w:tc>
        <w:tc>
          <w:tcPr>
            <w:tcW w:w="1945" w:type="dxa"/>
            <w:noWrap/>
          </w:tcPr>
          <w:p w14:paraId="35C918A2" w14:textId="77777777" w:rsidR="006F1214" w:rsidRPr="00105DC0" w:rsidRDefault="006F1214" w:rsidP="006F1214">
            <w:pPr>
              <w:rPr>
                <w:rFonts w:ascii="Arial Narrow" w:eastAsia="Times New Roman" w:hAnsi="Arial Narrow" w:cs="Calibri"/>
                <w:sz w:val="20"/>
                <w:szCs w:val="20"/>
                <w:lang w:eastAsia="en-AU"/>
              </w:rPr>
            </w:pPr>
            <w:r w:rsidRPr="00105DC0">
              <w:rPr>
                <w:rFonts w:ascii="Arial Narrow" w:eastAsia="Times New Roman" w:hAnsi="Arial Narrow" w:cs="Calibri"/>
                <w:sz w:val="20"/>
                <w:szCs w:val="20"/>
                <w:lang w:eastAsia="en-AU"/>
              </w:rPr>
              <w:t>No of health impact assessments for building and planning undertaken</w:t>
            </w:r>
          </w:p>
        </w:tc>
        <w:tc>
          <w:tcPr>
            <w:tcW w:w="2031" w:type="dxa"/>
            <w:noWrap/>
          </w:tcPr>
          <w:p w14:paraId="7EC2D71D" w14:textId="77777777" w:rsidR="006F1214" w:rsidRPr="00105DC0" w:rsidRDefault="006F1214" w:rsidP="006F1214">
            <w:pPr>
              <w:rPr>
                <w:rFonts w:ascii="Arial Narrow" w:eastAsia="Times New Roman" w:hAnsi="Arial Narrow" w:cs="Calibri"/>
                <w:sz w:val="20"/>
                <w:szCs w:val="20"/>
                <w:lang w:eastAsia="en-AU"/>
              </w:rPr>
            </w:pPr>
            <w:r w:rsidRPr="00105DC0">
              <w:rPr>
                <w:rFonts w:ascii="Arial Narrow" w:eastAsia="Times New Roman" w:hAnsi="Arial Narrow" w:cs="Calibri"/>
                <w:sz w:val="20"/>
                <w:szCs w:val="20"/>
                <w:lang w:eastAsia="en-AU"/>
              </w:rPr>
              <w:t>Ongoing</w:t>
            </w:r>
          </w:p>
        </w:tc>
        <w:tc>
          <w:tcPr>
            <w:tcW w:w="1559" w:type="dxa"/>
            <w:noWrap/>
          </w:tcPr>
          <w:p w14:paraId="13C372B1" w14:textId="77777777" w:rsidR="006F1214" w:rsidRPr="00105DC0" w:rsidRDefault="006F1214" w:rsidP="006F1214">
            <w:pPr>
              <w:rPr>
                <w:rFonts w:ascii="Arial Narrow" w:eastAsia="Times New Roman" w:hAnsi="Arial Narrow" w:cs="Calibri"/>
                <w:sz w:val="20"/>
                <w:szCs w:val="20"/>
                <w:lang w:eastAsia="en-AU"/>
              </w:rPr>
            </w:pPr>
            <w:r w:rsidRPr="00105DC0">
              <w:rPr>
                <w:rFonts w:ascii="Arial Narrow" w:eastAsia="Times New Roman" w:hAnsi="Arial Narrow" w:cs="Calibri"/>
                <w:sz w:val="20"/>
                <w:szCs w:val="20"/>
                <w:lang w:eastAsia="en-AU"/>
              </w:rPr>
              <w:t>Officer time</w:t>
            </w:r>
          </w:p>
        </w:tc>
        <w:tc>
          <w:tcPr>
            <w:tcW w:w="1499" w:type="dxa"/>
          </w:tcPr>
          <w:p w14:paraId="4C13AD38" w14:textId="77777777" w:rsidR="006F1214" w:rsidRPr="00105DC0" w:rsidRDefault="006F1214" w:rsidP="006F1214">
            <w:pPr>
              <w:rPr>
                <w:rFonts w:ascii="Arial Narrow" w:eastAsia="Times New Roman" w:hAnsi="Arial Narrow" w:cs="Calibri"/>
                <w:sz w:val="20"/>
                <w:szCs w:val="20"/>
                <w:lang w:eastAsia="en-AU"/>
              </w:rPr>
            </w:pPr>
            <w:r w:rsidRPr="00105DC0">
              <w:rPr>
                <w:rFonts w:ascii="Arial Narrow" w:eastAsia="Times New Roman" w:hAnsi="Arial Narrow" w:cs="Calibri"/>
                <w:sz w:val="20"/>
                <w:szCs w:val="20"/>
                <w:lang w:eastAsia="en-AU"/>
              </w:rPr>
              <w:t> </w:t>
            </w:r>
          </w:p>
        </w:tc>
        <w:tc>
          <w:tcPr>
            <w:tcW w:w="1336" w:type="dxa"/>
          </w:tcPr>
          <w:p w14:paraId="29E90AAC" w14:textId="77777777" w:rsidR="006F1214" w:rsidRPr="00105DC0" w:rsidRDefault="006F1214" w:rsidP="006F1214">
            <w:pPr>
              <w:rPr>
                <w:rFonts w:ascii="Arial Narrow" w:eastAsia="Times New Roman" w:hAnsi="Arial Narrow" w:cs="Calibri"/>
                <w:sz w:val="20"/>
                <w:szCs w:val="20"/>
                <w:lang w:eastAsia="en-AU"/>
              </w:rPr>
            </w:pPr>
            <w:r w:rsidRPr="00105DC0">
              <w:rPr>
                <w:rFonts w:ascii="Arial Narrow" w:eastAsia="Times New Roman" w:hAnsi="Arial Narrow" w:cs="Calibri"/>
                <w:sz w:val="20"/>
                <w:szCs w:val="20"/>
                <w:lang w:eastAsia="en-AU"/>
              </w:rPr>
              <w:t>EH</w:t>
            </w:r>
          </w:p>
        </w:tc>
        <w:tc>
          <w:tcPr>
            <w:tcW w:w="1134" w:type="dxa"/>
            <w:noWrap/>
          </w:tcPr>
          <w:p w14:paraId="6C4B2D57" w14:textId="09EFAEF1" w:rsidR="006F1214" w:rsidRPr="00105DC0" w:rsidRDefault="006F1214" w:rsidP="006F1214">
            <w:pPr>
              <w:rPr>
                <w:rFonts w:ascii="Arial Narrow" w:eastAsia="Times New Roman" w:hAnsi="Arial Narrow" w:cs="Calibri"/>
                <w:sz w:val="20"/>
                <w:szCs w:val="20"/>
                <w:lang w:eastAsia="en-AU"/>
              </w:rPr>
            </w:pPr>
            <w:r w:rsidRPr="00105DC0">
              <w:rPr>
                <w:rFonts w:ascii="Arial Narrow" w:eastAsia="Times New Roman" w:hAnsi="Arial Narrow" w:cs="Calibri"/>
                <w:sz w:val="20"/>
                <w:szCs w:val="20"/>
                <w:lang w:eastAsia="en-AU"/>
              </w:rPr>
              <w:t> </w:t>
            </w:r>
            <w:r>
              <w:rPr>
                <w:rFonts w:ascii="Arial Narrow" w:eastAsia="Times New Roman" w:hAnsi="Arial Narrow" w:cs="Calibri"/>
                <w:sz w:val="20"/>
                <w:szCs w:val="20"/>
                <w:lang w:eastAsia="en-AU"/>
              </w:rPr>
              <w:t xml:space="preserve">Material Action </w:t>
            </w:r>
          </w:p>
        </w:tc>
        <w:tc>
          <w:tcPr>
            <w:tcW w:w="1560" w:type="dxa"/>
            <w:noWrap/>
          </w:tcPr>
          <w:p w14:paraId="1FEEFE1D" w14:textId="77777777" w:rsidR="006F1214" w:rsidRDefault="006F1214" w:rsidP="006F1214">
            <w:pPr>
              <w:rPr>
                <w:rFonts w:ascii="Arial Narrow" w:eastAsia="Times New Roman" w:hAnsi="Arial Narrow" w:cs="Calibri"/>
                <w:sz w:val="20"/>
                <w:szCs w:val="20"/>
                <w:lang w:eastAsia="en-AU"/>
              </w:rPr>
            </w:pPr>
            <w:r w:rsidRPr="00105DC0">
              <w:rPr>
                <w:rFonts w:ascii="Arial Narrow" w:eastAsia="Times New Roman" w:hAnsi="Arial Narrow" w:cs="Calibri"/>
                <w:sz w:val="20"/>
                <w:szCs w:val="20"/>
                <w:lang w:eastAsia="en-AU"/>
              </w:rPr>
              <w:t>Prevent</w:t>
            </w:r>
          </w:p>
          <w:p w14:paraId="2E976F02" w14:textId="77777777" w:rsidR="006F1214" w:rsidRDefault="006F1214" w:rsidP="006F1214">
            <w:pPr>
              <w:rPr>
                <w:rFonts w:ascii="Arial Narrow" w:eastAsia="Times New Roman" w:hAnsi="Arial Narrow" w:cs="Calibri"/>
                <w:sz w:val="20"/>
                <w:szCs w:val="20"/>
                <w:lang w:eastAsia="en-AU"/>
              </w:rPr>
            </w:pPr>
            <w:r w:rsidRPr="00105DC0">
              <w:rPr>
                <w:rFonts w:ascii="Arial Narrow" w:eastAsia="Times New Roman" w:hAnsi="Arial Narrow" w:cs="Calibri"/>
                <w:sz w:val="20"/>
                <w:szCs w:val="20"/>
                <w:lang w:eastAsia="en-AU"/>
              </w:rPr>
              <w:t xml:space="preserve">Aboriginal health </w:t>
            </w:r>
            <w:r>
              <w:rPr>
                <w:rFonts w:ascii="Arial Narrow" w:eastAsia="Times New Roman" w:hAnsi="Arial Narrow" w:cs="Calibri"/>
                <w:sz w:val="20"/>
                <w:szCs w:val="20"/>
                <w:lang w:eastAsia="en-AU"/>
              </w:rPr>
              <w:t>&amp;</w:t>
            </w:r>
            <w:r w:rsidRPr="00105DC0">
              <w:rPr>
                <w:rFonts w:ascii="Arial Narrow" w:eastAsia="Times New Roman" w:hAnsi="Arial Narrow" w:cs="Calibri"/>
                <w:sz w:val="20"/>
                <w:szCs w:val="20"/>
                <w:lang w:eastAsia="en-AU"/>
              </w:rPr>
              <w:t xml:space="preserve"> wellbeing </w:t>
            </w:r>
          </w:p>
          <w:p w14:paraId="1B17600A" w14:textId="028A7CB7" w:rsidR="006F1214" w:rsidRPr="00105DC0" w:rsidRDefault="006F1214" w:rsidP="006F1214">
            <w:pPr>
              <w:rPr>
                <w:rFonts w:ascii="Arial Narrow" w:eastAsia="Times New Roman" w:hAnsi="Arial Narrow" w:cs="Calibri"/>
                <w:sz w:val="20"/>
                <w:szCs w:val="20"/>
                <w:lang w:eastAsia="en-AU"/>
              </w:rPr>
            </w:pPr>
            <w:r>
              <w:rPr>
                <w:rFonts w:ascii="Arial Narrow" w:eastAsia="Times New Roman" w:hAnsi="Arial Narrow" w:cs="Calibri"/>
                <w:sz w:val="20"/>
                <w:szCs w:val="20"/>
                <w:lang w:eastAsia="en-AU"/>
              </w:rPr>
              <w:t>E</w:t>
            </w:r>
            <w:r w:rsidRPr="00105DC0">
              <w:rPr>
                <w:rFonts w:ascii="Arial Narrow" w:eastAsia="Times New Roman" w:hAnsi="Arial Narrow" w:cs="Calibri"/>
                <w:sz w:val="20"/>
                <w:szCs w:val="20"/>
                <w:lang w:eastAsia="en-AU"/>
              </w:rPr>
              <w:t xml:space="preserve">quity </w:t>
            </w:r>
            <w:r>
              <w:rPr>
                <w:rFonts w:ascii="Arial Narrow" w:eastAsia="Times New Roman" w:hAnsi="Arial Narrow" w:cs="Calibri"/>
                <w:sz w:val="20"/>
                <w:szCs w:val="20"/>
                <w:lang w:eastAsia="en-AU"/>
              </w:rPr>
              <w:t xml:space="preserve">&amp; </w:t>
            </w:r>
            <w:r w:rsidRPr="00105DC0">
              <w:rPr>
                <w:rFonts w:ascii="Arial Narrow" w:eastAsia="Times New Roman" w:hAnsi="Arial Narrow" w:cs="Calibri"/>
                <w:sz w:val="20"/>
                <w:szCs w:val="20"/>
                <w:lang w:eastAsia="en-AU"/>
              </w:rPr>
              <w:t>inclusion</w:t>
            </w:r>
          </w:p>
        </w:tc>
        <w:tc>
          <w:tcPr>
            <w:tcW w:w="1134" w:type="dxa"/>
            <w:noWrap/>
          </w:tcPr>
          <w:p w14:paraId="3612EAE7" w14:textId="77777777" w:rsidR="006F1214" w:rsidRDefault="006F1214" w:rsidP="006F1214">
            <w:pPr>
              <w:rPr>
                <w:rFonts w:ascii="Arial Narrow" w:eastAsia="Times New Roman" w:hAnsi="Arial Narrow" w:cs="Calibri"/>
                <w:sz w:val="20"/>
                <w:szCs w:val="20"/>
                <w:lang w:eastAsia="en-AU"/>
              </w:rPr>
            </w:pPr>
            <w:r>
              <w:rPr>
                <w:rFonts w:ascii="Arial Narrow" w:eastAsia="Times New Roman" w:hAnsi="Arial Narrow" w:cs="Calibri"/>
                <w:sz w:val="20"/>
                <w:szCs w:val="20"/>
                <w:lang w:eastAsia="en-AU"/>
              </w:rPr>
              <w:t xml:space="preserve">Environmental safety &amp; quality </w:t>
            </w:r>
          </w:p>
          <w:p w14:paraId="6ACC15CE" w14:textId="0ECA80E1" w:rsidR="006F1214" w:rsidRPr="00105DC0" w:rsidRDefault="006F1214" w:rsidP="006F1214">
            <w:pPr>
              <w:rPr>
                <w:rFonts w:ascii="Arial Narrow" w:eastAsia="Times New Roman" w:hAnsi="Arial Narrow" w:cs="Calibri"/>
                <w:sz w:val="20"/>
                <w:szCs w:val="20"/>
                <w:lang w:eastAsia="en-AU"/>
              </w:rPr>
            </w:pPr>
            <w:r>
              <w:rPr>
                <w:rFonts w:ascii="Arial Narrow" w:eastAsia="Times New Roman" w:hAnsi="Arial Narrow" w:cs="Calibri"/>
                <w:sz w:val="20"/>
                <w:szCs w:val="20"/>
                <w:lang w:eastAsia="en-AU"/>
              </w:rPr>
              <w:t xml:space="preserve">Injury </w:t>
            </w:r>
          </w:p>
        </w:tc>
      </w:tr>
      <w:tr w:rsidR="006F1214" w:rsidRPr="00105DC0" w14:paraId="0090B198" w14:textId="77777777" w:rsidTr="004914E0">
        <w:trPr>
          <w:trHeight w:val="1124"/>
        </w:trPr>
        <w:tc>
          <w:tcPr>
            <w:tcW w:w="2021" w:type="dxa"/>
          </w:tcPr>
          <w:p w14:paraId="61EC8230" w14:textId="77777777" w:rsidR="006F1214" w:rsidRPr="00105DC0" w:rsidRDefault="006F1214" w:rsidP="006F1214">
            <w:pPr>
              <w:rPr>
                <w:rFonts w:ascii="Arial Narrow" w:eastAsia="Times New Roman" w:hAnsi="Arial Narrow" w:cs="Calibri"/>
                <w:sz w:val="20"/>
                <w:szCs w:val="20"/>
                <w:lang w:eastAsia="en-AU"/>
              </w:rPr>
            </w:pPr>
            <w:r w:rsidRPr="00105DC0">
              <w:rPr>
                <w:rFonts w:ascii="Arial Narrow" w:eastAsia="Times New Roman" w:hAnsi="Arial Narrow" w:cs="Calibri"/>
                <w:sz w:val="20"/>
                <w:szCs w:val="20"/>
                <w:lang w:eastAsia="en-AU"/>
              </w:rPr>
              <w:t> </w:t>
            </w:r>
          </w:p>
        </w:tc>
        <w:tc>
          <w:tcPr>
            <w:tcW w:w="2369" w:type="dxa"/>
          </w:tcPr>
          <w:p w14:paraId="494B499F" w14:textId="6DAD5713" w:rsidR="006F1214" w:rsidRPr="00105DC0" w:rsidRDefault="006F1214" w:rsidP="006F1214">
            <w:pPr>
              <w:rPr>
                <w:rFonts w:ascii="Arial Narrow" w:eastAsia="Times New Roman" w:hAnsi="Arial Narrow" w:cs="Arial"/>
                <w:sz w:val="20"/>
                <w:szCs w:val="20"/>
                <w:lang w:eastAsia="en-AU"/>
              </w:rPr>
            </w:pPr>
            <w:r>
              <w:rPr>
                <w:rFonts w:ascii="Arial Narrow" w:eastAsia="Times New Roman" w:hAnsi="Arial Narrow" w:cs="Arial"/>
                <w:sz w:val="20"/>
                <w:szCs w:val="20"/>
                <w:lang w:eastAsia="en-AU"/>
              </w:rPr>
              <w:t xml:space="preserve">3.3.6 </w:t>
            </w:r>
            <w:r w:rsidRPr="00105DC0">
              <w:rPr>
                <w:rFonts w:ascii="Arial Narrow" w:eastAsia="Times New Roman" w:hAnsi="Arial Narrow" w:cs="Arial"/>
                <w:sz w:val="20"/>
                <w:szCs w:val="20"/>
                <w:lang w:eastAsia="en-AU"/>
              </w:rPr>
              <w:t xml:space="preserve">Undertaken Food Premises Surveillance in accordance with Food Act 2008 and Food Standards Code </w:t>
            </w:r>
          </w:p>
        </w:tc>
        <w:tc>
          <w:tcPr>
            <w:tcW w:w="902" w:type="dxa"/>
            <w:noWrap/>
          </w:tcPr>
          <w:p w14:paraId="68543EF6" w14:textId="7B78EFA6" w:rsidR="006F1214" w:rsidRPr="00105DC0" w:rsidRDefault="006F1214" w:rsidP="006F1214">
            <w:pPr>
              <w:rPr>
                <w:rFonts w:ascii="Arial Narrow" w:eastAsia="Times New Roman" w:hAnsi="Arial Narrow" w:cs="Calibri"/>
                <w:sz w:val="20"/>
                <w:szCs w:val="20"/>
                <w:lang w:eastAsia="en-AU"/>
              </w:rPr>
            </w:pPr>
            <w:r w:rsidRPr="00105DC0">
              <w:rPr>
                <w:rFonts w:ascii="Arial Narrow" w:eastAsia="Times New Roman" w:hAnsi="Arial Narrow" w:cs="Calibri"/>
                <w:sz w:val="20"/>
                <w:szCs w:val="20"/>
                <w:lang w:eastAsia="en-AU"/>
              </w:rPr>
              <w:t> </w:t>
            </w:r>
            <w:r>
              <w:rPr>
                <w:rFonts w:ascii="Arial Narrow" w:eastAsia="Times New Roman" w:hAnsi="Arial Narrow" w:cs="Calibri"/>
                <w:sz w:val="20"/>
                <w:szCs w:val="20"/>
                <w:lang w:eastAsia="en-AU"/>
              </w:rPr>
              <w:t>Yes</w:t>
            </w:r>
          </w:p>
        </w:tc>
        <w:tc>
          <w:tcPr>
            <w:tcW w:w="1431" w:type="dxa"/>
            <w:noWrap/>
          </w:tcPr>
          <w:p w14:paraId="03005A48" w14:textId="42563D40" w:rsidR="006F1214" w:rsidRPr="00105DC0" w:rsidRDefault="006F1214" w:rsidP="006F1214">
            <w:pPr>
              <w:rPr>
                <w:rFonts w:ascii="Arial Narrow" w:eastAsia="Times New Roman" w:hAnsi="Arial Narrow" w:cs="Calibri"/>
                <w:sz w:val="20"/>
                <w:szCs w:val="20"/>
                <w:lang w:eastAsia="en-AU"/>
              </w:rPr>
            </w:pPr>
            <w:r>
              <w:rPr>
                <w:rFonts w:ascii="Arial Narrow" w:eastAsia="Times New Roman" w:hAnsi="Arial Narrow" w:cs="Calibri"/>
                <w:sz w:val="20"/>
                <w:szCs w:val="20"/>
                <w:lang w:eastAsia="en-AU"/>
              </w:rPr>
              <w:t xml:space="preserve">Planning &amp; delivery </w:t>
            </w:r>
          </w:p>
        </w:tc>
        <w:tc>
          <w:tcPr>
            <w:tcW w:w="2391" w:type="dxa"/>
            <w:noWrap/>
          </w:tcPr>
          <w:p w14:paraId="3F9439BF" w14:textId="385391C8" w:rsidR="006F1214" w:rsidRPr="00105DC0" w:rsidRDefault="006F1214" w:rsidP="006F1214">
            <w:pPr>
              <w:rPr>
                <w:rFonts w:ascii="Arial Narrow" w:eastAsia="Times New Roman" w:hAnsi="Arial Narrow" w:cs="Calibri"/>
                <w:sz w:val="20"/>
                <w:szCs w:val="20"/>
                <w:lang w:eastAsia="en-AU"/>
              </w:rPr>
            </w:pPr>
            <w:r w:rsidRPr="00CD0AA7">
              <w:rPr>
                <w:rFonts w:ascii="Arial Narrow" w:eastAsia="Times New Roman" w:hAnsi="Arial Narrow" w:cs="Calibri"/>
                <w:sz w:val="20"/>
                <w:szCs w:val="20"/>
                <w:lang w:eastAsia="en-AU"/>
              </w:rPr>
              <w:t>Increased levels of compliance with food safety regulations and subsequent community protection</w:t>
            </w:r>
          </w:p>
        </w:tc>
        <w:tc>
          <w:tcPr>
            <w:tcW w:w="1945" w:type="dxa"/>
            <w:noWrap/>
          </w:tcPr>
          <w:p w14:paraId="34783A11" w14:textId="0CA2005C" w:rsidR="006F1214" w:rsidRPr="00105DC0" w:rsidRDefault="006F1214" w:rsidP="006F1214">
            <w:pPr>
              <w:rPr>
                <w:rFonts w:ascii="Arial Narrow" w:eastAsia="Times New Roman" w:hAnsi="Arial Narrow" w:cs="Calibri"/>
                <w:sz w:val="20"/>
                <w:szCs w:val="20"/>
                <w:lang w:eastAsia="en-AU"/>
              </w:rPr>
            </w:pPr>
            <w:r>
              <w:rPr>
                <w:rFonts w:ascii="Arial Narrow" w:eastAsia="Times New Roman" w:hAnsi="Arial Narrow" w:cs="Calibri"/>
                <w:sz w:val="20"/>
                <w:szCs w:val="20"/>
                <w:lang w:eastAsia="en-AU"/>
              </w:rPr>
              <w:t>No of surveillances undertaken</w:t>
            </w:r>
          </w:p>
        </w:tc>
        <w:tc>
          <w:tcPr>
            <w:tcW w:w="2031" w:type="dxa"/>
            <w:noWrap/>
          </w:tcPr>
          <w:p w14:paraId="03587B51" w14:textId="34019C6E" w:rsidR="006F1214" w:rsidRPr="00105DC0" w:rsidRDefault="006F1214" w:rsidP="006F1214">
            <w:pPr>
              <w:rPr>
                <w:rFonts w:ascii="Arial Narrow" w:eastAsia="Times New Roman" w:hAnsi="Arial Narrow" w:cs="Calibri"/>
                <w:sz w:val="20"/>
                <w:szCs w:val="20"/>
                <w:lang w:eastAsia="en-AU"/>
              </w:rPr>
            </w:pPr>
            <w:r>
              <w:rPr>
                <w:rFonts w:ascii="Arial Narrow" w:eastAsia="Times New Roman" w:hAnsi="Arial Narrow" w:cs="Calibri"/>
                <w:sz w:val="20"/>
                <w:szCs w:val="20"/>
                <w:lang w:eastAsia="en-AU"/>
              </w:rPr>
              <w:t>Ongoing</w:t>
            </w:r>
          </w:p>
        </w:tc>
        <w:tc>
          <w:tcPr>
            <w:tcW w:w="1559" w:type="dxa"/>
            <w:noWrap/>
          </w:tcPr>
          <w:p w14:paraId="747F7D6F" w14:textId="266CB1D6" w:rsidR="006F1214" w:rsidRPr="00105DC0" w:rsidRDefault="006F1214" w:rsidP="006F1214">
            <w:pPr>
              <w:rPr>
                <w:rFonts w:ascii="Arial Narrow" w:eastAsia="Times New Roman" w:hAnsi="Arial Narrow" w:cs="Calibri"/>
                <w:sz w:val="20"/>
                <w:szCs w:val="20"/>
                <w:lang w:eastAsia="en-AU"/>
              </w:rPr>
            </w:pPr>
            <w:r>
              <w:rPr>
                <w:rFonts w:ascii="Arial Narrow" w:eastAsia="Times New Roman" w:hAnsi="Arial Narrow" w:cs="Calibri"/>
                <w:sz w:val="20"/>
                <w:szCs w:val="20"/>
                <w:lang w:eastAsia="en-AU"/>
              </w:rPr>
              <w:t>Officer time</w:t>
            </w:r>
          </w:p>
        </w:tc>
        <w:tc>
          <w:tcPr>
            <w:tcW w:w="1499" w:type="dxa"/>
          </w:tcPr>
          <w:p w14:paraId="59FBEF34" w14:textId="77777777" w:rsidR="006F1214" w:rsidRPr="00105DC0" w:rsidRDefault="006F1214" w:rsidP="006F1214">
            <w:pPr>
              <w:rPr>
                <w:rFonts w:ascii="Arial Narrow" w:eastAsia="Times New Roman" w:hAnsi="Arial Narrow" w:cs="Calibri"/>
                <w:sz w:val="20"/>
                <w:szCs w:val="20"/>
                <w:lang w:eastAsia="en-AU"/>
              </w:rPr>
            </w:pPr>
            <w:r w:rsidRPr="00105DC0">
              <w:rPr>
                <w:rFonts w:ascii="Arial Narrow" w:eastAsia="Times New Roman" w:hAnsi="Arial Narrow" w:cs="Calibri"/>
                <w:sz w:val="20"/>
                <w:szCs w:val="20"/>
                <w:lang w:eastAsia="en-AU"/>
              </w:rPr>
              <w:t> </w:t>
            </w:r>
          </w:p>
        </w:tc>
        <w:tc>
          <w:tcPr>
            <w:tcW w:w="1336" w:type="dxa"/>
          </w:tcPr>
          <w:p w14:paraId="31147CAD" w14:textId="5B059341" w:rsidR="006F1214" w:rsidRPr="00105DC0" w:rsidRDefault="006F1214" w:rsidP="006F1214">
            <w:pPr>
              <w:rPr>
                <w:rFonts w:ascii="Arial Narrow" w:eastAsia="Times New Roman" w:hAnsi="Arial Narrow" w:cs="Calibri"/>
                <w:sz w:val="20"/>
                <w:szCs w:val="20"/>
                <w:lang w:eastAsia="en-AU"/>
              </w:rPr>
            </w:pPr>
            <w:r>
              <w:rPr>
                <w:rFonts w:ascii="Arial Narrow" w:eastAsia="Times New Roman" w:hAnsi="Arial Narrow" w:cs="Calibri"/>
                <w:sz w:val="20"/>
                <w:szCs w:val="20"/>
                <w:lang w:eastAsia="en-AU"/>
              </w:rPr>
              <w:t>EH</w:t>
            </w:r>
          </w:p>
        </w:tc>
        <w:tc>
          <w:tcPr>
            <w:tcW w:w="1134" w:type="dxa"/>
            <w:noWrap/>
          </w:tcPr>
          <w:p w14:paraId="79FFCA11" w14:textId="5FDC8101" w:rsidR="006F1214" w:rsidRPr="00105DC0" w:rsidRDefault="006F1214" w:rsidP="006F1214">
            <w:pPr>
              <w:rPr>
                <w:rFonts w:ascii="Arial Narrow" w:eastAsia="Times New Roman" w:hAnsi="Arial Narrow" w:cs="Calibri"/>
                <w:sz w:val="20"/>
                <w:szCs w:val="20"/>
                <w:lang w:eastAsia="en-AU"/>
              </w:rPr>
            </w:pPr>
            <w:r>
              <w:rPr>
                <w:rFonts w:ascii="Arial Narrow" w:eastAsia="Times New Roman" w:hAnsi="Arial Narrow" w:cs="Calibri"/>
                <w:sz w:val="20"/>
                <w:szCs w:val="20"/>
                <w:lang w:eastAsia="en-AU"/>
              </w:rPr>
              <w:t>Material Action</w:t>
            </w:r>
          </w:p>
        </w:tc>
        <w:tc>
          <w:tcPr>
            <w:tcW w:w="1560" w:type="dxa"/>
            <w:noWrap/>
          </w:tcPr>
          <w:p w14:paraId="300A6C22" w14:textId="77777777" w:rsidR="006F1214" w:rsidRDefault="006F1214" w:rsidP="006F1214">
            <w:pPr>
              <w:rPr>
                <w:rFonts w:ascii="Arial Narrow" w:eastAsia="Times New Roman" w:hAnsi="Arial Narrow" w:cs="Calibri"/>
                <w:sz w:val="20"/>
                <w:szCs w:val="20"/>
                <w:lang w:eastAsia="en-AU"/>
              </w:rPr>
            </w:pPr>
            <w:r>
              <w:rPr>
                <w:rFonts w:ascii="Arial Narrow" w:eastAsia="Times New Roman" w:hAnsi="Arial Narrow" w:cs="Calibri"/>
                <w:sz w:val="20"/>
                <w:szCs w:val="20"/>
                <w:lang w:eastAsia="en-AU"/>
              </w:rPr>
              <w:t>Prevent</w:t>
            </w:r>
          </w:p>
          <w:p w14:paraId="1AE322F4" w14:textId="77777777" w:rsidR="006F1214" w:rsidRDefault="006F1214" w:rsidP="006F1214">
            <w:pPr>
              <w:rPr>
                <w:rFonts w:ascii="Arial Narrow" w:eastAsia="Times New Roman" w:hAnsi="Arial Narrow" w:cs="Calibri"/>
                <w:sz w:val="20"/>
                <w:szCs w:val="20"/>
                <w:lang w:eastAsia="en-AU"/>
              </w:rPr>
            </w:pPr>
            <w:r w:rsidRPr="00105DC0">
              <w:rPr>
                <w:rFonts w:ascii="Arial Narrow" w:eastAsia="Times New Roman" w:hAnsi="Arial Narrow" w:cs="Calibri"/>
                <w:sz w:val="20"/>
                <w:szCs w:val="20"/>
                <w:lang w:eastAsia="en-AU"/>
              </w:rPr>
              <w:t xml:space="preserve">Aboriginal health </w:t>
            </w:r>
            <w:r>
              <w:rPr>
                <w:rFonts w:ascii="Arial Narrow" w:eastAsia="Times New Roman" w:hAnsi="Arial Narrow" w:cs="Calibri"/>
                <w:sz w:val="20"/>
                <w:szCs w:val="20"/>
                <w:lang w:eastAsia="en-AU"/>
              </w:rPr>
              <w:t>&amp;</w:t>
            </w:r>
            <w:r w:rsidRPr="00105DC0">
              <w:rPr>
                <w:rFonts w:ascii="Arial Narrow" w:eastAsia="Times New Roman" w:hAnsi="Arial Narrow" w:cs="Calibri"/>
                <w:sz w:val="20"/>
                <w:szCs w:val="20"/>
                <w:lang w:eastAsia="en-AU"/>
              </w:rPr>
              <w:t xml:space="preserve"> wellbeing </w:t>
            </w:r>
          </w:p>
          <w:p w14:paraId="64F7EA7B" w14:textId="16C0B2E0" w:rsidR="006F1214" w:rsidRPr="00105DC0" w:rsidRDefault="006F1214" w:rsidP="006F1214">
            <w:pPr>
              <w:rPr>
                <w:rFonts w:ascii="Arial Narrow" w:eastAsia="Times New Roman" w:hAnsi="Arial Narrow" w:cs="Calibri"/>
                <w:sz w:val="20"/>
                <w:szCs w:val="20"/>
                <w:lang w:eastAsia="en-AU"/>
              </w:rPr>
            </w:pPr>
            <w:r>
              <w:rPr>
                <w:rFonts w:ascii="Arial Narrow" w:eastAsia="Times New Roman" w:hAnsi="Arial Narrow" w:cs="Calibri"/>
                <w:sz w:val="20"/>
                <w:szCs w:val="20"/>
                <w:lang w:eastAsia="en-AU"/>
              </w:rPr>
              <w:t>E</w:t>
            </w:r>
            <w:r w:rsidRPr="00105DC0">
              <w:rPr>
                <w:rFonts w:ascii="Arial Narrow" w:eastAsia="Times New Roman" w:hAnsi="Arial Narrow" w:cs="Calibri"/>
                <w:sz w:val="20"/>
                <w:szCs w:val="20"/>
                <w:lang w:eastAsia="en-AU"/>
              </w:rPr>
              <w:t xml:space="preserve">quity </w:t>
            </w:r>
            <w:r>
              <w:rPr>
                <w:rFonts w:ascii="Arial Narrow" w:eastAsia="Times New Roman" w:hAnsi="Arial Narrow" w:cs="Calibri"/>
                <w:sz w:val="20"/>
                <w:szCs w:val="20"/>
                <w:lang w:eastAsia="en-AU"/>
              </w:rPr>
              <w:t xml:space="preserve">&amp; </w:t>
            </w:r>
            <w:r w:rsidRPr="00105DC0">
              <w:rPr>
                <w:rFonts w:ascii="Arial Narrow" w:eastAsia="Times New Roman" w:hAnsi="Arial Narrow" w:cs="Calibri"/>
                <w:sz w:val="20"/>
                <w:szCs w:val="20"/>
                <w:lang w:eastAsia="en-AU"/>
              </w:rPr>
              <w:t>inclusion</w:t>
            </w:r>
          </w:p>
        </w:tc>
        <w:tc>
          <w:tcPr>
            <w:tcW w:w="1134" w:type="dxa"/>
            <w:noWrap/>
          </w:tcPr>
          <w:p w14:paraId="42AF24A7" w14:textId="77777777" w:rsidR="006F1214" w:rsidRDefault="006F1214" w:rsidP="006F1214">
            <w:pPr>
              <w:rPr>
                <w:rFonts w:ascii="Arial Narrow" w:eastAsia="Times New Roman" w:hAnsi="Arial Narrow" w:cs="Calibri"/>
                <w:sz w:val="20"/>
                <w:szCs w:val="20"/>
                <w:lang w:eastAsia="en-AU"/>
              </w:rPr>
            </w:pPr>
            <w:r>
              <w:rPr>
                <w:rFonts w:ascii="Arial Narrow" w:eastAsia="Times New Roman" w:hAnsi="Arial Narrow" w:cs="Calibri"/>
                <w:sz w:val="20"/>
                <w:szCs w:val="20"/>
                <w:lang w:eastAsia="en-AU"/>
              </w:rPr>
              <w:t xml:space="preserve">Environmental safety &amp; quality </w:t>
            </w:r>
          </w:p>
          <w:p w14:paraId="15EB57B6" w14:textId="541DFEEC" w:rsidR="006F1214" w:rsidRPr="00105DC0" w:rsidRDefault="006F1214" w:rsidP="006F1214">
            <w:pPr>
              <w:rPr>
                <w:rFonts w:ascii="Arial Narrow" w:eastAsia="Times New Roman" w:hAnsi="Arial Narrow" w:cs="Calibri"/>
                <w:sz w:val="20"/>
                <w:szCs w:val="20"/>
                <w:lang w:eastAsia="en-AU"/>
              </w:rPr>
            </w:pPr>
            <w:r>
              <w:rPr>
                <w:rFonts w:ascii="Arial Narrow" w:eastAsia="Times New Roman" w:hAnsi="Arial Narrow" w:cs="Calibri"/>
                <w:sz w:val="20"/>
                <w:szCs w:val="20"/>
                <w:lang w:eastAsia="en-AU"/>
              </w:rPr>
              <w:t xml:space="preserve">Injury </w:t>
            </w:r>
          </w:p>
        </w:tc>
      </w:tr>
      <w:tr w:rsidR="006F1214" w:rsidRPr="00105DC0" w14:paraId="6CF3F8FB" w14:textId="77777777" w:rsidTr="00BA6AC4">
        <w:trPr>
          <w:trHeight w:val="1181"/>
        </w:trPr>
        <w:tc>
          <w:tcPr>
            <w:tcW w:w="2021" w:type="dxa"/>
          </w:tcPr>
          <w:p w14:paraId="0EE783E9" w14:textId="77777777" w:rsidR="006F1214" w:rsidRPr="00105DC0" w:rsidRDefault="006F1214" w:rsidP="006F1214">
            <w:pPr>
              <w:rPr>
                <w:rFonts w:ascii="Arial Narrow" w:eastAsia="Times New Roman" w:hAnsi="Arial Narrow" w:cs="Calibri"/>
                <w:sz w:val="20"/>
                <w:szCs w:val="20"/>
                <w:lang w:eastAsia="en-AU"/>
              </w:rPr>
            </w:pPr>
            <w:r w:rsidRPr="00105DC0">
              <w:rPr>
                <w:rFonts w:ascii="Arial Narrow" w:eastAsia="Times New Roman" w:hAnsi="Arial Narrow" w:cs="Calibri"/>
                <w:sz w:val="20"/>
                <w:szCs w:val="20"/>
                <w:lang w:eastAsia="en-AU"/>
              </w:rPr>
              <w:t> </w:t>
            </w:r>
          </w:p>
        </w:tc>
        <w:tc>
          <w:tcPr>
            <w:tcW w:w="2369" w:type="dxa"/>
          </w:tcPr>
          <w:p w14:paraId="62BC2C80" w14:textId="57194642" w:rsidR="006F1214" w:rsidRPr="00105DC0" w:rsidRDefault="006F1214" w:rsidP="006F1214">
            <w:pPr>
              <w:rPr>
                <w:rFonts w:ascii="Arial Narrow" w:eastAsia="Times New Roman" w:hAnsi="Arial Narrow" w:cs="Arial"/>
                <w:sz w:val="20"/>
                <w:szCs w:val="20"/>
                <w:lang w:eastAsia="en-AU"/>
              </w:rPr>
            </w:pPr>
            <w:r>
              <w:rPr>
                <w:rFonts w:ascii="Arial Narrow" w:eastAsia="Times New Roman" w:hAnsi="Arial Narrow" w:cs="Arial"/>
                <w:sz w:val="20"/>
                <w:szCs w:val="20"/>
                <w:lang w:eastAsia="en-AU"/>
              </w:rPr>
              <w:t xml:space="preserve">3.3.7 </w:t>
            </w:r>
            <w:r w:rsidRPr="00105DC0">
              <w:rPr>
                <w:rFonts w:ascii="Arial Narrow" w:eastAsia="Times New Roman" w:hAnsi="Arial Narrow" w:cs="Arial"/>
                <w:sz w:val="20"/>
                <w:szCs w:val="20"/>
                <w:lang w:eastAsia="en-AU"/>
              </w:rPr>
              <w:t xml:space="preserve">Continue the Food Surveillance Sampling Program with </w:t>
            </w:r>
            <w:proofErr w:type="gramStart"/>
            <w:r w:rsidRPr="00105DC0">
              <w:rPr>
                <w:rFonts w:ascii="Arial Narrow" w:eastAsia="Times New Roman" w:hAnsi="Arial Narrow" w:cs="Arial"/>
                <w:sz w:val="20"/>
                <w:szCs w:val="20"/>
                <w:lang w:eastAsia="en-AU"/>
              </w:rPr>
              <w:t>local residents</w:t>
            </w:r>
            <w:proofErr w:type="gramEnd"/>
            <w:r w:rsidRPr="00105DC0">
              <w:rPr>
                <w:rFonts w:ascii="Arial Narrow" w:eastAsia="Times New Roman" w:hAnsi="Arial Narrow" w:cs="Arial"/>
                <w:sz w:val="20"/>
                <w:szCs w:val="20"/>
                <w:lang w:eastAsia="en-AU"/>
              </w:rPr>
              <w:t>, business operators, and primary producers</w:t>
            </w:r>
          </w:p>
        </w:tc>
        <w:tc>
          <w:tcPr>
            <w:tcW w:w="902" w:type="dxa"/>
            <w:noWrap/>
          </w:tcPr>
          <w:p w14:paraId="680426CE" w14:textId="77777777" w:rsidR="006F1214" w:rsidRPr="00105DC0" w:rsidRDefault="006F1214" w:rsidP="006F1214">
            <w:pPr>
              <w:rPr>
                <w:rFonts w:ascii="Arial Narrow" w:eastAsia="Times New Roman" w:hAnsi="Arial Narrow" w:cs="Calibri"/>
                <w:sz w:val="20"/>
                <w:szCs w:val="20"/>
                <w:lang w:eastAsia="en-AU"/>
              </w:rPr>
            </w:pPr>
            <w:r w:rsidRPr="00105DC0">
              <w:rPr>
                <w:rFonts w:ascii="Arial Narrow" w:eastAsia="Times New Roman" w:hAnsi="Arial Narrow" w:cs="Calibri"/>
                <w:sz w:val="20"/>
                <w:szCs w:val="20"/>
                <w:lang w:eastAsia="en-AU"/>
              </w:rPr>
              <w:t>Yes</w:t>
            </w:r>
          </w:p>
        </w:tc>
        <w:tc>
          <w:tcPr>
            <w:tcW w:w="1431" w:type="dxa"/>
            <w:noWrap/>
          </w:tcPr>
          <w:p w14:paraId="025193CB" w14:textId="790C7EF8" w:rsidR="006F1214" w:rsidRPr="00105DC0" w:rsidRDefault="006F1214" w:rsidP="006F1214">
            <w:pPr>
              <w:rPr>
                <w:rFonts w:ascii="Arial Narrow" w:eastAsia="Times New Roman" w:hAnsi="Arial Narrow" w:cs="Calibri"/>
                <w:sz w:val="20"/>
                <w:szCs w:val="20"/>
                <w:lang w:eastAsia="en-AU"/>
              </w:rPr>
            </w:pPr>
            <w:r>
              <w:rPr>
                <w:rFonts w:ascii="Arial Narrow" w:eastAsia="Times New Roman" w:hAnsi="Arial Narrow" w:cs="Calibri"/>
                <w:sz w:val="20"/>
                <w:szCs w:val="20"/>
                <w:lang w:eastAsia="en-AU"/>
              </w:rPr>
              <w:t xml:space="preserve">Planning &amp; delivery </w:t>
            </w:r>
          </w:p>
        </w:tc>
        <w:tc>
          <w:tcPr>
            <w:tcW w:w="2391" w:type="dxa"/>
            <w:noWrap/>
          </w:tcPr>
          <w:p w14:paraId="0E9F75E4" w14:textId="16EDC757" w:rsidR="006F1214" w:rsidRPr="00105DC0" w:rsidRDefault="006F1214" w:rsidP="006F1214">
            <w:pPr>
              <w:rPr>
                <w:rFonts w:ascii="Arial Narrow" w:eastAsia="Times New Roman" w:hAnsi="Arial Narrow" w:cs="Calibri"/>
                <w:sz w:val="20"/>
                <w:szCs w:val="20"/>
                <w:lang w:eastAsia="en-AU"/>
              </w:rPr>
            </w:pPr>
            <w:r w:rsidRPr="00105DC0">
              <w:rPr>
                <w:rFonts w:ascii="Arial Narrow" w:eastAsia="Times New Roman" w:hAnsi="Arial Narrow" w:cs="Calibri"/>
                <w:sz w:val="20"/>
                <w:szCs w:val="20"/>
                <w:lang w:eastAsia="en-AU"/>
              </w:rPr>
              <w:t> </w:t>
            </w:r>
            <w:r w:rsidRPr="00CD0AA7">
              <w:rPr>
                <w:rFonts w:ascii="Arial Narrow" w:eastAsia="Times New Roman" w:hAnsi="Arial Narrow" w:cs="Calibri"/>
                <w:sz w:val="20"/>
                <w:szCs w:val="20"/>
                <w:lang w:eastAsia="en-AU"/>
              </w:rPr>
              <w:t>Increased levels of compliance with food safety regulations and subsequent community protection</w:t>
            </w:r>
          </w:p>
        </w:tc>
        <w:tc>
          <w:tcPr>
            <w:tcW w:w="1945" w:type="dxa"/>
            <w:noWrap/>
          </w:tcPr>
          <w:p w14:paraId="167A6694" w14:textId="77777777" w:rsidR="006F1214" w:rsidRPr="00105DC0" w:rsidRDefault="006F1214" w:rsidP="006F1214">
            <w:pPr>
              <w:rPr>
                <w:rFonts w:ascii="Arial Narrow" w:eastAsia="Times New Roman" w:hAnsi="Arial Narrow" w:cs="Calibri"/>
                <w:sz w:val="20"/>
                <w:szCs w:val="20"/>
                <w:lang w:eastAsia="en-AU"/>
              </w:rPr>
            </w:pPr>
            <w:r w:rsidRPr="00105DC0">
              <w:rPr>
                <w:rFonts w:ascii="Arial Narrow" w:eastAsia="Times New Roman" w:hAnsi="Arial Narrow" w:cs="Calibri"/>
                <w:sz w:val="20"/>
                <w:szCs w:val="20"/>
                <w:lang w:eastAsia="en-AU"/>
              </w:rPr>
              <w:t>No of samples undertaken</w:t>
            </w:r>
          </w:p>
        </w:tc>
        <w:tc>
          <w:tcPr>
            <w:tcW w:w="2031" w:type="dxa"/>
            <w:noWrap/>
          </w:tcPr>
          <w:p w14:paraId="70BDEF77" w14:textId="77777777" w:rsidR="006F1214" w:rsidRPr="00105DC0" w:rsidRDefault="006F1214" w:rsidP="006F1214">
            <w:pPr>
              <w:rPr>
                <w:rFonts w:ascii="Arial Narrow" w:eastAsia="Times New Roman" w:hAnsi="Arial Narrow" w:cs="Calibri"/>
                <w:sz w:val="20"/>
                <w:szCs w:val="20"/>
                <w:lang w:eastAsia="en-AU"/>
              </w:rPr>
            </w:pPr>
            <w:r w:rsidRPr="00105DC0">
              <w:rPr>
                <w:rFonts w:ascii="Arial Narrow" w:eastAsia="Times New Roman" w:hAnsi="Arial Narrow" w:cs="Calibri"/>
                <w:sz w:val="20"/>
                <w:szCs w:val="20"/>
                <w:lang w:eastAsia="en-AU"/>
              </w:rPr>
              <w:t>Ongoing</w:t>
            </w:r>
          </w:p>
        </w:tc>
        <w:tc>
          <w:tcPr>
            <w:tcW w:w="1559" w:type="dxa"/>
            <w:noWrap/>
          </w:tcPr>
          <w:p w14:paraId="41988ECF" w14:textId="6F6FDDB6" w:rsidR="006F1214" w:rsidRPr="00105DC0" w:rsidRDefault="006F1214" w:rsidP="006F1214">
            <w:pPr>
              <w:rPr>
                <w:rFonts w:ascii="Arial Narrow" w:eastAsia="Times New Roman" w:hAnsi="Arial Narrow" w:cs="Calibri"/>
                <w:sz w:val="20"/>
                <w:szCs w:val="20"/>
                <w:lang w:eastAsia="en-AU"/>
              </w:rPr>
            </w:pPr>
            <w:r>
              <w:rPr>
                <w:rFonts w:ascii="Arial Narrow" w:eastAsia="Times New Roman" w:hAnsi="Arial Narrow" w:cs="Calibri"/>
                <w:sz w:val="20"/>
                <w:szCs w:val="20"/>
                <w:lang w:eastAsia="en-AU"/>
              </w:rPr>
              <w:t>O</w:t>
            </w:r>
            <w:r w:rsidRPr="00105DC0">
              <w:rPr>
                <w:rFonts w:ascii="Arial Narrow" w:eastAsia="Times New Roman" w:hAnsi="Arial Narrow" w:cs="Calibri"/>
                <w:sz w:val="20"/>
                <w:szCs w:val="20"/>
                <w:lang w:eastAsia="en-AU"/>
              </w:rPr>
              <w:t>fficer time</w:t>
            </w:r>
          </w:p>
        </w:tc>
        <w:tc>
          <w:tcPr>
            <w:tcW w:w="1499" w:type="dxa"/>
          </w:tcPr>
          <w:p w14:paraId="14AB684E" w14:textId="77777777" w:rsidR="006F1214" w:rsidRPr="00105DC0" w:rsidRDefault="006F1214" w:rsidP="006F1214">
            <w:pPr>
              <w:rPr>
                <w:rFonts w:ascii="Arial Narrow" w:eastAsia="Times New Roman" w:hAnsi="Arial Narrow" w:cs="Calibri"/>
                <w:sz w:val="20"/>
                <w:szCs w:val="20"/>
                <w:lang w:eastAsia="en-AU"/>
              </w:rPr>
            </w:pPr>
            <w:r w:rsidRPr="00105DC0">
              <w:rPr>
                <w:rFonts w:ascii="Arial Narrow" w:eastAsia="Times New Roman" w:hAnsi="Arial Narrow" w:cs="Calibri"/>
                <w:sz w:val="20"/>
                <w:szCs w:val="20"/>
                <w:lang w:eastAsia="en-AU"/>
              </w:rPr>
              <w:t> </w:t>
            </w:r>
          </w:p>
        </w:tc>
        <w:tc>
          <w:tcPr>
            <w:tcW w:w="1336" w:type="dxa"/>
          </w:tcPr>
          <w:p w14:paraId="0ECD284B" w14:textId="77777777" w:rsidR="006F1214" w:rsidRPr="00105DC0" w:rsidRDefault="006F1214" w:rsidP="006F1214">
            <w:pPr>
              <w:rPr>
                <w:rFonts w:ascii="Arial Narrow" w:eastAsia="Times New Roman" w:hAnsi="Arial Narrow" w:cs="Calibri"/>
                <w:sz w:val="20"/>
                <w:szCs w:val="20"/>
                <w:lang w:eastAsia="en-AU"/>
              </w:rPr>
            </w:pPr>
            <w:r w:rsidRPr="00105DC0">
              <w:rPr>
                <w:rFonts w:ascii="Arial Narrow" w:eastAsia="Times New Roman" w:hAnsi="Arial Narrow" w:cs="Calibri"/>
                <w:sz w:val="20"/>
                <w:szCs w:val="20"/>
                <w:lang w:eastAsia="en-AU"/>
              </w:rPr>
              <w:t>EH</w:t>
            </w:r>
          </w:p>
        </w:tc>
        <w:tc>
          <w:tcPr>
            <w:tcW w:w="1134" w:type="dxa"/>
            <w:noWrap/>
          </w:tcPr>
          <w:p w14:paraId="6F8F824F" w14:textId="3199856E" w:rsidR="006F1214" w:rsidRPr="00105DC0" w:rsidRDefault="006F1214" w:rsidP="006F1214">
            <w:pPr>
              <w:rPr>
                <w:rFonts w:ascii="Arial Narrow" w:eastAsia="Times New Roman" w:hAnsi="Arial Narrow" w:cs="Calibri"/>
                <w:sz w:val="20"/>
                <w:szCs w:val="20"/>
                <w:lang w:eastAsia="en-AU"/>
              </w:rPr>
            </w:pPr>
            <w:r>
              <w:rPr>
                <w:rFonts w:ascii="Arial Narrow" w:eastAsia="Times New Roman" w:hAnsi="Arial Narrow" w:cs="Calibri"/>
                <w:sz w:val="20"/>
                <w:szCs w:val="20"/>
                <w:lang w:eastAsia="en-AU"/>
              </w:rPr>
              <w:t xml:space="preserve">Material Action </w:t>
            </w:r>
          </w:p>
        </w:tc>
        <w:tc>
          <w:tcPr>
            <w:tcW w:w="1560" w:type="dxa"/>
            <w:noWrap/>
          </w:tcPr>
          <w:p w14:paraId="7009AA24" w14:textId="77777777" w:rsidR="006F1214" w:rsidRDefault="006F1214" w:rsidP="006F1214">
            <w:pPr>
              <w:rPr>
                <w:rFonts w:ascii="Arial Narrow" w:eastAsia="Times New Roman" w:hAnsi="Arial Narrow" w:cs="Calibri"/>
                <w:sz w:val="20"/>
                <w:szCs w:val="20"/>
                <w:lang w:eastAsia="en-AU"/>
              </w:rPr>
            </w:pPr>
            <w:r w:rsidRPr="00105DC0">
              <w:rPr>
                <w:rFonts w:ascii="Arial Narrow" w:eastAsia="Times New Roman" w:hAnsi="Arial Narrow" w:cs="Calibri"/>
                <w:sz w:val="20"/>
                <w:szCs w:val="20"/>
                <w:lang w:eastAsia="en-AU"/>
              </w:rPr>
              <w:t>Protect</w:t>
            </w:r>
          </w:p>
          <w:p w14:paraId="3DD11812" w14:textId="77777777" w:rsidR="006F1214" w:rsidRDefault="006F1214" w:rsidP="006F1214">
            <w:pPr>
              <w:rPr>
                <w:rFonts w:ascii="Arial Narrow" w:eastAsia="Times New Roman" w:hAnsi="Arial Narrow" w:cs="Calibri"/>
                <w:sz w:val="20"/>
                <w:szCs w:val="20"/>
                <w:lang w:eastAsia="en-AU"/>
              </w:rPr>
            </w:pPr>
            <w:r w:rsidRPr="00105DC0">
              <w:rPr>
                <w:rFonts w:ascii="Arial Narrow" w:eastAsia="Times New Roman" w:hAnsi="Arial Narrow" w:cs="Calibri"/>
                <w:sz w:val="20"/>
                <w:szCs w:val="20"/>
                <w:lang w:eastAsia="en-AU"/>
              </w:rPr>
              <w:t xml:space="preserve">Aboriginal health </w:t>
            </w:r>
            <w:r>
              <w:rPr>
                <w:rFonts w:ascii="Arial Narrow" w:eastAsia="Times New Roman" w:hAnsi="Arial Narrow" w:cs="Calibri"/>
                <w:sz w:val="20"/>
                <w:szCs w:val="20"/>
                <w:lang w:eastAsia="en-AU"/>
              </w:rPr>
              <w:t>&amp;</w:t>
            </w:r>
            <w:r w:rsidRPr="00105DC0">
              <w:rPr>
                <w:rFonts w:ascii="Arial Narrow" w:eastAsia="Times New Roman" w:hAnsi="Arial Narrow" w:cs="Calibri"/>
                <w:sz w:val="20"/>
                <w:szCs w:val="20"/>
                <w:lang w:eastAsia="en-AU"/>
              </w:rPr>
              <w:t xml:space="preserve"> wellbeing </w:t>
            </w:r>
          </w:p>
          <w:p w14:paraId="6F871253" w14:textId="19954115" w:rsidR="006F1214" w:rsidRPr="00105DC0" w:rsidRDefault="006F1214" w:rsidP="006F1214">
            <w:pPr>
              <w:rPr>
                <w:rFonts w:ascii="Arial Narrow" w:eastAsia="Times New Roman" w:hAnsi="Arial Narrow" w:cs="Calibri"/>
                <w:sz w:val="20"/>
                <w:szCs w:val="20"/>
                <w:lang w:eastAsia="en-AU"/>
              </w:rPr>
            </w:pPr>
            <w:r>
              <w:rPr>
                <w:rFonts w:ascii="Arial Narrow" w:eastAsia="Times New Roman" w:hAnsi="Arial Narrow" w:cs="Calibri"/>
                <w:sz w:val="20"/>
                <w:szCs w:val="20"/>
                <w:lang w:eastAsia="en-AU"/>
              </w:rPr>
              <w:t>E</w:t>
            </w:r>
            <w:r w:rsidRPr="00105DC0">
              <w:rPr>
                <w:rFonts w:ascii="Arial Narrow" w:eastAsia="Times New Roman" w:hAnsi="Arial Narrow" w:cs="Calibri"/>
                <w:sz w:val="20"/>
                <w:szCs w:val="20"/>
                <w:lang w:eastAsia="en-AU"/>
              </w:rPr>
              <w:t xml:space="preserve">quity </w:t>
            </w:r>
            <w:r>
              <w:rPr>
                <w:rFonts w:ascii="Arial Narrow" w:eastAsia="Times New Roman" w:hAnsi="Arial Narrow" w:cs="Calibri"/>
                <w:sz w:val="20"/>
                <w:szCs w:val="20"/>
                <w:lang w:eastAsia="en-AU"/>
              </w:rPr>
              <w:t xml:space="preserve">&amp; </w:t>
            </w:r>
            <w:r w:rsidRPr="00105DC0">
              <w:rPr>
                <w:rFonts w:ascii="Arial Narrow" w:eastAsia="Times New Roman" w:hAnsi="Arial Narrow" w:cs="Calibri"/>
                <w:sz w:val="20"/>
                <w:szCs w:val="20"/>
                <w:lang w:eastAsia="en-AU"/>
              </w:rPr>
              <w:t>inclusion</w:t>
            </w:r>
          </w:p>
        </w:tc>
        <w:tc>
          <w:tcPr>
            <w:tcW w:w="1134" w:type="dxa"/>
            <w:noWrap/>
          </w:tcPr>
          <w:p w14:paraId="1DC97EED" w14:textId="77777777" w:rsidR="006F1214" w:rsidRDefault="006F1214" w:rsidP="006F1214">
            <w:pPr>
              <w:rPr>
                <w:rFonts w:ascii="Arial Narrow" w:eastAsia="Times New Roman" w:hAnsi="Arial Narrow" w:cs="Calibri"/>
                <w:sz w:val="20"/>
                <w:szCs w:val="20"/>
                <w:lang w:eastAsia="en-AU"/>
              </w:rPr>
            </w:pPr>
            <w:r>
              <w:rPr>
                <w:rFonts w:ascii="Arial Narrow" w:eastAsia="Times New Roman" w:hAnsi="Arial Narrow" w:cs="Calibri"/>
                <w:sz w:val="20"/>
                <w:szCs w:val="20"/>
                <w:lang w:eastAsia="en-AU"/>
              </w:rPr>
              <w:t xml:space="preserve">Environmental safety &amp; quality </w:t>
            </w:r>
          </w:p>
          <w:p w14:paraId="2BD6DD49" w14:textId="5616FFBF" w:rsidR="006F1214" w:rsidRPr="00105DC0" w:rsidRDefault="006F1214" w:rsidP="006F1214">
            <w:pPr>
              <w:rPr>
                <w:rFonts w:ascii="Arial Narrow" w:eastAsia="Times New Roman" w:hAnsi="Arial Narrow" w:cs="Calibri"/>
                <w:sz w:val="20"/>
                <w:szCs w:val="20"/>
                <w:lang w:eastAsia="en-AU"/>
              </w:rPr>
            </w:pPr>
            <w:r>
              <w:rPr>
                <w:rFonts w:ascii="Arial Narrow" w:eastAsia="Times New Roman" w:hAnsi="Arial Narrow" w:cs="Calibri"/>
                <w:sz w:val="20"/>
                <w:szCs w:val="20"/>
                <w:lang w:eastAsia="en-AU"/>
              </w:rPr>
              <w:t xml:space="preserve">Injury </w:t>
            </w:r>
          </w:p>
        </w:tc>
      </w:tr>
      <w:tr w:rsidR="006F1214" w:rsidRPr="00105DC0" w14:paraId="3AE556D4" w14:textId="77777777" w:rsidTr="00BA6AC4">
        <w:trPr>
          <w:trHeight w:val="1691"/>
        </w:trPr>
        <w:tc>
          <w:tcPr>
            <w:tcW w:w="2021" w:type="dxa"/>
          </w:tcPr>
          <w:p w14:paraId="309512BF" w14:textId="77777777" w:rsidR="006F1214" w:rsidRPr="00105DC0" w:rsidRDefault="006F1214" w:rsidP="006F1214">
            <w:pPr>
              <w:rPr>
                <w:rFonts w:ascii="Arial Narrow" w:eastAsia="Times New Roman" w:hAnsi="Arial Narrow" w:cs="Calibri"/>
                <w:sz w:val="20"/>
                <w:szCs w:val="20"/>
                <w:lang w:eastAsia="en-AU"/>
              </w:rPr>
            </w:pPr>
            <w:r w:rsidRPr="00105DC0">
              <w:rPr>
                <w:rFonts w:ascii="Arial Narrow" w:eastAsia="Times New Roman" w:hAnsi="Arial Narrow" w:cs="Calibri"/>
                <w:sz w:val="20"/>
                <w:szCs w:val="20"/>
                <w:lang w:eastAsia="en-AU"/>
              </w:rPr>
              <w:t> </w:t>
            </w:r>
          </w:p>
        </w:tc>
        <w:tc>
          <w:tcPr>
            <w:tcW w:w="2369" w:type="dxa"/>
          </w:tcPr>
          <w:p w14:paraId="61FCF4C3" w14:textId="65DAFD17" w:rsidR="006F1214" w:rsidRPr="00105DC0" w:rsidRDefault="006F1214" w:rsidP="006F1214">
            <w:pPr>
              <w:rPr>
                <w:rFonts w:ascii="Arial Narrow" w:eastAsia="Times New Roman" w:hAnsi="Arial Narrow" w:cs="Arial"/>
                <w:sz w:val="20"/>
                <w:szCs w:val="20"/>
                <w:lang w:eastAsia="en-AU"/>
              </w:rPr>
            </w:pPr>
            <w:r>
              <w:rPr>
                <w:rFonts w:ascii="Arial Narrow" w:eastAsia="Times New Roman" w:hAnsi="Arial Narrow" w:cs="Arial"/>
                <w:sz w:val="20"/>
                <w:szCs w:val="20"/>
                <w:lang w:eastAsia="en-AU"/>
              </w:rPr>
              <w:t xml:space="preserve">3.3.8 </w:t>
            </w:r>
            <w:r w:rsidRPr="00105DC0">
              <w:rPr>
                <w:rFonts w:ascii="Arial Narrow" w:eastAsia="Times New Roman" w:hAnsi="Arial Narrow" w:cs="Arial"/>
                <w:sz w:val="20"/>
                <w:szCs w:val="20"/>
                <w:lang w:eastAsia="en-AU"/>
              </w:rPr>
              <w:t>Provide food handler and hygiene training to community groups as required including online access to Department of Health endorsed programs.</w:t>
            </w:r>
          </w:p>
        </w:tc>
        <w:tc>
          <w:tcPr>
            <w:tcW w:w="902" w:type="dxa"/>
            <w:noWrap/>
          </w:tcPr>
          <w:p w14:paraId="4046D2B4" w14:textId="77777777" w:rsidR="006F1214" w:rsidRPr="00105DC0" w:rsidRDefault="006F1214" w:rsidP="006F1214">
            <w:pPr>
              <w:rPr>
                <w:rFonts w:ascii="Arial Narrow" w:eastAsia="Times New Roman" w:hAnsi="Arial Narrow" w:cs="Calibri"/>
                <w:sz w:val="20"/>
                <w:szCs w:val="20"/>
                <w:lang w:eastAsia="en-AU"/>
              </w:rPr>
            </w:pPr>
            <w:r w:rsidRPr="00105DC0">
              <w:rPr>
                <w:rFonts w:ascii="Arial Narrow" w:eastAsia="Times New Roman" w:hAnsi="Arial Narrow" w:cs="Calibri"/>
                <w:sz w:val="20"/>
                <w:szCs w:val="20"/>
                <w:lang w:eastAsia="en-AU"/>
              </w:rPr>
              <w:t>No</w:t>
            </w:r>
          </w:p>
        </w:tc>
        <w:tc>
          <w:tcPr>
            <w:tcW w:w="1431" w:type="dxa"/>
            <w:noWrap/>
          </w:tcPr>
          <w:p w14:paraId="780E1283" w14:textId="69A09F9B" w:rsidR="006F1214" w:rsidRPr="00105DC0" w:rsidRDefault="006F1214" w:rsidP="006F1214">
            <w:pPr>
              <w:rPr>
                <w:rFonts w:ascii="Arial Narrow" w:eastAsia="Times New Roman" w:hAnsi="Arial Narrow" w:cs="Calibri"/>
                <w:sz w:val="20"/>
                <w:szCs w:val="20"/>
                <w:lang w:eastAsia="en-AU"/>
              </w:rPr>
            </w:pPr>
            <w:r>
              <w:rPr>
                <w:rFonts w:ascii="Arial Narrow" w:eastAsia="Times New Roman" w:hAnsi="Arial Narrow" w:cs="Calibri"/>
                <w:sz w:val="20"/>
                <w:szCs w:val="20"/>
                <w:lang w:eastAsia="en-AU"/>
              </w:rPr>
              <w:t xml:space="preserve">Planning &amp; delivery </w:t>
            </w:r>
          </w:p>
        </w:tc>
        <w:tc>
          <w:tcPr>
            <w:tcW w:w="2391" w:type="dxa"/>
            <w:noWrap/>
          </w:tcPr>
          <w:p w14:paraId="4EE92499" w14:textId="41D48A34" w:rsidR="006F1214" w:rsidRPr="00105DC0" w:rsidRDefault="006F1214" w:rsidP="006F1214">
            <w:pPr>
              <w:rPr>
                <w:rFonts w:ascii="Arial Narrow" w:eastAsia="Times New Roman" w:hAnsi="Arial Narrow" w:cs="Calibri"/>
                <w:sz w:val="20"/>
                <w:szCs w:val="20"/>
                <w:lang w:eastAsia="en-AU"/>
              </w:rPr>
            </w:pPr>
            <w:r w:rsidRPr="00105DC0">
              <w:rPr>
                <w:rFonts w:ascii="Arial Narrow" w:eastAsia="Times New Roman" w:hAnsi="Arial Narrow" w:cs="Calibri"/>
                <w:sz w:val="20"/>
                <w:szCs w:val="20"/>
                <w:lang w:eastAsia="en-AU"/>
              </w:rPr>
              <w:t>Availability and free access to food handler training.</w:t>
            </w:r>
          </w:p>
        </w:tc>
        <w:tc>
          <w:tcPr>
            <w:tcW w:w="1945" w:type="dxa"/>
            <w:noWrap/>
          </w:tcPr>
          <w:p w14:paraId="612DE8E8" w14:textId="79A82753" w:rsidR="006F1214" w:rsidRPr="00105DC0" w:rsidRDefault="006F1214" w:rsidP="006F1214">
            <w:pPr>
              <w:rPr>
                <w:rFonts w:ascii="Arial Narrow" w:eastAsia="Times New Roman" w:hAnsi="Arial Narrow" w:cs="Calibri"/>
                <w:sz w:val="20"/>
                <w:szCs w:val="20"/>
                <w:lang w:eastAsia="en-AU"/>
              </w:rPr>
            </w:pPr>
            <w:r w:rsidRPr="00105DC0">
              <w:rPr>
                <w:rFonts w:ascii="Arial Narrow" w:eastAsia="Times New Roman" w:hAnsi="Arial Narrow" w:cs="Calibri"/>
                <w:sz w:val="20"/>
                <w:szCs w:val="20"/>
                <w:lang w:eastAsia="en-AU"/>
              </w:rPr>
              <w:t xml:space="preserve">Number of </w:t>
            </w:r>
            <w:r>
              <w:rPr>
                <w:rFonts w:ascii="Arial Narrow" w:eastAsia="Times New Roman" w:hAnsi="Arial Narrow" w:cs="Calibri"/>
                <w:sz w:val="20"/>
                <w:szCs w:val="20"/>
                <w:lang w:eastAsia="en-AU"/>
              </w:rPr>
              <w:t>in-house</w:t>
            </w:r>
            <w:r w:rsidRPr="00105DC0">
              <w:rPr>
                <w:rFonts w:ascii="Arial Narrow" w:eastAsia="Times New Roman" w:hAnsi="Arial Narrow" w:cs="Calibri"/>
                <w:sz w:val="20"/>
                <w:szCs w:val="20"/>
                <w:lang w:eastAsia="en-AU"/>
              </w:rPr>
              <w:t xml:space="preserve"> training events</w:t>
            </w:r>
            <w:r w:rsidRPr="00105DC0">
              <w:rPr>
                <w:rFonts w:ascii="Arial Narrow" w:eastAsia="Times New Roman" w:hAnsi="Arial Narrow" w:cs="Calibri"/>
                <w:sz w:val="20"/>
                <w:szCs w:val="20"/>
                <w:lang w:eastAsia="en-AU"/>
              </w:rPr>
              <w:br/>
            </w:r>
            <w:r w:rsidRPr="00105DC0">
              <w:rPr>
                <w:rFonts w:ascii="Arial Narrow" w:eastAsia="Times New Roman" w:hAnsi="Arial Narrow" w:cs="Calibri"/>
                <w:sz w:val="20"/>
                <w:szCs w:val="20"/>
                <w:lang w:eastAsia="en-AU"/>
              </w:rPr>
              <w:br/>
              <w:t xml:space="preserve">Full compliance with </w:t>
            </w:r>
            <w:r>
              <w:rPr>
                <w:rFonts w:ascii="Arial Narrow" w:eastAsia="Times New Roman" w:hAnsi="Arial Narrow" w:cs="Calibri"/>
                <w:sz w:val="20"/>
                <w:szCs w:val="20"/>
                <w:lang w:eastAsia="en-AU"/>
              </w:rPr>
              <w:t>the Food Standards requirements</w:t>
            </w:r>
            <w:r w:rsidRPr="00105DC0">
              <w:rPr>
                <w:rFonts w:ascii="Arial Narrow" w:eastAsia="Times New Roman" w:hAnsi="Arial Narrow" w:cs="Calibri"/>
                <w:sz w:val="20"/>
                <w:szCs w:val="20"/>
                <w:lang w:eastAsia="en-AU"/>
              </w:rPr>
              <w:t xml:space="preserve"> for food handler skills and knowledge.</w:t>
            </w:r>
          </w:p>
        </w:tc>
        <w:tc>
          <w:tcPr>
            <w:tcW w:w="2031" w:type="dxa"/>
            <w:noWrap/>
          </w:tcPr>
          <w:p w14:paraId="394CF8A1" w14:textId="77777777" w:rsidR="006F1214" w:rsidRPr="00105DC0" w:rsidRDefault="006F1214" w:rsidP="006F1214">
            <w:pPr>
              <w:rPr>
                <w:rFonts w:ascii="Arial Narrow" w:eastAsia="Times New Roman" w:hAnsi="Arial Narrow" w:cs="Calibri"/>
                <w:sz w:val="20"/>
                <w:szCs w:val="20"/>
                <w:lang w:eastAsia="en-AU"/>
              </w:rPr>
            </w:pPr>
            <w:r w:rsidRPr="00105DC0">
              <w:rPr>
                <w:rFonts w:ascii="Arial Narrow" w:eastAsia="Times New Roman" w:hAnsi="Arial Narrow" w:cs="Calibri"/>
                <w:sz w:val="20"/>
                <w:szCs w:val="20"/>
                <w:lang w:eastAsia="en-AU"/>
              </w:rPr>
              <w:t>Ongoing</w:t>
            </w:r>
          </w:p>
        </w:tc>
        <w:tc>
          <w:tcPr>
            <w:tcW w:w="1559" w:type="dxa"/>
            <w:noWrap/>
          </w:tcPr>
          <w:p w14:paraId="58EB04FD" w14:textId="77777777" w:rsidR="006F1214" w:rsidRPr="00105DC0" w:rsidRDefault="006F1214" w:rsidP="006F1214">
            <w:pPr>
              <w:rPr>
                <w:rFonts w:ascii="Arial Narrow" w:eastAsia="Times New Roman" w:hAnsi="Arial Narrow" w:cs="Calibri"/>
                <w:sz w:val="20"/>
                <w:szCs w:val="20"/>
                <w:lang w:eastAsia="en-AU"/>
              </w:rPr>
            </w:pPr>
            <w:r w:rsidRPr="00105DC0">
              <w:rPr>
                <w:rFonts w:ascii="Arial Narrow" w:eastAsia="Times New Roman" w:hAnsi="Arial Narrow" w:cs="Calibri"/>
                <w:sz w:val="20"/>
                <w:szCs w:val="20"/>
                <w:lang w:eastAsia="en-AU"/>
              </w:rPr>
              <w:t>Officer time</w:t>
            </w:r>
          </w:p>
        </w:tc>
        <w:tc>
          <w:tcPr>
            <w:tcW w:w="1499" w:type="dxa"/>
          </w:tcPr>
          <w:p w14:paraId="4B2B4935" w14:textId="77777777" w:rsidR="006F1214" w:rsidRPr="00105DC0" w:rsidRDefault="006F1214" w:rsidP="006F1214">
            <w:pPr>
              <w:rPr>
                <w:rFonts w:ascii="Arial Narrow" w:eastAsia="Times New Roman" w:hAnsi="Arial Narrow" w:cs="Calibri"/>
                <w:sz w:val="20"/>
                <w:szCs w:val="20"/>
                <w:lang w:eastAsia="en-AU"/>
              </w:rPr>
            </w:pPr>
            <w:r w:rsidRPr="00105DC0">
              <w:rPr>
                <w:rFonts w:ascii="Arial Narrow" w:eastAsia="Times New Roman" w:hAnsi="Arial Narrow" w:cs="Calibri"/>
                <w:sz w:val="20"/>
                <w:szCs w:val="20"/>
                <w:lang w:eastAsia="en-AU"/>
              </w:rPr>
              <w:t> </w:t>
            </w:r>
          </w:p>
        </w:tc>
        <w:tc>
          <w:tcPr>
            <w:tcW w:w="1336" w:type="dxa"/>
          </w:tcPr>
          <w:p w14:paraId="56A4544A" w14:textId="77777777" w:rsidR="006F1214" w:rsidRPr="00105DC0" w:rsidRDefault="006F1214" w:rsidP="006F1214">
            <w:pPr>
              <w:rPr>
                <w:rFonts w:ascii="Arial Narrow" w:eastAsia="Times New Roman" w:hAnsi="Arial Narrow" w:cs="Calibri"/>
                <w:sz w:val="20"/>
                <w:szCs w:val="20"/>
                <w:lang w:eastAsia="en-AU"/>
              </w:rPr>
            </w:pPr>
            <w:r w:rsidRPr="00105DC0">
              <w:rPr>
                <w:rFonts w:ascii="Arial Narrow" w:eastAsia="Times New Roman" w:hAnsi="Arial Narrow" w:cs="Calibri"/>
                <w:sz w:val="20"/>
                <w:szCs w:val="20"/>
                <w:lang w:eastAsia="en-AU"/>
              </w:rPr>
              <w:t>EH</w:t>
            </w:r>
          </w:p>
        </w:tc>
        <w:tc>
          <w:tcPr>
            <w:tcW w:w="1134" w:type="dxa"/>
            <w:noWrap/>
          </w:tcPr>
          <w:p w14:paraId="79427325" w14:textId="42F99223" w:rsidR="006F1214" w:rsidRPr="00105DC0" w:rsidRDefault="006F1214" w:rsidP="006F1214">
            <w:pPr>
              <w:rPr>
                <w:rFonts w:ascii="Arial Narrow" w:eastAsia="Times New Roman" w:hAnsi="Arial Narrow" w:cs="Calibri"/>
                <w:sz w:val="20"/>
                <w:szCs w:val="20"/>
                <w:lang w:eastAsia="en-AU"/>
              </w:rPr>
            </w:pPr>
            <w:r>
              <w:rPr>
                <w:rFonts w:ascii="Arial Narrow" w:eastAsia="Times New Roman" w:hAnsi="Arial Narrow" w:cs="Calibri"/>
                <w:sz w:val="20"/>
                <w:szCs w:val="20"/>
                <w:lang w:eastAsia="en-AU"/>
              </w:rPr>
              <w:t xml:space="preserve">Material Action </w:t>
            </w:r>
          </w:p>
        </w:tc>
        <w:tc>
          <w:tcPr>
            <w:tcW w:w="1560" w:type="dxa"/>
            <w:noWrap/>
          </w:tcPr>
          <w:p w14:paraId="5C6C0436" w14:textId="77777777" w:rsidR="006F1214" w:rsidRDefault="006F1214" w:rsidP="006F1214">
            <w:pPr>
              <w:rPr>
                <w:rFonts w:ascii="Arial Narrow" w:eastAsia="Times New Roman" w:hAnsi="Arial Narrow" w:cs="Calibri"/>
                <w:sz w:val="20"/>
                <w:szCs w:val="20"/>
                <w:lang w:eastAsia="en-AU"/>
              </w:rPr>
            </w:pPr>
            <w:r>
              <w:rPr>
                <w:rFonts w:ascii="Arial Narrow" w:eastAsia="Times New Roman" w:hAnsi="Arial Narrow" w:cs="Calibri"/>
                <w:sz w:val="20"/>
                <w:szCs w:val="20"/>
                <w:lang w:eastAsia="en-AU"/>
              </w:rPr>
              <w:t>Prevent</w:t>
            </w:r>
          </w:p>
          <w:p w14:paraId="36EA8587" w14:textId="77777777" w:rsidR="006F1214" w:rsidRDefault="006F1214" w:rsidP="006F1214">
            <w:pPr>
              <w:rPr>
                <w:rFonts w:ascii="Arial Narrow" w:eastAsia="Times New Roman" w:hAnsi="Arial Narrow" w:cs="Calibri"/>
                <w:sz w:val="20"/>
                <w:szCs w:val="20"/>
                <w:lang w:eastAsia="en-AU"/>
              </w:rPr>
            </w:pPr>
            <w:r w:rsidRPr="00105DC0">
              <w:rPr>
                <w:rFonts w:ascii="Arial Narrow" w:eastAsia="Times New Roman" w:hAnsi="Arial Narrow" w:cs="Calibri"/>
                <w:sz w:val="20"/>
                <w:szCs w:val="20"/>
                <w:lang w:eastAsia="en-AU"/>
              </w:rPr>
              <w:t xml:space="preserve">Aboriginal health </w:t>
            </w:r>
            <w:r>
              <w:rPr>
                <w:rFonts w:ascii="Arial Narrow" w:eastAsia="Times New Roman" w:hAnsi="Arial Narrow" w:cs="Calibri"/>
                <w:sz w:val="20"/>
                <w:szCs w:val="20"/>
                <w:lang w:eastAsia="en-AU"/>
              </w:rPr>
              <w:t>&amp;</w:t>
            </w:r>
            <w:r w:rsidRPr="00105DC0">
              <w:rPr>
                <w:rFonts w:ascii="Arial Narrow" w:eastAsia="Times New Roman" w:hAnsi="Arial Narrow" w:cs="Calibri"/>
                <w:sz w:val="20"/>
                <w:szCs w:val="20"/>
                <w:lang w:eastAsia="en-AU"/>
              </w:rPr>
              <w:t xml:space="preserve"> wellbeing </w:t>
            </w:r>
          </w:p>
          <w:p w14:paraId="05485199" w14:textId="5E1153D3" w:rsidR="006F1214" w:rsidRPr="00105DC0" w:rsidRDefault="006F1214" w:rsidP="006F1214">
            <w:pPr>
              <w:rPr>
                <w:rFonts w:ascii="Arial Narrow" w:eastAsia="Times New Roman" w:hAnsi="Arial Narrow" w:cs="Calibri"/>
                <w:sz w:val="20"/>
                <w:szCs w:val="20"/>
                <w:lang w:eastAsia="en-AU"/>
              </w:rPr>
            </w:pPr>
            <w:r>
              <w:rPr>
                <w:rFonts w:ascii="Arial Narrow" w:eastAsia="Times New Roman" w:hAnsi="Arial Narrow" w:cs="Calibri"/>
                <w:sz w:val="20"/>
                <w:szCs w:val="20"/>
                <w:lang w:eastAsia="en-AU"/>
              </w:rPr>
              <w:t>E</w:t>
            </w:r>
            <w:r w:rsidRPr="00105DC0">
              <w:rPr>
                <w:rFonts w:ascii="Arial Narrow" w:eastAsia="Times New Roman" w:hAnsi="Arial Narrow" w:cs="Calibri"/>
                <w:sz w:val="20"/>
                <w:szCs w:val="20"/>
                <w:lang w:eastAsia="en-AU"/>
              </w:rPr>
              <w:t xml:space="preserve">quity </w:t>
            </w:r>
            <w:r>
              <w:rPr>
                <w:rFonts w:ascii="Arial Narrow" w:eastAsia="Times New Roman" w:hAnsi="Arial Narrow" w:cs="Calibri"/>
                <w:sz w:val="20"/>
                <w:szCs w:val="20"/>
                <w:lang w:eastAsia="en-AU"/>
              </w:rPr>
              <w:t xml:space="preserve">&amp; </w:t>
            </w:r>
            <w:r w:rsidRPr="00105DC0">
              <w:rPr>
                <w:rFonts w:ascii="Arial Narrow" w:eastAsia="Times New Roman" w:hAnsi="Arial Narrow" w:cs="Calibri"/>
                <w:sz w:val="20"/>
                <w:szCs w:val="20"/>
                <w:lang w:eastAsia="en-AU"/>
              </w:rPr>
              <w:t>inclusion</w:t>
            </w:r>
          </w:p>
        </w:tc>
        <w:tc>
          <w:tcPr>
            <w:tcW w:w="1134" w:type="dxa"/>
            <w:noWrap/>
          </w:tcPr>
          <w:p w14:paraId="3644EA31" w14:textId="77777777" w:rsidR="006F1214" w:rsidRDefault="006F1214" w:rsidP="006F1214">
            <w:pPr>
              <w:rPr>
                <w:rFonts w:ascii="Arial Narrow" w:eastAsia="Times New Roman" w:hAnsi="Arial Narrow" w:cs="Calibri"/>
                <w:sz w:val="20"/>
                <w:szCs w:val="20"/>
                <w:lang w:eastAsia="en-AU"/>
              </w:rPr>
            </w:pPr>
            <w:r>
              <w:rPr>
                <w:rFonts w:ascii="Arial Narrow" w:eastAsia="Times New Roman" w:hAnsi="Arial Narrow" w:cs="Calibri"/>
                <w:sz w:val="20"/>
                <w:szCs w:val="20"/>
                <w:lang w:eastAsia="en-AU"/>
              </w:rPr>
              <w:t xml:space="preserve">Environmental safety &amp; quality </w:t>
            </w:r>
          </w:p>
          <w:p w14:paraId="426F1780" w14:textId="0CD924E2" w:rsidR="006F1214" w:rsidRPr="00105DC0" w:rsidRDefault="006F1214" w:rsidP="006F1214">
            <w:pPr>
              <w:rPr>
                <w:rFonts w:ascii="Arial Narrow" w:eastAsia="Times New Roman" w:hAnsi="Arial Narrow" w:cs="Calibri"/>
                <w:sz w:val="20"/>
                <w:szCs w:val="20"/>
                <w:lang w:eastAsia="en-AU"/>
              </w:rPr>
            </w:pPr>
            <w:r>
              <w:rPr>
                <w:rFonts w:ascii="Arial Narrow" w:eastAsia="Times New Roman" w:hAnsi="Arial Narrow" w:cs="Calibri"/>
                <w:sz w:val="20"/>
                <w:szCs w:val="20"/>
                <w:lang w:eastAsia="en-AU"/>
              </w:rPr>
              <w:t xml:space="preserve">Injury </w:t>
            </w:r>
          </w:p>
        </w:tc>
      </w:tr>
      <w:tr w:rsidR="006F1214" w:rsidRPr="00105DC0" w14:paraId="16A59A33" w14:textId="77777777" w:rsidTr="00BA6AC4">
        <w:trPr>
          <w:trHeight w:val="1265"/>
        </w:trPr>
        <w:tc>
          <w:tcPr>
            <w:tcW w:w="2021" w:type="dxa"/>
          </w:tcPr>
          <w:p w14:paraId="4F40B371" w14:textId="77777777" w:rsidR="006F1214" w:rsidRPr="00105DC0" w:rsidRDefault="006F1214" w:rsidP="006F1214">
            <w:pPr>
              <w:rPr>
                <w:rFonts w:ascii="Arial Narrow" w:eastAsia="Times New Roman" w:hAnsi="Arial Narrow" w:cs="Calibri"/>
                <w:sz w:val="20"/>
                <w:szCs w:val="20"/>
                <w:lang w:eastAsia="en-AU"/>
              </w:rPr>
            </w:pPr>
            <w:r w:rsidRPr="00105DC0">
              <w:rPr>
                <w:rFonts w:ascii="Arial Narrow" w:eastAsia="Times New Roman" w:hAnsi="Arial Narrow" w:cs="Calibri"/>
                <w:sz w:val="20"/>
                <w:szCs w:val="20"/>
                <w:lang w:eastAsia="en-AU"/>
              </w:rPr>
              <w:t> </w:t>
            </w:r>
          </w:p>
        </w:tc>
        <w:tc>
          <w:tcPr>
            <w:tcW w:w="2369" w:type="dxa"/>
          </w:tcPr>
          <w:p w14:paraId="0030D271" w14:textId="05A65C89" w:rsidR="006F1214" w:rsidRPr="00105DC0" w:rsidRDefault="006F1214" w:rsidP="006F1214">
            <w:pPr>
              <w:rPr>
                <w:rFonts w:ascii="Arial Narrow" w:eastAsia="Times New Roman" w:hAnsi="Arial Narrow" w:cs="Arial"/>
                <w:sz w:val="20"/>
                <w:szCs w:val="20"/>
                <w:lang w:eastAsia="en-AU"/>
              </w:rPr>
            </w:pPr>
            <w:r>
              <w:rPr>
                <w:rFonts w:ascii="Arial Narrow" w:eastAsia="Times New Roman" w:hAnsi="Arial Narrow" w:cs="Arial"/>
                <w:sz w:val="20"/>
                <w:szCs w:val="20"/>
                <w:lang w:eastAsia="en-AU"/>
              </w:rPr>
              <w:t xml:space="preserve">3.3.9 </w:t>
            </w:r>
            <w:r w:rsidRPr="00105DC0">
              <w:rPr>
                <w:rFonts w:ascii="Arial Narrow" w:eastAsia="Times New Roman" w:hAnsi="Arial Narrow" w:cs="Arial"/>
                <w:sz w:val="20"/>
                <w:szCs w:val="20"/>
                <w:lang w:eastAsia="en-AU"/>
              </w:rPr>
              <w:t xml:space="preserve">Continue to promote responsible waste disposal and minimisation, use of bulk collections, e-waste </w:t>
            </w:r>
            <w:proofErr w:type="gramStart"/>
            <w:r w:rsidRPr="00105DC0">
              <w:rPr>
                <w:rFonts w:ascii="Arial Narrow" w:eastAsia="Times New Roman" w:hAnsi="Arial Narrow" w:cs="Arial"/>
                <w:sz w:val="20"/>
                <w:szCs w:val="20"/>
                <w:lang w:eastAsia="en-AU"/>
              </w:rPr>
              <w:t>drop</w:t>
            </w:r>
            <w:proofErr w:type="gramEnd"/>
            <w:r w:rsidRPr="00105DC0">
              <w:rPr>
                <w:rFonts w:ascii="Arial Narrow" w:eastAsia="Times New Roman" w:hAnsi="Arial Narrow" w:cs="Arial"/>
                <w:sz w:val="20"/>
                <w:szCs w:val="20"/>
                <w:lang w:eastAsia="en-AU"/>
              </w:rPr>
              <w:t xml:space="preserve"> off, etc. </w:t>
            </w:r>
          </w:p>
        </w:tc>
        <w:tc>
          <w:tcPr>
            <w:tcW w:w="902" w:type="dxa"/>
            <w:noWrap/>
          </w:tcPr>
          <w:p w14:paraId="6C05EB1A" w14:textId="77777777" w:rsidR="006F1214" w:rsidRPr="00105DC0" w:rsidRDefault="006F1214" w:rsidP="006F1214">
            <w:pPr>
              <w:rPr>
                <w:rFonts w:ascii="Arial Narrow" w:eastAsia="Times New Roman" w:hAnsi="Arial Narrow" w:cs="Calibri"/>
                <w:sz w:val="20"/>
                <w:szCs w:val="20"/>
                <w:lang w:eastAsia="en-AU"/>
              </w:rPr>
            </w:pPr>
            <w:r w:rsidRPr="00105DC0">
              <w:rPr>
                <w:rFonts w:ascii="Arial Narrow" w:eastAsia="Times New Roman" w:hAnsi="Arial Narrow" w:cs="Calibri"/>
                <w:sz w:val="20"/>
                <w:szCs w:val="20"/>
                <w:lang w:eastAsia="en-AU"/>
              </w:rPr>
              <w:t>Yes</w:t>
            </w:r>
          </w:p>
        </w:tc>
        <w:tc>
          <w:tcPr>
            <w:tcW w:w="1431" w:type="dxa"/>
            <w:noWrap/>
          </w:tcPr>
          <w:p w14:paraId="3A192B2D" w14:textId="7B6833A2" w:rsidR="006F1214" w:rsidRPr="00105DC0" w:rsidRDefault="006F1214" w:rsidP="006F1214">
            <w:pPr>
              <w:rPr>
                <w:rFonts w:ascii="Arial Narrow" w:eastAsia="Times New Roman" w:hAnsi="Arial Narrow" w:cs="Calibri"/>
                <w:sz w:val="20"/>
                <w:szCs w:val="20"/>
                <w:lang w:eastAsia="en-AU"/>
              </w:rPr>
            </w:pPr>
            <w:r>
              <w:rPr>
                <w:rFonts w:ascii="Arial Narrow" w:eastAsia="Times New Roman" w:hAnsi="Arial Narrow" w:cs="Calibri"/>
                <w:sz w:val="20"/>
                <w:szCs w:val="20"/>
                <w:lang w:eastAsia="en-AU"/>
              </w:rPr>
              <w:t xml:space="preserve">Planning &amp; delivery </w:t>
            </w:r>
          </w:p>
        </w:tc>
        <w:tc>
          <w:tcPr>
            <w:tcW w:w="2391" w:type="dxa"/>
            <w:noWrap/>
          </w:tcPr>
          <w:p w14:paraId="78FB2EB2" w14:textId="77777777" w:rsidR="006F1214" w:rsidRDefault="006F1214" w:rsidP="006F1214">
            <w:pPr>
              <w:rPr>
                <w:rFonts w:ascii="Arial Narrow" w:eastAsia="Times New Roman" w:hAnsi="Arial Narrow" w:cs="Calibri"/>
                <w:sz w:val="20"/>
                <w:szCs w:val="20"/>
                <w:lang w:eastAsia="en-AU"/>
              </w:rPr>
            </w:pPr>
            <w:r w:rsidRPr="00105DC0">
              <w:rPr>
                <w:rFonts w:ascii="Arial Narrow" w:eastAsia="Times New Roman" w:hAnsi="Arial Narrow" w:cs="Calibri"/>
                <w:sz w:val="20"/>
                <w:szCs w:val="20"/>
                <w:lang w:eastAsia="en-AU"/>
              </w:rPr>
              <w:t> </w:t>
            </w:r>
            <w:r>
              <w:rPr>
                <w:rFonts w:ascii="Arial Narrow" w:eastAsia="Times New Roman" w:hAnsi="Arial Narrow" w:cs="Calibri"/>
                <w:sz w:val="20"/>
                <w:szCs w:val="20"/>
                <w:lang w:eastAsia="en-AU"/>
              </w:rPr>
              <w:t xml:space="preserve">Increase in use of recycling programs (eWaste etc), </w:t>
            </w:r>
          </w:p>
          <w:p w14:paraId="729A2068" w14:textId="155D1DAC" w:rsidR="006F1214" w:rsidRPr="00105DC0" w:rsidRDefault="006F1214" w:rsidP="006F1214">
            <w:pPr>
              <w:rPr>
                <w:rFonts w:ascii="Arial Narrow" w:eastAsia="Times New Roman" w:hAnsi="Arial Narrow" w:cs="Calibri"/>
                <w:sz w:val="20"/>
                <w:szCs w:val="20"/>
                <w:lang w:eastAsia="en-AU"/>
              </w:rPr>
            </w:pPr>
            <w:r>
              <w:rPr>
                <w:rFonts w:ascii="Arial Narrow" w:eastAsia="Times New Roman" w:hAnsi="Arial Narrow" w:cs="Calibri"/>
                <w:sz w:val="20"/>
                <w:szCs w:val="20"/>
                <w:lang w:eastAsia="en-AU"/>
              </w:rPr>
              <w:t>Reduction in the amount of waste going to landfill</w:t>
            </w:r>
          </w:p>
        </w:tc>
        <w:tc>
          <w:tcPr>
            <w:tcW w:w="1945" w:type="dxa"/>
            <w:noWrap/>
          </w:tcPr>
          <w:p w14:paraId="1F2FC850" w14:textId="6791D5C5" w:rsidR="006F1214" w:rsidRDefault="006F1214" w:rsidP="006F1214">
            <w:pPr>
              <w:rPr>
                <w:rFonts w:ascii="Arial Narrow" w:eastAsia="Times New Roman" w:hAnsi="Arial Narrow" w:cs="Calibri"/>
                <w:sz w:val="20"/>
                <w:szCs w:val="20"/>
                <w:lang w:eastAsia="en-AU"/>
              </w:rPr>
            </w:pPr>
            <w:r>
              <w:rPr>
                <w:rFonts w:ascii="Arial Narrow" w:eastAsia="Times New Roman" w:hAnsi="Arial Narrow" w:cs="Calibri"/>
                <w:sz w:val="20"/>
                <w:szCs w:val="20"/>
                <w:lang w:eastAsia="en-AU"/>
              </w:rPr>
              <w:t>Tons of waste diverted from landfill</w:t>
            </w:r>
          </w:p>
          <w:p w14:paraId="1DDA256D" w14:textId="25F3973B" w:rsidR="006F1214" w:rsidRPr="00105DC0" w:rsidRDefault="006F1214" w:rsidP="006F1214">
            <w:pPr>
              <w:rPr>
                <w:rFonts w:ascii="Arial Narrow" w:eastAsia="Times New Roman" w:hAnsi="Arial Narrow" w:cs="Calibri"/>
                <w:sz w:val="20"/>
                <w:szCs w:val="20"/>
                <w:lang w:eastAsia="en-AU"/>
              </w:rPr>
            </w:pPr>
            <w:r>
              <w:rPr>
                <w:rFonts w:ascii="Arial Narrow" w:eastAsia="Times New Roman" w:hAnsi="Arial Narrow" w:cs="Calibri"/>
                <w:sz w:val="20"/>
                <w:szCs w:val="20"/>
                <w:lang w:eastAsia="en-AU"/>
              </w:rPr>
              <w:t>Tons of waste collected through bulk collections (</w:t>
            </w:r>
            <w:proofErr w:type="spellStart"/>
            <w:r>
              <w:rPr>
                <w:rFonts w:ascii="Arial Narrow" w:eastAsia="Times New Roman" w:hAnsi="Arial Narrow" w:cs="Calibri"/>
                <w:sz w:val="20"/>
                <w:szCs w:val="20"/>
                <w:lang w:eastAsia="en-AU"/>
              </w:rPr>
              <w:t>ie</w:t>
            </w:r>
            <w:proofErr w:type="spellEnd"/>
            <w:r>
              <w:rPr>
                <w:rFonts w:ascii="Arial Narrow" w:eastAsia="Times New Roman" w:hAnsi="Arial Narrow" w:cs="Calibri"/>
                <w:sz w:val="20"/>
                <w:szCs w:val="20"/>
                <w:lang w:eastAsia="en-AU"/>
              </w:rPr>
              <w:t xml:space="preserve"> eWaste) </w:t>
            </w:r>
          </w:p>
        </w:tc>
        <w:tc>
          <w:tcPr>
            <w:tcW w:w="2031" w:type="dxa"/>
            <w:noWrap/>
          </w:tcPr>
          <w:p w14:paraId="54DA92F3" w14:textId="77777777" w:rsidR="006F1214" w:rsidRPr="00105DC0" w:rsidRDefault="006F1214" w:rsidP="006F1214">
            <w:pPr>
              <w:rPr>
                <w:rFonts w:ascii="Arial Narrow" w:eastAsia="Times New Roman" w:hAnsi="Arial Narrow" w:cs="Calibri"/>
                <w:sz w:val="20"/>
                <w:szCs w:val="20"/>
                <w:lang w:eastAsia="en-AU"/>
              </w:rPr>
            </w:pPr>
            <w:r w:rsidRPr="00105DC0">
              <w:rPr>
                <w:rFonts w:ascii="Arial Narrow" w:eastAsia="Times New Roman" w:hAnsi="Arial Narrow" w:cs="Calibri"/>
                <w:sz w:val="20"/>
                <w:szCs w:val="20"/>
                <w:lang w:eastAsia="en-AU"/>
              </w:rPr>
              <w:t>Ongoing</w:t>
            </w:r>
          </w:p>
        </w:tc>
        <w:tc>
          <w:tcPr>
            <w:tcW w:w="1559" w:type="dxa"/>
            <w:noWrap/>
          </w:tcPr>
          <w:p w14:paraId="2FCC8D87" w14:textId="60C2D396" w:rsidR="006F1214" w:rsidRDefault="006F1214" w:rsidP="006F1214">
            <w:pPr>
              <w:rPr>
                <w:rFonts w:ascii="Arial Narrow" w:eastAsia="Times New Roman" w:hAnsi="Arial Narrow" w:cs="Calibri"/>
                <w:sz w:val="20"/>
                <w:szCs w:val="20"/>
                <w:lang w:eastAsia="en-AU"/>
              </w:rPr>
            </w:pPr>
            <w:r>
              <w:rPr>
                <w:rFonts w:ascii="Arial Narrow" w:eastAsia="Times New Roman" w:hAnsi="Arial Narrow" w:cs="Calibri"/>
                <w:sz w:val="20"/>
                <w:szCs w:val="20"/>
                <w:lang w:eastAsia="en-AU"/>
              </w:rPr>
              <w:t>Officer time</w:t>
            </w:r>
          </w:p>
          <w:p w14:paraId="604451A3" w14:textId="0F851423" w:rsidR="006F1214" w:rsidRPr="00105DC0" w:rsidRDefault="006F1214" w:rsidP="006F1214">
            <w:pPr>
              <w:rPr>
                <w:rFonts w:ascii="Arial Narrow" w:eastAsia="Times New Roman" w:hAnsi="Arial Narrow" w:cs="Calibri"/>
                <w:sz w:val="20"/>
                <w:szCs w:val="20"/>
                <w:lang w:eastAsia="en-AU"/>
              </w:rPr>
            </w:pPr>
            <w:r>
              <w:rPr>
                <w:rFonts w:ascii="Arial Narrow" w:eastAsia="Times New Roman" w:hAnsi="Arial Narrow" w:cs="Calibri"/>
                <w:sz w:val="20"/>
                <w:szCs w:val="20"/>
                <w:lang w:eastAsia="en-AU"/>
              </w:rPr>
              <w:t xml:space="preserve">Budget allocation </w:t>
            </w:r>
          </w:p>
        </w:tc>
        <w:tc>
          <w:tcPr>
            <w:tcW w:w="1499" w:type="dxa"/>
          </w:tcPr>
          <w:p w14:paraId="37FCC07E" w14:textId="77777777" w:rsidR="006F1214" w:rsidRPr="00105DC0" w:rsidRDefault="006F1214" w:rsidP="006F1214">
            <w:pPr>
              <w:rPr>
                <w:rFonts w:ascii="Arial Narrow" w:eastAsia="Times New Roman" w:hAnsi="Arial Narrow" w:cs="Calibri"/>
                <w:sz w:val="20"/>
                <w:szCs w:val="20"/>
                <w:lang w:eastAsia="en-AU"/>
              </w:rPr>
            </w:pPr>
            <w:r w:rsidRPr="00105DC0">
              <w:rPr>
                <w:rFonts w:ascii="Arial Narrow" w:eastAsia="Times New Roman" w:hAnsi="Arial Narrow" w:cs="Calibri"/>
                <w:sz w:val="20"/>
                <w:szCs w:val="20"/>
                <w:lang w:eastAsia="en-AU"/>
              </w:rPr>
              <w:t> </w:t>
            </w:r>
          </w:p>
        </w:tc>
        <w:tc>
          <w:tcPr>
            <w:tcW w:w="1336" w:type="dxa"/>
          </w:tcPr>
          <w:p w14:paraId="76717949" w14:textId="77777777" w:rsidR="006F1214" w:rsidRPr="00105DC0" w:rsidRDefault="006F1214" w:rsidP="006F1214">
            <w:pPr>
              <w:rPr>
                <w:rFonts w:ascii="Arial Narrow" w:eastAsia="Times New Roman" w:hAnsi="Arial Narrow" w:cs="Calibri"/>
                <w:sz w:val="20"/>
                <w:szCs w:val="20"/>
                <w:lang w:eastAsia="en-AU"/>
              </w:rPr>
            </w:pPr>
            <w:r w:rsidRPr="00105DC0">
              <w:rPr>
                <w:rFonts w:ascii="Arial Narrow" w:eastAsia="Times New Roman" w:hAnsi="Arial Narrow" w:cs="Calibri"/>
                <w:sz w:val="20"/>
                <w:szCs w:val="20"/>
                <w:lang w:eastAsia="en-AU"/>
              </w:rPr>
              <w:t>Sustainability</w:t>
            </w:r>
            <w:r w:rsidRPr="00105DC0">
              <w:rPr>
                <w:rFonts w:ascii="Arial Narrow" w:eastAsia="Times New Roman" w:hAnsi="Arial Narrow" w:cs="Calibri"/>
                <w:sz w:val="20"/>
                <w:szCs w:val="20"/>
                <w:lang w:eastAsia="en-AU"/>
              </w:rPr>
              <w:br/>
              <w:t>Comms</w:t>
            </w:r>
          </w:p>
        </w:tc>
        <w:tc>
          <w:tcPr>
            <w:tcW w:w="1134" w:type="dxa"/>
            <w:noWrap/>
          </w:tcPr>
          <w:p w14:paraId="7A46EBB6" w14:textId="2D3C0659" w:rsidR="006F1214" w:rsidRPr="00105DC0" w:rsidRDefault="006F1214" w:rsidP="006F1214">
            <w:pPr>
              <w:rPr>
                <w:rFonts w:ascii="Arial Narrow" w:eastAsia="Times New Roman" w:hAnsi="Arial Narrow" w:cs="Calibri"/>
                <w:sz w:val="20"/>
                <w:szCs w:val="20"/>
                <w:lang w:eastAsia="en-AU"/>
              </w:rPr>
            </w:pPr>
            <w:r>
              <w:rPr>
                <w:rFonts w:ascii="Arial Narrow" w:eastAsia="Times New Roman" w:hAnsi="Arial Narrow" w:cs="Calibri"/>
                <w:sz w:val="20"/>
                <w:szCs w:val="20"/>
                <w:lang w:eastAsia="en-AU"/>
              </w:rPr>
              <w:t xml:space="preserve">Material Action </w:t>
            </w:r>
          </w:p>
        </w:tc>
        <w:tc>
          <w:tcPr>
            <w:tcW w:w="1560" w:type="dxa"/>
            <w:noWrap/>
          </w:tcPr>
          <w:p w14:paraId="48B6E655" w14:textId="77777777" w:rsidR="006F1214" w:rsidRDefault="006F1214" w:rsidP="006F1214">
            <w:pPr>
              <w:rPr>
                <w:rFonts w:ascii="Arial Narrow" w:eastAsia="Times New Roman" w:hAnsi="Arial Narrow" w:cs="Calibri"/>
                <w:sz w:val="20"/>
                <w:szCs w:val="20"/>
                <w:lang w:eastAsia="en-AU"/>
              </w:rPr>
            </w:pPr>
            <w:r w:rsidRPr="00105DC0">
              <w:rPr>
                <w:rFonts w:ascii="Arial Narrow" w:eastAsia="Times New Roman" w:hAnsi="Arial Narrow" w:cs="Calibri"/>
                <w:sz w:val="20"/>
                <w:szCs w:val="20"/>
                <w:lang w:eastAsia="en-AU"/>
              </w:rPr>
              <w:t>Protect</w:t>
            </w:r>
          </w:p>
          <w:p w14:paraId="2BAF2432" w14:textId="77777777" w:rsidR="006F1214" w:rsidRDefault="006F1214" w:rsidP="006F1214">
            <w:pPr>
              <w:rPr>
                <w:rFonts w:ascii="Arial Narrow" w:eastAsia="Times New Roman" w:hAnsi="Arial Narrow" w:cs="Calibri"/>
                <w:sz w:val="20"/>
                <w:szCs w:val="20"/>
                <w:lang w:eastAsia="en-AU"/>
              </w:rPr>
            </w:pPr>
            <w:r w:rsidRPr="00105DC0">
              <w:rPr>
                <w:rFonts w:ascii="Arial Narrow" w:eastAsia="Times New Roman" w:hAnsi="Arial Narrow" w:cs="Calibri"/>
                <w:sz w:val="20"/>
                <w:szCs w:val="20"/>
                <w:lang w:eastAsia="en-AU"/>
              </w:rPr>
              <w:t xml:space="preserve">Aboriginal health </w:t>
            </w:r>
            <w:r>
              <w:rPr>
                <w:rFonts w:ascii="Arial Narrow" w:eastAsia="Times New Roman" w:hAnsi="Arial Narrow" w:cs="Calibri"/>
                <w:sz w:val="20"/>
                <w:szCs w:val="20"/>
                <w:lang w:eastAsia="en-AU"/>
              </w:rPr>
              <w:t>&amp;</w:t>
            </w:r>
            <w:r w:rsidRPr="00105DC0">
              <w:rPr>
                <w:rFonts w:ascii="Arial Narrow" w:eastAsia="Times New Roman" w:hAnsi="Arial Narrow" w:cs="Calibri"/>
                <w:sz w:val="20"/>
                <w:szCs w:val="20"/>
                <w:lang w:eastAsia="en-AU"/>
              </w:rPr>
              <w:t xml:space="preserve"> wellbeing </w:t>
            </w:r>
          </w:p>
          <w:p w14:paraId="0DCDB19C" w14:textId="790C596B" w:rsidR="006F1214" w:rsidRPr="00105DC0" w:rsidRDefault="006F1214" w:rsidP="006F1214">
            <w:pPr>
              <w:rPr>
                <w:rFonts w:ascii="Arial Narrow" w:eastAsia="Times New Roman" w:hAnsi="Arial Narrow" w:cs="Calibri"/>
                <w:sz w:val="20"/>
                <w:szCs w:val="20"/>
                <w:lang w:eastAsia="en-AU"/>
              </w:rPr>
            </w:pPr>
            <w:r>
              <w:rPr>
                <w:rFonts w:ascii="Arial Narrow" w:eastAsia="Times New Roman" w:hAnsi="Arial Narrow" w:cs="Calibri"/>
                <w:sz w:val="20"/>
                <w:szCs w:val="20"/>
                <w:lang w:eastAsia="en-AU"/>
              </w:rPr>
              <w:t>E</w:t>
            </w:r>
            <w:r w:rsidRPr="00105DC0">
              <w:rPr>
                <w:rFonts w:ascii="Arial Narrow" w:eastAsia="Times New Roman" w:hAnsi="Arial Narrow" w:cs="Calibri"/>
                <w:sz w:val="20"/>
                <w:szCs w:val="20"/>
                <w:lang w:eastAsia="en-AU"/>
              </w:rPr>
              <w:t xml:space="preserve">quity </w:t>
            </w:r>
            <w:r>
              <w:rPr>
                <w:rFonts w:ascii="Arial Narrow" w:eastAsia="Times New Roman" w:hAnsi="Arial Narrow" w:cs="Calibri"/>
                <w:sz w:val="20"/>
                <w:szCs w:val="20"/>
                <w:lang w:eastAsia="en-AU"/>
              </w:rPr>
              <w:t xml:space="preserve">&amp; </w:t>
            </w:r>
            <w:r w:rsidRPr="00105DC0">
              <w:rPr>
                <w:rFonts w:ascii="Arial Narrow" w:eastAsia="Times New Roman" w:hAnsi="Arial Narrow" w:cs="Calibri"/>
                <w:sz w:val="20"/>
                <w:szCs w:val="20"/>
                <w:lang w:eastAsia="en-AU"/>
              </w:rPr>
              <w:t>inclusion</w:t>
            </w:r>
          </w:p>
        </w:tc>
        <w:tc>
          <w:tcPr>
            <w:tcW w:w="1134" w:type="dxa"/>
            <w:noWrap/>
          </w:tcPr>
          <w:p w14:paraId="0168A5BB" w14:textId="77777777" w:rsidR="006F1214" w:rsidRDefault="006F1214" w:rsidP="006F1214">
            <w:pPr>
              <w:rPr>
                <w:rFonts w:ascii="Arial Narrow" w:eastAsia="Times New Roman" w:hAnsi="Arial Narrow" w:cs="Calibri"/>
                <w:sz w:val="20"/>
                <w:szCs w:val="20"/>
                <w:lang w:eastAsia="en-AU"/>
              </w:rPr>
            </w:pPr>
            <w:r>
              <w:rPr>
                <w:rFonts w:ascii="Arial Narrow" w:eastAsia="Times New Roman" w:hAnsi="Arial Narrow" w:cs="Calibri"/>
                <w:sz w:val="20"/>
                <w:szCs w:val="20"/>
                <w:lang w:eastAsia="en-AU"/>
              </w:rPr>
              <w:t xml:space="preserve">Environmental safety &amp; quality </w:t>
            </w:r>
          </w:p>
          <w:p w14:paraId="27237754" w14:textId="26AAB02E" w:rsidR="006F1214" w:rsidRPr="00105DC0" w:rsidRDefault="006F1214" w:rsidP="006F1214">
            <w:pPr>
              <w:rPr>
                <w:rFonts w:ascii="Arial Narrow" w:eastAsia="Times New Roman" w:hAnsi="Arial Narrow" w:cs="Calibri"/>
                <w:sz w:val="20"/>
                <w:szCs w:val="20"/>
                <w:lang w:eastAsia="en-AU"/>
              </w:rPr>
            </w:pPr>
            <w:r>
              <w:rPr>
                <w:rFonts w:ascii="Arial Narrow" w:eastAsia="Times New Roman" w:hAnsi="Arial Narrow" w:cs="Calibri"/>
                <w:sz w:val="20"/>
                <w:szCs w:val="20"/>
                <w:lang w:eastAsia="en-AU"/>
              </w:rPr>
              <w:t xml:space="preserve">Injury </w:t>
            </w:r>
          </w:p>
        </w:tc>
      </w:tr>
      <w:tr w:rsidR="006F1214" w:rsidRPr="00105DC0" w14:paraId="5F7613B8" w14:textId="77777777" w:rsidTr="00BA6AC4">
        <w:trPr>
          <w:trHeight w:val="1127"/>
        </w:trPr>
        <w:tc>
          <w:tcPr>
            <w:tcW w:w="2021" w:type="dxa"/>
          </w:tcPr>
          <w:p w14:paraId="68528D5C" w14:textId="77777777" w:rsidR="006F1214" w:rsidRPr="00105DC0" w:rsidRDefault="006F1214" w:rsidP="006F1214">
            <w:pPr>
              <w:rPr>
                <w:rFonts w:ascii="Arial Narrow" w:eastAsia="Times New Roman" w:hAnsi="Arial Narrow" w:cs="Calibri"/>
                <w:sz w:val="20"/>
                <w:szCs w:val="20"/>
                <w:lang w:eastAsia="en-AU"/>
              </w:rPr>
            </w:pPr>
            <w:r w:rsidRPr="00105DC0">
              <w:rPr>
                <w:rFonts w:ascii="Arial Narrow" w:eastAsia="Times New Roman" w:hAnsi="Arial Narrow" w:cs="Calibri"/>
                <w:sz w:val="20"/>
                <w:szCs w:val="20"/>
                <w:lang w:eastAsia="en-AU"/>
              </w:rPr>
              <w:t> </w:t>
            </w:r>
          </w:p>
        </w:tc>
        <w:tc>
          <w:tcPr>
            <w:tcW w:w="2369" w:type="dxa"/>
          </w:tcPr>
          <w:p w14:paraId="4205EDF2" w14:textId="72CC4A89" w:rsidR="006F1214" w:rsidRPr="00105DC0" w:rsidRDefault="006F1214" w:rsidP="006F1214">
            <w:pPr>
              <w:rPr>
                <w:rFonts w:ascii="Arial Narrow" w:eastAsia="Times New Roman" w:hAnsi="Arial Narrow" w:cs="Arial"/>
                <w:sz w:val="20"/>
                <w:szCs w:val="20"/>
                <w:lang w:eastAsia="en-AU"/>
              </w:rPr>
            </w:pPr>
            <w:r>
              <w:rPr>
                <w:rFonts w:ascii="Arial Narrow" w:eastAsia="Times New Roman" w:hAnsi="Arial Narrow" w:cs="Arial"/>
                <w:sz w:val="20"/>
                <w:szCs w:val="20"/>
                <w:lang w:eastAsia="en-AU"/>
              </w:rPr>
              <w:t xml:space="preserve">3.3.10 </w:t>
            </w:r>
            <w:r w:rsidRPr="00105DC0">
              <w:rPr>
                <w:rFonts w:ascii="Arial Narrow" w:eastAsia="Times New Roman" w:hAnsi="Arial Narrow" w:cs="Arial"/>
                <w:sz w:val="20"/>
                <w:szCs w:val="20"/>
                <w:lang w:eastAsia="en-AU"/>
              </w:rPr>
              <w:t xml:space="preserve">Promote Household Hazardous Waste disposal program, including </w:t>
            </w:r>
            <w:r>
              <w:rPr>
                <w:rFonts w:ascii="Arial Narrow" w:eastAsia="Times New Roman" w:hAnsi="Arial Narrow" w:cs="Arial"/>
                <w:sz w:val="20"/>
                <w:szCs w:val="20"/>
                <w:lang w:eastAsia="en-AU"/>
              </w:rPr>
              <w:t>in</w:t>
            </w:r>
            <w:r w:rsidRPr="00105DC0">
              <w:rPr>
                <w:rFonts w:ascii="Arial Narrow" w:eastAsia="Times New Roman" w:hAnsi="Arial Narrow" w:cs="Arial"/>
                <w:sz w:val="20"/>
                <w:szCs w:val="20"/>
                <w:lang w:eastAsia="en-AU"/>
              </w:rPr>
              <w:t xml:space="preserve"> rural areas</w:t>
            </w:r>
          </w:p>
        </w:tc>
        <w:tc>
          <w:tcPr>
            <w:tcW w:w="902" w:type="dxa"/>
            <w:noWrap/>
          </w:tcPr>
          <w:p w14:paraId="3C5D8FD6" w14:textId="77777777" w:rsidR="006F1214" w:rsidRDefault="006F1214" w:rsidP="006F1214">
            <w:pPr>
              <w:rPr>
                <w:rFonts w:ascii="Arial Narrow" w:eastAsia="Times New Roman" w:hAnsi="Arial Narrow" w:cs="Calibri"/>
                <w:sz w:val="20"/>
                <w:szCs w:val="20"/>
                <w:lang w:eastAsia="en-AU"/>
              </w:rPr>
            </w:pPr>
            <w:r w:rsidRPr="00105DC0">
              <w:rPr>
                <w:rFonts w:ascii="Arial Narrow" w:eastAsia="Times New Roman" w:hAnsi="Arial Narrow" w:cs="Calibri"/>
                <w:sz w:val="20"/>
                <w:szCs w:val="20"/>
                <w:lang w:eastAsia="en-AU"/>
              </w:rPr>
              <w:t> </w:t>
            </w:r>
            <w:r>
              <w:rPr>
                <w:rFonts w:ascii="Arial Narrow" w:eastAsia="Times New Roman" w:hAnsi="Arial Narrow" w:cs="Calibri"/>
                <w:sz w:val="20"/>
                <w:szCs w:val="20"/>
                <w:lang w:eastAsia="en-AU"/>
              </w:rPr>
              <w:t>Yes</w:t>
            </w:r>
          </w:p>
          <w:p w14:paraId="7886297D" w14:textId="4CCE63AC" w:rsidR="006F1214" w:rsidRPr="00105DC0" w:rsidRDefault="006F1214" w:rsidP="006F1214">
            <w:pPr>
              <w:rPr>
                <w:rFonts w:ascii="Arial Narrow" w:eastAsia="Times New Roman" w:hAnsi="Arial Narrow" w:cs="Calibri"/>
                <w:sz w:val="20"/>
                <w:szCs w:val="20"/>
                <w:lang w:eastAsia="en-AU"/>
              </w:rPr>
            </w:pPr>
          </w:p>
        </w:tc>
        <w:tc>
          <w:tcPr>
            <w:tcW w:w="1431" w:type="dxa"/>
            <w:noWrap/>
          </w:tcPr>
          <w:p w14:paraId="4DF292AD" w14:textId="2254718B" w:rsidR="006F1214" w:rsidRPr="00105DC0" w:rsidRDefault="006F1214" w:rsidP="006F1214">
            <w:pPr>
              <w:rPr>
                <w:rFonts w:ascii="Arial Narrow" w:eastAsia="Times New Roman" w:hAnsi="Arial Narrow" w:cs="Calibri"/>
                <w:sz w:val="20"/>
                <w:szCs w:val="20"/>
                <w:lang w:eastAsia="en-AU"/>
              </w:rPr>
            </w:pPr>
            <w:r>
              <w:rPr>
                <w:rFonts w:ascii="Arial Narrow" w:eastAsia="Times New Roman" w:hAnsi="Arial Narrow" w:cs="Calibri"/>
                <w:sz w:val="20"/>
                <w:szCs w:val="20"/>
                <w:lang w:eastAsia="en-AU"/>
              </w:rPr>
              <w:t xml:space="preserve">Planning &amp; delivery </w:t>
            </w:r>
          </w:p>
        </w:tc>
        <w:tc>
          <w:tcPr>
            <w:tcW w:w="2391" w:type="dxa"/>
            <w:noWrap/>
          </w:tcPr>
          <w:p w14:paraId="6DF1D0D6" w14:textId="1C949A12" w:rsidR="006F1214" w:rsidRPr="00105DC0" w:rsidRDefault="006F1214" w:rsidP="006F1214">
            <w:pPr>
              <w:rPr>
                <w:rFonts w:ascii="Arial Narrow" w:eastAsia="Times New Roman" w:hAnsi="Arial Narrow" w:cs="Calibri"/>
                <w:sz w:val="20"/>
                <w:szCs w:val="20"/>
                <w:lang w:eastAsia="en-AU"/>
              </w:rPr>
            </w:pPr>
            <w:r>
              <w:rPr>
                <w:rFonts w:ascii="Arial Narrow" w:eastAsia="Times New Roman" w:hAnsi="Arial Narrow" w:cs="Calibri"/>
                <w:sz w:val="20"/>
                <w:szCs w:val="20"/>
                <w:lang w:eastAsia="en-AU"/>
              </w:rPr>
              <w:t xml:space="preserve">Increased understanding of what hazardous waste is, and how to dispose of it safely  </w:t>
            </w:r>
          </w:p>
        </w:tc>
        <w:tc>
          <w:tcPr>
            <w:tcW w:w="1945" w:type="dxa"/>
            <w:noWrap/>
          </w:tcPr>
          <w:p w14:paraId="066562C8" w14:textId="77777777" w:rsidR="006F1214" w:rsidRDefault="006F1214" w:rsidP="006F1214">
            <w:pPr>
              <w:rPr>
                <w:rFonts w:ascii="Arial Narrow" w:eastAsia="Times New Roman" w:hAnsi="Arial Narrow" w:cs="Calibri"/>
                <w:sz w:val="20"/>
                <w:szCs w:val="20"/>
                <w:lang w:eastAsia="en-AU"/>
              </w:rPr>
            </w:pPr>
            <w:r w:rsidRPr="00105DC0">
              <w:rPr>
                <w:rFonts w:ascii="Arial Narrow" w:eastAsia="Times New Roman" w:hAnsi="Arial Narrow" w:cs="Calibri"/>
                <w:sz w:val="20"/>
                <w:szCs w:val="20"/>
                <w:lang w:eastAsia="en-AU"/>
              </w:rPr>
              <w:t> </w:t>
            </w:r>
            <w:r>
              <w:rPr>
                <w:rFonts w:ascii="Arial Narrow" w:eastAsia="Times New Roman" w:hAnsi="Arial Narrow" w:cs="Calibri"/>
                <w:sz w:val="20"/>
                <w:szCs w:val="20"/>
                <w:lang w:eastAsia="en-AU"/>
              </w:rPr>
              <w:t xml:space="preserve">Weight of house hazardous weight collected </w:t>
            </w:r>
          </w:p>
          <w:p w14:paraId="70E58159" w14:textId="6DAB979E" w:rsidR="006F1214" w:rsidRPr="00105DC0" w:rsidRDefault="006F1214" w:rsidP="006F1214">
            <w:pPr>
              <w:rPr>
                <w:rFonts w:ascii="Arial Narrow" w:eastAsia="Times New Roman" w:hAnsi="Arial Narrow" w:cs="Calibri"/>
                <w:sz w:val="20"/>
                <w:szCs w:val="20"/>
                <w:lang w:eastAsia="en-AU"/>
              </w:rPr>
            </w:pPr>
            <w:r>
              <w:rPr>
                <w:rFonts w:ascii="Arial Narrow" w:eastAsia="Times New Roman" w:hAnsi="Arial Narrow" w:cs="Calibri"/>
                <w:sz w:val="20"/>
                <w:szCs w:val="20"/>
                <w:lang w:eastAsia="en-AU"/>
              </w:rPr>
              <w:t xml:space="preserve">(Rural and Urban) </w:t>
            </w:r>
          </w:p>
        </w:tc>
        <w:tc>
          <w:tcPr>
            <w:tcW w:w="2031" w:type="dxa"/>
            <w:noWrap/>
          </w:tcPr>
          <w:p w14:paraId="2FA02AD8" w14:textId="2AF774D5" w:rsidR="006F1214" w:rsidRPr="00105DC0" w:rsidRDefault="006F1214" w:rsidP="006F1214">
            <w:pPr>
              <w:rPr>
                <w:rFonts w:ascii="Arial Narrow" w:eastAsia="Times New Roman" w:hAnsi="Arial Narrow" w:cs="Calibri"/>
                <w:sz w:val="20"/>
                <w:szCs w:val="20"/>
                <w:lang w:eastAsia="en-AU"/>
              </w:rPr>
            </w:pPr>
            <w:r>
              <w:rPr>
                <w:rFonts w:ascii="Arial Narrow" w:eastAsia="Times New Roman" w:hAnsi="Arial Narrow" w:cs="Calibri"/>
                <w:sz w:val="20"/>
                <w:szCs w:val="20"/>
                <w:lang w:eastAsia="en-AU"/>
              </w:rPr>
              <w:t>Ongoing</w:t>
            </w:r>
          </w:p>
        </w:tc>
        <w:tc>
          <w:tcPr>
            <w:tcW w:w="1559" w:type="dxa"/>
            <w:noWrap/>
          </w:tcPr>
          <w:p w14:paraId="3EE2B210" w14:textId="77777777" w:rsidR="006F1214" w:rsidRDefault="006F1214" w:rsidP="006F1214">
            <w:pPr>
              <w:rPr>
                <w:rFonts w:ascii="Arial Narrow" w:eastAsia="Times New Roman" w:hAnsi="Arial Narrow" w:cs="Calibri"/>
                <w:sz w:val="20"/>
                <w:szCs w:val="20"/>
                <w:lang w:eastAsia="en-AU"/>
              </w:rPr>
            </w:pPr>
            <w:r>
              <w:rPr>
                <w:rFonts w:ascii="Arial Narrow" w:eastAsia="Times New Roman" w:hAnsi="Arial Narrow" w:cs="Calibri"/>
                <w:sz w:val="20"/>
                <w:szCs w:val="20"/>
                <w:lang w:eastAsia="en-AU"/>
              </w:rPr>
              <w:t>Officer time</w:t>
            </w:r>
          </w:p>
          <w:p w14:paraId="2E986F85" w14:textId="445B4BE5" w:rsidR="006F1214" w:rsidRPr="00105DC0" w:rsidRDefault="006F1214" w:rsidP="006F1214">
            <w:pPr>
              <w:rPr>
                <w:rFonts w:ascii="Arial Narrow" w:eastAsia="Times New Roman" w:hAnsi="Arial Narrow" w:cs="Calibri"/>
                <w:sz w:val="20"/>
                <w:szCs w:val="20"/>
                <w:lang w:eastAsia="en-AU"/>
              </w:rPr>
            </w:pPr>
            <w:r>
              <w:rPr>
                <w:rFonts w:ascii="Arial Narrow" w:eastAsia="Times New Roman" w:hAnsi="Arial Narrow" w:cs="Calibri"/>
                <w:sz w:val="20"/>
                <w:szCs w:val="20"/>
                <w:lang w:eastAsia="en-AU"/>
              </w:rPr>
              <w:t>Budget allocation</w:t>
            </w:r>
          </w:p>
        </w:tc>
        <w:tc>
          <w:tcPr>
            <w:tcW w:w="1499" w:type="dxa"/>
          </w:tcPr>
          <w:p w14:paraId="28FB0CFF" w14:textId="77777777" w:rsidR="006F1214" w:rsidRPr="00105DC0" w:rsidRDefault="006F1214" w:rsidP="006F1214">
            <w:pPr>
              <w:rPr>
                <w:rFonts w:ascii="Arial Narrow" w:eastAsia="Times New Roman" w:hAnsi="Arial Narrow" w:cs="Calibri"/>
                <w:sz w:val="20"/>
                <w:szCs w:val="20"/>
                <w:lang w:eastAsia="en-AU"/>
              </w:rPr>
            </w:pPr>
            <w:r w:rsidRPr="00105DC0">
              <w:rPr>
                <w:rFonts w:ascii="Arial Narrow" w:eastAsia="Times New Roman" w:hAnsi="Arial Narrow" w:cs="Calibri"/>
                <w:sz w:val="20"/>
                <w:szCs w:val="20"/>
                <w:lang w:eastAsia="en-AU"/>
              </w:rPr>
              <w:t> </w:t>
            </w:r>
          </w:p>
        </w:tc>
        <w:tc>
          <w:tcPr>
            <w:tcW w:w="1336" w:type="dxa"/>
          </w:tcPr>
          <w:p w14:paraId="422E57A5" w14:textId="77777777" w:rsidR="006F1214" w:rsidRPr="00105DC0" w:rsidRDefault="006F1214" w:rsidP="006F1214">
            <w:pPr>
              <w:rPr>
                <w:rFonts w:ascii="Arial Narrow" w:eastAsia="Times New Roman" w:hAnsi="Arial Narrow" w:cs="Calibri"/>
                <w:sz w:val="20"/>
                <w:szCs w:val="20"/>
                <w:lang w:eastAsia="en-AU"/>
              </w:rPr>
            </w:pPr>
            <w:r w:rsidRPr="00105DC0">
              <w:rPr>
                <w:rFonts w:ascii="Arial Narrow" w:eastAsia="Times New Roman" w:hAnsi="Arial Narrow" w:cs="Calibri"/>
                <w:sz w:val="20"/>
                <w:szCs w:val="20"/>
                <w:lang w:eastAsia="en-AU"/>
              </w:rPr>
              <w:t>Sustainability</w:t>
            </w:r>
            <w:r w:rsidRPr="00105DC0">
              <w:rPr>
                <w:rFonts w:ascii="Arial Narrow" w:eastAsia="Times New Roman" w:hAnsi="Arial Narrow" w:cs="Calibri"/>
                <w:sz w:val="20"/>
                <w:szCs w:val="20"/>
                <w:lang w:eastAsia="en-AU"/>
              </w:rPr>
              <w:br/>
              <w:t>Comms</w:t>
            </w:r>
          </w:p>
        </w:tc>
        <w:tc>
          <w:tcPr>
            <w:tcW w:w="1134" w:type="dxa"/>
            <w:noWrap/>
          </w:tcPr>
          <w:p w14:paraId="06E539F3" w14:textId="50CD8EBD" w:rsidR="006F1214" w:rsidRPr="00105DC0" w:rsidRDefault="006F1214" w:rsidP="006F1214">
            <w:pPr>
              <w:rPr>
                <w:rFonts w:ascii="Arial Narrow" w:eastAsia="Times New Roman" w:hAnsi="Arial Narrow" w:cs="Calibri"/>
                <w:sz w:val="20"/>
                <w:szCs w:val="20"/>
                <w:lang w:eastAsia="en-AU"/>
              </w:rPr>
            </w:pPr>
            <w:r>
              <w:rPr>
                <w:rFonts w:ascii="Arial Narrow" w:eastAsia="Times New Roman" w:hAnsi="Arial Narrow" w:cs="Calibri"/>
                <w:sz w:val="20"/>
                <w:szCs w:val="20"/>
                <w:lang w:eastAsia="en-AU"/>
              </w:rPr>
              <w:t xml:space="preserve">Material Action </w:t>
            </w:r>
          </w:p>
        </w:tc>
        <w:tc>
          <w:tcPr>
            <w:tcW w:w="1560" w:type="dxa"/>
            <w:noWrap/>
          </w:tcPr>
          <w:p w14:paraId="51DA81EC" w14:textId="77777777" w:rsidR="006F1214" w:rsidRDefault="006F1214" w:rsidP="006F1214">
            <w:pPr>
              <w:rPr>
                <w:rFonts w:ascii="Arial Narrow" w:eastAsia="Times New Roman" w:hAnsi="Arial Narrow" w:cs="Calibri"/>
                <w:sz w:val="20"/>
                <w:szCs w:val="20"/>
                <w:lang w:eastAsia="en-AU"/>
              </w:rPr>
            </w:pPr>
            <w:r w:rsidRPr="00105DC0">
              <w:rPr>
                <w:rFonts w:ascii="Arial Narrow" w:eastAsia="Times New Roman" w:hAnsi="Arial Narrow" w:cs="Calibri"/>
                <w:sz w:val="20"/>
                <w:szCs w:val="20"/>
                <w:lang w:eastAsia="en-AU"/>
              </w:rPr>
              <w:t>Protect</w:t>
            </w:r>
          </w:p>
          <w:p w14:paraId="46B72D13" w14:textId="77777777" w:rsidR="006F1214" w:rsidRDefault="006F1214" w:rsidP="006F1214">
            <w:pPr>
              <w:rPr>
                <w:rFonts w:ascii="Arial Narrow" w:eastAsia="Times New Roman" w:hAnsi="Arial Narrow" w:cs="Calibri"/>
                <w:sz w:val="20"/>
                <w:szCs w:val="20"/>
                <w:lang w:eastAsia="en-AU"/>
              </w:rPr>
            </w:pPr>
            <w:r w:rsidRPr="00105DC0">
              <w:rPr>
                <w:rFonts w:ascii="Arial Narrow" w:eastAsia="Times New Roman" w:hAnsi="Arial Narrow" w:cs="Calibri"/>
                <w:sz w:val="20"/>
                <w:szCs w:val="20"/>
                <w:lang w:eastAsia="en-AU"/>
              </w:rPr>
              <w:t xml:space="preserve">Aboriginal health </w:t>
            </w:r>
            <w:r>
              <w:rPr>
                <w:rFonts w:ascii="Arial Narrow" w:eastAsia="Times New Roman" w:hAnsi="Arial Narrow" w:cs="Calibri"/>
                <w:sz w:val="20"/>
                <w:szCs w:val="20"/>
                <w:lang w:eastAsia="en-AU"/>
              </w:rPr>
              <w:t>&amp;</w:t>
            </w:r>
            <w:r w:rsidRPr="00105DC0">
              <w:rPr>
                <w:rFonts w:ascii="Arial Narrow" w:eastAsia="Times New Roman" w:hAnsi="Arial Narrow" w:cs="Calibri"/>
                <w:sz w:val="20"/>
                <w:szCs w:val="20"/>
                <w:lang w:eastAsia="en-AU"/>
              </w:rPr>
              <w:t xml:space="preserve"> wellbeing </w:t>
            </w:r>
          </w:p>
          <w:p w14:paraId="22ECCD10" w14:textId="7C4912C8" w:rsidR="006F1214" w:rsidRPr="00105DC0" w:rsidRDefault="006F1214" w:rsidP="006F1214">
            <w:pPr>
              <w:rPr>
                <w:rFonts w:ascii="Arial Narrow" w:eastAsia="Times New Roman" w:hAnsi="Arial Narrow" w:cs="Calibri"/>
                <w:sz w:val="20"/>
                <w:szCs w:val="20"/>
                <w:lang w:eastAsia="en-AU"/>
              </w:rPr>
            </w:pPr>
            <w:r>
              <w:rPr>
                <w:rFonts w:ascii="Arial Narrow" w:eastAsia="Times New Roman" w:hAnsi="Arial Narrow" w:cs="Calibri"/>
                <w:sz w:val="20"/>
                <w:szCs w:val="20"/>
                <w:lang w:eastAsia="en-AU"/>
              </w:rPr>
              <w:t>E</w:t>
            </w:r>
            <w:r w:rsidRPr="00105DC0">
              <w:rPr>
                <w:rFonts w:ascii="Arial Narrow" w:eastAsia="Times New Roman" w:hAnsi="Arial Narrow" w:cs="Calibri"/>
                <w:sz w:val="20"/>
                <w:szCs w:val="20"/>
                <w:lang w:eastAsia="en-AU"/>
              </w:rPr>
              <w:t xml:space="preserve">quity </w:t>
            </w:r>
            <w:r>
              <w:rPr>
                <w:rFonts w:ascii="Arial Narrow" w:eastAsia="Times New Roman" w:hAnsi="Arial Narrow" w:cs="Calibri"/>
                <w:sz w:val="20"/>
                <w:szCs w:val="20"/>
                <w:lang w:eastAsia="en-AU"/>
              </w:rPr>
              <w:t xml:space="preserve">&amp; </w:t>
            </w:r>
            <w:r w:rsidRPr="00105DC0">
              <w:rPr>
                <w:rFonts w:ascii="Arial Narrow" w:eastAsia="Times New Roman" w:hAnsi="Arial Narrow" w:cs="Calibri"/>
                <w:sz w:val="20"/>
                <w:szCs w:val="20"/>
                <w:lang w:eastAsia="en-AU"/>
              </w:rPr>
              <w:t>inclusion</w:t>
            </w:r>
          </w:p>
        </w:tc>
        <w:tc>
          <w:tcPr>
            <w:tcW w:w="1134" w:type="dxa"/>
            <w:noWrap/>
          </w:tcPr>
          <w:p w14:paraId="7D35A5DB" w14:textId="77777777" w:rsidR="006F1214" w:rsidRDefault="006F1214" w:rsidP="006F1214">
            <w:pPr>
              <w:rPr>
                <w:rFonts w:ascii="Arial Narrow" w:eastAsia="Times New Roman" w:hAnsi="Arial Narrow" w:cs="Calibri"/>
                <w:sz w:val="20"/>
                <w:szCs w:val="20"/>
                <w:lang w:eastAsia="en-AU"/>
              </w:rPr>
            </w:pPr>
            <w:r>
              <w:rPr>
                <w:rFonts w:ascii="Arial Narrow" w:eastAsia="Times New Roman" w:hAnsi="Arial Narrow" w:cs="Calibri"/>
                <w:sz w:val="20"/>
                <w:szCs w:val="20"/>
                <w:lang w:eastAsia="en-AU"/>
              </w:rPr>
              <w:t xml:space="preserve">Environmental safety &amp; quality </w:t>
            </w:r>
          </w:p>
          <w:p w14:paraId="7183919C" w14:textId="0E28C367" w:rsidR="006F1214" w:rsidRPr="00105DC0" w:rsidRDefault="006F1214" w:rsidP="006F1214">
            <w:pPr>
              <w:rPr>
                <w:rFonts w:ascii="Arial Narrow" w:eastAsia="Times New Roman" w:hAnsi="Arial Narrow" w:cs="Calibri"/>
                <w:sz w:val="20"/>
                <w:szCs w:val="20"/>
                <w:lang w:eastAsia="en-AU"/>
              </w:rPr>
            </w:pPr>
            <w:r>
              <w:rPr>
                <w:rFonts w:ascii="Arial Narrow" w:eastAsia="Times New Roman" w:hAnsi="Arial Narrow" w:cs="Calibri"/>
                <w:sz w:val="20"/>
                <w:szCs w:val="20"/>
                <w:lang w:eastAsia="en-AU"/>
              </w:rPr>
              <w:t xml:space="preserve">Injury </w:t>
            </w:r>
          </w:p>
        </w:tc>
      </w:tr>
      <w:tr w:rsidR="006F1214" w:rsidRPr="00105DC0" w14:paraId="6D382C98" w14:textId="77777777" w:rsidTr="00BA6AC4">
        <w:trPr>
          <w:trHeight w:val="1245"/>
        </w:trPr>
        <w:tc>
          <w:tcPr>
            <w:tcW w:w="2021" w:type="dxa"/>
          </w:tcPr>
          <w:p w14:paraId="455AF517" w14:textId="0BE75D57" w:rsidR="006F1214" w:rsidRPr="00105DC0" w:rsidRDefault="006F1214" w:rsidP="006F1214">
            <w:pPr>
              <w:rPr>
                <w:rFonts w:ascii="Arial Narrow" w:eastAsia="Times New Roman" w:hAnsi="Arial Narrow" w:cs="Calibri"/>
                <w:sz w:val="20"/>
                <w:szCs w:val="20"/>
                <w:lang w:eastAsia="en-AU"/>
              </w:rPr>
            </w:pPr>
            <w:r>
              <w:rPr>
                <w:rFonts w:ascii="Arial Narrow" w:eastAsia="Times New Roman" w:hAnsi="Arial Narrow" w:cs="Calibri"/>
                <w:sz w:val="20"/>
                <w:szCs w:val="20"/>
                <w:lang w:eastAsia="en-AU"/>
              </w:rPr>
              <w:lastRenderedPageBreak/>
              <w:t>3.4 M</w:t>
            </w:r>
            <w:r w:rsidRPr="00105DC0">
              <w:rPr>
                <w:rFonts w:ascii="Arial Narrow" w:eastAsia="Times New Roman" w:hAnsi="Arial Narrow" w:cs="Calibri"/>
                <w:sz w:val="20"/>
                <w:szCs w:val="20"/>
                <w:lang w:eastAsia="en-AU"/>
              </w:rPr>
              <w:t>inimise community exposure to environmental tobacco smoke</w:t>
            </w:r>
          </w:p>
        </w:tc>
        <w:tc>
          <w:tcPr>
            <w:tcW w:w="2369" w:type="dxa"/>
          </w:tcPr>
          <w:p w14:paraId="4D795AAE" w14:textId="4EF6FA40" w:rsidR="006F1214" w:rsidRPr="00105DC0" w:rsidRDefault="006F1214" w:rsidP="006F1214">
            <w:pPr>
              <w:rPr>
                <w:rFonts w:ascii="Arial Narrow" w:eastAsia="Times New Roman" w:hAnsi="Arial Narrow" w:cs="Arial"/>
                <w:sz w:val="20"/>
                <w:szCs w:val="20"/>
                <w:lang w:eastAsia="en-AU"/>
              </w:rPr>
            </w:pPr>
            <w:r>
              <w:rPr>
                <w:rFonts w:ascii="Arial Narrow" w:eastAsia="Times New Roman" w:hAnsi="Arial Narrow" w:cs="Arial"/>
                <w:sz w:val="20"/>
                <w:szCs w:val="20"/>
                <w:lang w:eastAsia="en-AU"/>
              </w:rPr>
              <w:t xml:space="preserve">3.4.1 </w:t>
            </w:r>
            <w:r w:rsidRPr="00105DC0">
              <w:rPr>
                <w:rFonts w:ascii="Arial Narrow" w:eastAsia="Times New Roman" w:hAnsi="Arial Narrow" w:cs="Arial"/>
                <w:sz w:val="20"/>
                <w:szCs w:val="20"/>
                <w:lang w:eastAsia="en-AU"/>
              </w:rPr>
              <w:t xml:space="preserve">Continue to implement a Smoke-free Outdoors Policy and community awareness campaign </w:t>
            </w:r>
            <w:r>
              <w:rPr>
                <w:rFonts w:ascii="Arial Narrow" w:eastAsia="Times New Roman" w:hAnsi="Arial Narrow" w:cs="Arial"/>
                <w:sz w:val="20"/>
                <w:szCs w:val="20"/>
                <w:lang w:eastAsia="en-AU"/>
              </w:rPr>
              <w:t>for the</w:t>
            </w:r>
            <w:r w:rsidRPr="00105DC0">
              <w:rPr>
                <w:rFonts w:ascii="Arial Narrow" w:eastAsia="Times New Roman" w:hAnsi="Arial Narrow" w:cs="Arial"/>
                <w:sz w:val="20"/>
                <w:szCs w:val="20"/>
                <w:lang w:eastAsia="en-AU"/>
              </w:rPr>
              <w:t xml:space="preserve"> sports and recreation precinct, public building entrances, and events. </w:t>
            </w:r>
          </w:p>
        </w:tc>
        <w:tc>
          <w:tcPr>
            <w:tcW w:w="902" w:type="dxa"/>
            <w:noWrap/>
          </w:tcPr>
          <w:p w14:paraId="4398B18F" w14:textId="73EB5212" w:rsidR="006F1214" w:rsidRPr="00105DC0" w:rsidRDefault="006F1214" w:rsidP="006F1214">
            <w:pPr>
              <w:rPr>
                <w:rFonts w:ascii="Arial Narrow" w:eastAsia="Times New Roman" w:hAnsi="Arial Narrow" w:cs="Calibri"/>
                <w:sz w:val="20"/>
                <w:szCs w:val="20"/>
                <w:lang w:eastAsia="en-AU"/>
              </w:rPr>
            </w:pPr>
            <w:r w:rsidRPr="00105DC0">
              <w:rPr>
                <w:rFonts w:ascii="Arial Narrow" w:eastAsia="Times New Roman" w:hAnsi="Arial Narrow" w:cs="Calibri"/>
                <w:sz w:val="20"/>
                <w:szCs w:val="20"/>
                <w:lang w:eastAsia="en-AU"/>
              </w:rPr>
              <w:t>Yes</w:t>
            </w:r>
          </w:p>
        </w:tc>
        <w:tc>
          <w:tcPr>
            <w:tcW w:w="1431" w:type="dxa"/>
            <w:noWrap/>
          </w:tcPr>
          <w:p w14:paraId="53E08773" w14:textId="323FEF37" w:rsidR="006F1214" w:rsidRPr="00105DC0" w:rsidRDefault="006F1214" w:rsidP="006F1214">
            <w:pPr>
              <w:rPr>
                <w:rFonts w:ascii="Arial Narrow" w:eastAsia="Times New Roman" w:hAnsi="Arial Narrow" w:cs="Calibri"/>
                <w:sz w:val="20"/>
                <w:szCs w:val="20"/>
                <w:lang w:eastAsia="en-AU"/>
              </w:rPr>
            </w:pPr>
            <w:r>
              <w:rPr>
                <w:rFonts w:ascii="Arial Narrow" w:eastAsia="Times New Roman" w:hAnsi="Arial Narrow" w:cs="Calibri"/>
                <w:sz w:val="20"/>
                <w:szCs w:val="20"/>
                <w:lang w:eastAsia="en-AU"/>
              </w:rPr>
              <w:t xml:space="preserve">Planning &amp; delivery </w:t>
            </w:r>
          </w:p>
        </w:tc>
        <w:tc>
          <w:tcPr>
            <w:tcW w:w="2391" w:type="dxa"/>
            <w:noWrap/>
          </w:tcPr>
          <w:p w14:paraId="67B93213" w14:textId="59C8EB58" w:rsidR="006F1214" w:rsidRPr="00105DC0" w:rsidRDefault="006F1214" w:rsidP="006F1214">
            <w:pPr>
              <w:rPr>
                <w:rFonts w:ascii="Arial Narrow" w:eastAsia="Times New Roman" w:hAnsi="Arial Narrow" w:cs="Calibri"/>
                <w:sz w:val="20"/>
                <w:szCs w:val="20"/>
                <w:lang w:eastAsia="en-AU"/>
              </w:rPr>
            </w:pPr>
            <w:r w:rsidRPr="00105DC0">
              <w:rPr>
                <w:rFonts w:ascii="Arial Narrow" w:eastAsia="Times New Roman" w:hAnsi="Arial Narrow" w:cs="Calibri"/>
                <w:sz w:val="20"/>
                <w:szCs w:val="20"/>
                <w:lang w:eastAsia="en-AU"/>
              </w:rPr>
              <w:t> </w:t>
            </w:r>
            <w:r w:rsidR="00975120">
              <w:rPr>
                <w:rFonts w:ascii="Arial Narrow" w:eastAsia="Times New Roman" w:hAnsi="Arial Narrow" w:cs="Calibri"/>
                <w:sz w:val="20"/>
                <w:szCs w:val="20"/>
                <w:lang w:eastAsia="en-AU"/>
              </w:rPr>
              <w:t>Community</w:t>
            </w:r>
            <w:r>
              <w:rPr>
                <w:rFonts w:ascii="Arial Narrow" w:eastAsia="Times New Roman" w:hAnsi="Arial Narrow" w:cs="Calibri"/>
                <w:sz w:val="20"/>
                <w:szCs w:val="20"/>
                <w:lang w:eastAsia="en-AU"/>
              </w:rPr>
              <w:t xml:space="preserve"> are not exposed to second hand smoke at City venues, events and public buildings. </w:t>
            </w:r>
          </w:p>
        </w:tc>
        <w:tc>
          <w:tcPr>
            <w:tcW w:w="1945" w:type="dxa"/>
            <w:noWrap/>
          </w:tcPr>
          <w:p w14:paraId="46C2E0F0" w14:textId="0BF96B0F" w:rsidR="006F1214" w:rsidRPr="00105DC0" w:rsidRDefault="006F1214" w:rsidP="006F1214">
            <w:pPr>
              <w:rPr>
                <w:rFonts w:ascii="Arial Narrow" w:eastAsia="Times New Roman" w:hAnsi="Arial Narrow" w:cs="Calibri"/>
                <w:sz w:val="20"/>
                <w:szCs w:val="20"/>
                <w:lang w:eastAsia="en-AU"/>
              </w:rPr>
            </w:pPr>
            <w:r w:rsidRPr="00105DC0">
              <w:rPr>
                <w:rFonts w:ascii="Arial Narrow" w:eastAsia="Times New Roman" w:hAnsi="Arial Narrow" w:cs="Calibri"/>
                <w:sz w:val="20"/>
                <w:szCs w:val="20"/>
                <w:lang w:eastAsia="en-AU"/>
              </w:rPr>
              <w:t>Number of new or updated Smoke-free signs at Centennial Park and other venues?</w:t>
            </w:r>
          </w:p>
        </w:tc>
        <w:tc>
          <w:tcPr>
            <w:tcW w:w="2031" w:type="dxa"/>
            <w:noWrap/>
          </w:tcPr>
          <w:p w14:paraId="3D3C2F74" w14:textId="7A8CDAFD" w:rsidR="006F1214" w:rsidRPr="00105DC0" w:rsidRDefault="006F1214" w:rsidP="006F1214">
            <w:pPr>
              <w:rPr>
                <w:rFonts w:ascii="Arial Narrow" w:eastAsia="Times New Roman" w:hAnsi="Arial Narrow" w:cs="Calibri"/>
                <w:sz w:val="20"/>
                <w:szCs w:val="20"/>
                <w:lang w:eastAsia="en-AU"/>
              </w:rPr>
            </w:pPr>
            <w:r w:rsidRPr="00105DC0">
              <w:rPr>
                <w:rFonts w:ascii="Arial Narrow" w:eastAsia="Times New Roman" w:hAnsi="Arial Narrow" w:cs="Calibri"/>
                <w:sz w:val="20"/>
                <w:szCs w:val="20"/>
                <w:lang w:eastAsia="en-AU"/>
              </w:rPr>
              <w:t> </w:t>
            </w:r>
            <w:r>
              <w:rPr>
                <w:rFonts w:ascii="Arial Narrow" w:eastAsia="Times New Roman" w:hAnsi="Arial Narrow" w:cs="Calibri"/>
                <w:sz w:val="20"/>
                <w:szCs w:val="20"/>
                <w:lang w:eastAsia="en-AU"/>
              </w:rPr>
              <w:t>Ongoing</w:t>
            </w:r>
          </w:p>
        </w:tc>
        <w:tc>
          <w:tcPr>
            <w:tcW w:w="1559" w:type="dxa"/>
            <w:noWrap/>
          </w:tcPr>
          <w:p w14:paraId="48F54DEE" w14:textId="08BA1320" w:rsidR="006F1214" w:rsidRPr="00105DC0" w:rsidRDefault="006F1214" w:rsidP="006F1214">
            <w:pPr>
              <w:rPr>
                <w:rFonts w:ascii="Arial Narrow" w:eastAsia="Times New Roman" w:hAnsi="Arial Narrow" w:cs="Calibri"/>
                <w:sz w:val="20"/>
                <w:szCs w:val="20"/>
                <w:lang w:eastAsia="en-AU"/>
              </w:rPr>
            </w:pPr>
            <w:r>
              <w:rPr>
                <w:rFonts w:ascii="Arial Narrow" w:eastAsia="Times New Roman" w:hAnsi="Arial Narrow" w:cs="Calibri"/>
                <w:sz w:val="20"/>
                <w:szCs w:val="20"/>
                <w:lang w:eastAsia="en-AU"/>
              </w:rPr>
              <w:t>Officer time</w:t>
            </w:r>
          </w:p>
        </w:tc>
        <w:tc>
          <w:tcPr>
            <w:tcW w:w="1499" w:type="dxa"/>
          </w:tcPr>
          <w:p w14:paraId="05BB86AB" w14:textId="657C65CD" w:rsidR="006F1214" w:rsidRPr="00105DC0" w:rsidRDefault="006F1214" w:rsidP="006F1214">
            <w:pPr>
              <w:rPr>
                <w:rFonts w:ascii="Arial Narrow" w:eastAsia="Times New Roman" w:hAnsi="Arial Narrow" w:cs="Calibri"/>
                <w:sz w:val="20"/>
                <w:szCs w:val="20"/>
                <w:lang w:eastAsia="en-AU"/>
              </w:rPr>
            </w:pPr>
            <w:r w:rsidRPr="00105DC0">
              <w:rPr>
                <w:rFonts w:ascii="Arial Narrow" w:eastAsia="Times New Roman" w:hAnsi="Arial Narrow" w:cs="Calibri"/>
                <w:sz w:val="20"/>
                <w:szCs w:val="20"/>
                <w:lang w:eastAsia="en-AU"/>
              </w:rPr>
              <w:t> </w:t>
            </w:r>
          </w:p>
        </w:tc>
        <w:tc>
          <w:tcPr>
            <w:tcW w:w="1336" w:type="dxa"/>
          </w:tcPr>
          <w:p w14:paraId="0EA4E1C1" w14:textId="77777777" w:rsidR="006F1214" w:rsidRDefault="006F1214" w:rsidP="006F1214">
            <w:pPr>
              <w:rPr>
                <w:rFonts w:ascii="Arial Narrow" w:eastAsia="Times New Roman" w:hAnsi="Arial Narrow" w:cs="Calibri"/>
                <w:sz w:val="20"/>
                <w:szCs w:val="20"/>
                <w:lang w:eastAsia="en-AU"/>
              </w:rPr>
            </w:pPr>
            <w:r w:rsidRPr="00105DC0">
              <w:rPr>
                <w:rFonts w:ascii="Arial Narrow" w:eastAsia="Times New Roman" w:hAnsi="Arial Narrow" w:cs="Calibri"/>
                <w:sz w:val="20"/>
                <w:szCs w:val="20"/>
                <w:lang w:eastAsia="en-AU"/>
              </w:rPr>
              <w:t>Events</w:t>
            </w:r>
            <w:r w:rsidRPr="00105DC0">
              <w:rPr>
                <w:rFonts w:ascii="Arial Narrow" w:eastAsia="Times New Roman" w:hAnsi="Arial Narrow" w:cs="Calibri"/>
                <w:sz w:val="20"/>
                <w:szCs w:val="20"/>
                <w:lang w:eastAsia="en-AU"/>
              </w:rPr>
              <w:br/>
              <w:t>EH</w:t>
            </w:r>
          </w:p>
          <w:p w14:paraId="062A147C" w14:textId="705A45A2" w:rsidR="006F1214" w:rsidRPr="00105DC0" w:rsidRDefault="006F1214" w:rsidP="006F1214">
            <w:pPr>
              <w:rPr>
                <w:rFonts w:ascii="Arial Narrow" w:eastAsia="Times New Roman" w:hAnsi="Arial Narrow" w:cs="Calibri"/>
                <w:sz w:val="20"/>
                <w:szCs w:val="20"/>
                <w:lang w:eastAsia="en-AU"/>
              </w:rPr>
            </w:pPr>
            <w:r>
              <w:rPr>
                <w:rFonts w:ascii="Arial Narrow" w:eastAsia="Times New Roman" w:hAnsi="Arial Narrow" w:cs="Calibri"/>
                <w:sz w:val="20"/>
                <w:szCs w:val="20"/>
                <w:lang w:eastAsia="en-AU"/>
              </w:rPr>
              <w:t>Facility Managers</w:t>
            </w:r>
          </w:p>
        </w:tc>
        <w:tc>
          <w:tcPr>
            <w:tcW w:w="1134" w:type="dxa"/>
            <w:noWrap/>
          </w:tcPr>
          <w:p w14:paraId="17607BAB" w14:textId="02697060" w:rsidR="006F1214" w:rsidRPr="00105DC0" w:rsidRDefault="006F1214" w:rsidP="006F1214">
            <w:pPr>
              <w:rPr>
                <w:rFonts w:ascii="Arial Narrow" w:eastAsia="Times New Roman" w:hAnsi="Arial Narrow" w:cs="Calibri"/>
                <w:sz w:val="20"/>
                <w:szCs w:val="20"/>
                <w:lang w:eastAsia="en-AU"/>
              </w:rPr>
            </w:pPr>
            <w:r w:rsidRPr="00105DC0">
              <w:rPr>
                <w:rFonts w:ascii="Arial Narrow" w:eastAsia="Times New Roman" w:hAnsi="Arial Narrow" w:cs="Calibri"/>
                <w:sz w:val="20"/>
                <w:szCs w:val="20"/>
                <w:lang w:eastAsia="en-AU"/>
              </w:rPr>
              <w:t> </w:t>
            </w:r>
            <w:r>
              <w:rPr>
                <w:rFonts w:ascii="Arial Narrow" w:eastAsia="Times New Roman" w:hAnsi="Arial Narrow" w:cs="Calibri"/>
                <w:sz w:val="20"/>
                <w:szCs w:val="20"/>
                <w:lang w:eastAsia="en-AU"/>
              </w:rPr>
              <w:t xml:space="preserve">Material Action </w:t>
            </w:r>
          </w:p>
        </w:tc>
        <w:tc>
          <w:tcPr>
            <w:tcW w:w="1560" w:type="dxa"/>
            <w:noWrap/>
          </w:tcPr>
          <w:p w14:paraId="20E0AB4E" w14:textId="77777777" w:rsidR="006F1214" w:rsidRDefault="006F1214" w:rsidP="006F1214">
            <w:pPr>
              <w:rPr>
                <w:rFonts w:ascii="Arial Narrow" w:eastAsia="Times New Roman" w:hAnsi="Arial Narrow" w:cs="Calibri"/>
                <w:sz w:val="20"/>
                <w:szCs w:val="20"/>
                <w:lang w:eastAsia="en-AU"/>
              </w:rPr>
            </w:pPr>
            <w:r w:rsidRPr="00105DC0">
              <w:rPr>
                <w:rFonts w:ascii="Arial Narrow" w:eastAsia="Times New Roman" w:hAnsi="Arial Narrow" w:cs="Calibri"/>
                <w:sz w:val="20"/>
                <w:szCs w:val="20"/>
                <w:lang w:eastAsia="en-AU"/>
              </w:rPr>
              <w:t>Protect</w:t>
            </w:r>
          </w:p>
          <w:p w14:paraId="6618A3C7" w14:textId="77777777" w:rsidR="006F1214" w:rsidRDefault="006F1214" w:rsidP="006F1214">
            <w:pPr>
              <w:rPr>
                <w:rFonts w:ascii="Arial Narrow" w:eastAsia="Times New Roman" w:hAnsi="Arial Narrow" w:cs="Calibri"/>
                <w:sz w:val="20"/>
                <w:szCs w:val="20"/>
                <w:lang w:eastAsia="en-AU"/>
              </w:rPr>
            </w:pPr>
            <w:r w:rsidRPr="00105DC0">
              <w:rPr>
                <w:rFonts w:ascii="Arial Narrow" w:eastAsia="Times New Roman" w:hAnsi="Arial Narrow" w:cs="Calibri"/>
                <w:sz w:val="20"/>
                <w:szCs w:val="20"/>
                <w:lang w:eastAsia="en-AU"/>
              </w:rPr>
              <w:t xml:space="preserve">Aboriginal health </w:t>
            </w:r>
            <w:r>
              <w:rPr>
                <w:rFonts w:ascii="Arial Narrow" w:eastAsia="Times New Roman" w:hAnsi="Arial Narrow" w:cs="Calibri"/>
                <w:sz w:val="20"/>
                <w:szCs w:val="20"/>
                <w:lang w:eastAsia="en-AU"/>
              </w:rPr>
              <w:t>&amp;</w:t>
            </w:r>
            <w:r w:rsidRPr="00105DC0">
              <w:rPr>
                <w:rFonts w:ascii="Arial Narrow" w:eastAsia="Times New Roman" w:hAnsi="Arial Narrow" w:cs="Calibri"/>
                <w:sz w:val="20"/>
                <w:szCs w:val="20"/>
                <w:lang w:eastAsia="en-AU"/>
              </w:rPr>
              <w:t xml:space="preserve"> wellbeing </w:t>
            </w:r>
          </w:p>
          <w:p w14:paraId="6B74FF73" w14:textId="4DD0A93E" w:rsidR="006F1214" w:rsidRPr="00105DC0" w:rsidRDefault="006F1214" w:rsidP="006F1214">
            <w:pPr>
              <w:rPr>
                <w:rFonts w:ascii="Arial Narrow" w:eastAsia="Times New Roman" w:hAnsi="Arial Narrow" w:cs="Calibri"/>
                <w:sz w:val="20"/>
                <w:szCs w:val="20"/>
                <w:lang w:eastAsia="en-AU"/>
              </w:rPr>
            </w:pPr>
            <w:r>
              <w:rPr>
                <w:rFonts w:ascii="Arial Narrow" w:eastAsia="Times New Roman" w:hAnsi="Arial Narrow" w:cs="Calibri"/>
                <w:sz w:val="20"/>
                <w:szCs w:val="20"/>
                <w:lang w:eastAsia="en-AU"/>
              </w:rPr>
              <w:t>E</w:t>
            </w:r>
            <w:r w:rsidRPr="00105DC0">
              <w:rPr>
                <w:rFonts w:ascii="Arial Narrow" w:eastAsia="Times New Roman" w:hAnsi="Arial Narrow" w:cs="Calibri"/>
                <w:sz w:val="20"/>
                <w:szCs w:val="20"/>
                <w:lang w:eastAsia="en-AU"/>
              </w:rPr>
              <w:t xml:space="preserve">quity </w:t>
            </w:r>
            <w:r>
              <w:rPr>
                <w:rFonts w:ascii="Arial Narrow" w:eastAsia="Times New Roman" w:hAnsi="Arial Narrow" w:cs="Calibri"/>
                <w:sz w:val="20"/>
                <w:szCs w:val="20"/>
                <w:lang w:eastAsia="en-AU"/>
              </w:rPr>
              <w:t xml:space="preserve">&amp; </w:t>
            </w:r>
            <w:r w:rsidRPr="00105DC0">
              <w:rPr>
                <w:rFonts w:ascii="Arial Narrow" w:eastAsia="Times New Roman" w:hAnsi="Arial Narrow" w:cs="Calibri"/>
                <w:sz w:val="20"/>
                <w:szCs w:val="20"/>
                <w:lang w:eastAsia="en-AU"/>
              </w:rPr>
              <w:t>inclusion</w:t>
            </w:r>
          </w:p>
        </w:tc>
        <w:tc>
          <w:tcPr>
            <w:tcW w:w="1134" w:type="dxa"/>
            <w:noWrap/>
          </w:tcPr>
          <w:p w14:paraId="05480E61" w14:textId="77777777" w:rsidR="006F1214" w:rsidRDefault="006F1214" w:rsidP="006F1214">
            <w:pPr>
              <w:rPr>
                <w:rFonts w:ascii="Arial Narrow" w:eastAsia="Times New Roman" w:hAnsi="Arial Narrow" w:cs="Calibri"/>
                <w:sz w:val="20"/>
                <w:szCs w:val="20"/>
                <w:lang w:eastAsia="en-AU"/>
              </w:rPr>
            </w:pPr>
            <w:r>
              <w:rPr>
                <w:rFonts w:ascii="Arial Narrow" w:eastAsia="Times New Roman" w:hAnsi="Arial Narrow" w:cs="Calibri"/>
                <w:sz w:val="20"/>
                <w:szCs w:val="20"/>
                <w:lang w:eastAsia="en-AU"/>
              </w:rPr>
              <w:t xml:space="preserve">Environmental safety &amp; quality </w:t>
            </w:r>
          </w:p>
          <w:p w14:paraId="385C5410" w14:textId="77777777" w:rsidR="006F1214" w:rsidRDefault="006F1214" w:rsidP="006F1214">
            <w:pPr>
              <w:rPr>
                <w:rFonts w:ascii="Arial Narrow" w:eastAsia="Times New Roman" w:hAnsi="Arial Narrow" w:cs="Calibri"/>
                <w:sz w:val="20"/>
                <w:szCs w:val="20"/>
                <w:lang w:eastAsia="en-AU"/>
              </w:rPr>
            </w:pPr>
            <w:r>
              <w:rPr>
                <w:rFonts w:ascii="Arial Narrow" w:eastAsia="Times New Roman" w:hAnsi="Arial Narrow" w:cs="Calibri"/>
                <w:sz w:val="20"/>
                <w:szCs w:val="20"/>
                <w:lang w:eastAsia="en-AU"/>
              </w:rPr>
              <w:t xml:space="preserve">Injury </w:t>
            </w:r>
          </w:p>
          <w:p w14:paraId="0278BEB1" w14:textId="5146D60B" w:rsidR="006F1214" w:rsidRPr="00105DC0" w:rsidRDefault="006F1214" w:rsidP="006F1214">
            <w:pPr>
              <w:rPr>
                <w:rFonts w:ascii="Arial Narrow" w:eastAsia="Times New Roman" w:hAnsi="Arial Narrow" w:cs="Calibri"/>
                <w:sz w:val="20"/>
                <w:szCs w:val="20"/>
                <w:lang w:eastAsia="en-AU"/>
              </w:rPr>
            </w:pPr>
            <w:r>
              <w:rPr>
                <w:rFonts w:ascii="Arial Narrow" w:eastAsia="Times New Roman" w:hAnsi="Arial Narrow" w:cs="Calibri"/>
                <w:sz w:val="20"/>
                <w:szCs w:val="20"/>
                <w:lang w:eastAsia="en-AU"/>
              </w:rPr>
              <w:t xml:space="preserve">Smoking </w:t>
            </w:r>
          </w:p>
        </w:tc>
      </w:tr>
      <w:tr w:rsidR="006F1214" w:rsidRPr="00105DC0" w14:paraId="4C1173E6" w14:textId="77777777" w:rsidTr="00BA6AC4">
        <w:trPr>
          <w:trHeight w:val="1430"/>
        </w:trPr>
        <w:tc>
          <w:tcPr>
            <w:tcW w:w="2021" w:type="dxa"/>
          </w:tcPr>
          <w:p w14:paraId="59BA3305" w14:textId="63A8A807" w:rsidR="006F1214" w:rsidRPr="00105DC0" w:rsidRDefault="006F1214" w:rsidP="006F1214">
            <w:pPr>
              <w:rPr>
                <w:rFonts w:ascii="Arial Narrow" w:eastAsia="Times New Roman" w:hAnsi="Arial Narrow" w:cs="Calibri"/>
                <w:sz w:val="20"/>
                <w:szCs w:val="20"/>
                <w:lang w:eastAsia="en-AU"/>
              </w:rPr>
            </w:pPr>
            <w:r>
              <w:rPr>
                <w:rFonts w:ascii="Arial Narrow" w:eastAsia="Times New Roman" w:hAnsi="Arial Narrow" w:cs="Calibri"/>
                <w:sz w:val="20"/>
                <w:szCs w:val="20"/>
                <w:lang w:eastAsia="en-AU"/>
              </w:rPr>
              <w:t xml:space="preserve">3.5 </w:t>
            </w:r>
            <w:r w:rsidRPr="00105DC0">
              <w:rPr>
                <w:rFonts w:ascii="Arial Narrow" w:eastAsia="Times New Roman" w:hAnsi="Arial Narrow" w:cs="Calibri"/>
                <w:sz w:val="20"/>
                <w:szCs w:val="20"/>
                <w:lang w:eastAsia="en-AU"/>
              </w:rPr>
              <w:t>Monitor and support infectious disease management</w:t>
            </w:r>
          </w:p>
        </w:tc>
        <w:tc>
          <w:tcPr>
            <w:tcW w:w="2369" w:type="dxa"/>
          </w:tcPr>
          <w:p w14:paraId="57443B41" w14:textId="101E00C4" w:rsidR="006F1214" w:rsidRPr="00105DC0" w:rsidRDefault="006F1214" w:rsidP="006F1214">
            <w:pPr>
              <w:rPr>
                <w:rFonts w:ascii="Arial Narrow" w:eastAsia="Times New Roman" w:hAnsi="Arial Narrow" w:cs="Arial"/>
                <w:sz w:val="20"/>
                <w:szCs w:val="20"/>
                <w:lang w:eastAsia="en-AU"/>
              </w:rPr>
            </w:pPr>
            <w:r>
              <w:rPr>
                <w:rFonts w:ascii="Arial Narrow" w:eastAsia="Times New Roman" w:hAnsi="Arial Narrow" w:cs="Arial"/>
                <w:sz w:val="20"/>
                <w:szCs w:val="20"/>
                <w:lang w:eastAsia="en-AU"/>
              </w:rPr>
              <w:t xml:space="preserve">3.5.1 </w:t>
            </w:r>
            <w:r w:rsidRPr="00105DC0">
              <w:rPr>
                <w:rFonts w:ascii="Arial Narrow" w:eastAsia="Times New Roman" w:hAnsi="Arial Narrow" w:cs="Arial"/>
                <w:sz w:val="20"/>
                <w:szCs w:val="20"/>
                <w:lang w:eastAsia="en-AU"/>
              </w:rPr>
              <w:t xml:space="preserve">Apply a </w:t>
            </w:r>
            <w:proofErr w:type="gramStart"/>
            <w:r w:rsidRPr="00105DC0">
              <w:rPr>
                <w:rFonts w:ascii="Arial Narrow" w:eastAsia="Times New Roman" w:hAnsi="Arial Narrow" w:cs="Arial"/>
                <w:sz w:val="20"/>
                <w:szCs w:val="20"/>
                <w:lang w:eastAsia="en-AU"/>
              </w:rPr>
              <w:t>risk based</w:t>
            </w:r>
            <w:proofErr w:type="gramEnd"/>
            <w:r w:rsidRPr="00105DC0">
              <w:rPr>
                <w:rFonts w:ascii="Arial Narrow" w:eastAsia="Times New Roman" w:hAnsi="Arial Narrow" w:cs="Arial"/>
                <w:sz w:val="20"/>
                <w:szCs w:val="20"/>
                <w:lang w:eastAsia="en-AU"/>
              </w:rPr>
              <w:t xml:space="preserve"> approach to the CoA Mosquito Management Program Plan and Contiguous Local Authorities Group.</w:t>
            </w:r>
          </w:p>
        </w:tc>
        <w:tc>
          <w:tcPr>
            <w:tcW w:w="902" w:type="dxa"/>
            <w:noWrap/>
          </w:tcPr>
          <w:p w14:paraId="6FA210CA" w14:textId="77777777" w:rsidR="006F1214" w:rsidRPr="00105DC0" w:rsidRDefault="006F1214" w:rsidP="006F1214">
            <w:pPr>
              <w:rPr>
                <w:rFonts w:ascii="Arial Narrow" w:eastAsia="Times New Roman" w:hAnsi="Arial Narrow" w:cs="Calibri"/>
                <w:sz w:val="20"/>
                <w:szCs w:val="20"/>
                <w:lang w:eastAsia="en-AU"/>
              </w:rPr>
            </w:pPr>
            <w:r w:rsidRPr="00105DC0">
              <w:rPr>
                <w:rFonts w:ascii="Arial Narrow" w:eastAsia="Times New Roman" w:hAnsi="Arial Narrow" w:cs="Calibri"/>
                <w:sz w:val="20"/>
                <w:szCs w:val="20"/>
                <w:lang w:eastAsia="en-AU"/>
              </w:rPr>
              <w:t>Yes</w:t>
            </w:r>
          </w:p>
        </w:tc>
        <w:tc>
          <w:tcPr>
            <w:tcW w:w="1431" w:type="dxa"/>
            <w:noWrap/>
          </w:tcPr>
          <w:p w14:paraId="376B0FF7" w14:textId="7F0CA0F7" w:rsidR="006F1214" w:rsidRPr="00105DC0" w:rsidRDefault="006F1214" w:rsidP="006F1214">
            <w:pPr>
              <w:rPr>
                <w:rFonts w:ascii="Arial Narrow" w:eastAsia="Times New Roman" w:hAnsi="Arial Narrow" w:cs="Calibri"/>
                <w:sz w:val="20"/>
                <w:szCs w:val="20"/>
                <w:lang w:eastAsia="en-AU"/>
              </w:rPr>
            </w:pPr>
            <w:r w:rsidRPr="00105DC0">
              <w:rPr>
                <w:rFonts w:ascii="Arial Narrow" w:eastAsia="Times New Roman" w:hAnsi="Arial Narrow" w:cs="Calibri"/>
                <w:sz w:val="20"/>
                <w:szCs w:val="20"/>
                <w:lang w:eastAsia="en-AU"/>
              </w:rPr>
              <w:t> </w:t>
            </w:r>
            <w:r>
              <w:rPr>
                <w:rFonts w:ascii="Arial Narrow" w:eastAsia="Times New Roman" w:hAnsi="Arial Narrow" w:cs="Calibri"/>
                <w:sz w:val="20"/>
                <w:szCs w:val="20"/>
                <w:lang w:eastAsia="en-AU"/>
              </w:rPr>
              <w:t>Planning &amp; delivery</w:t>
            </w:r>
          </w:p>
        </w:tc>
        <w:tc>
          <w:tcPr>
            <w:tcW w:w="2391" w:type="dxa"/>
            <w:noWrap/>
          </w:tcPr>
          <w:p w14:paraId="215056DE" w14:textId="0BF08E48" w:rsidR="006F1214" w:rsidRPr="00105DC0" w:rsidRDefault="006F1214" w:rsidP="006F1214">
            <w:pPr>
              <w:rPr>
                <w:rFonts w:ascii="Arial Narrow" w:eastAsia="Times New Roman" w:hAnsi="Arial Narrow" w:cs="Calibri"/>
                <w:sz w:val="20"/>
                <w:szCs w:val="20"/>
                <w:lang w:eastAsia="en-AU"/>
              </w:rPr>
            </w:pPr>
            <w:r w:rsidRPr="00105DC0">
              <w:rPr>
                <w:rFonts w:ascii="Arial Narrow" w:eastAsia="Times New Roman" w:hAnsi="Arial Narrow" w:cs="Calibri"/>
                <w:sz w:val="20"/>
                <w:szCs w:val="20"/>
                <w:lang w:eastAsia="en-AU"/>
              </w:rPr>
              <w:t>Respond to community concerns and state department reports.</w:t>
            </w:r>
          </w:p>
        </w:tc>
        <w:tc>
          <w:tcPr>
            <w:tcW w:w="1945" w:type="dxa"/>
            <w:noWrap/>
          </w:tcPr>
          <w:p w14:paraId="222137DA" w14:textId="268F18F4" w:rsidR="006F1214" w:rsidRPr="00105DC0" w:rsidRDefault="006F1214" w:rsidP="006F1214">
            <w:pPr>
              <w:rPr>
                <w:rFonts w:ascii="Arial Narrow" w:eastAsia="Times New Roman" w:hAnsi="Arial Narrow" w:cs="Calibri"/>
                <w:sz w:val="20"/>
                <w:szCs w:val="20"/>
                <w:lang w:eastAsia="en-AU"/>
              </w:rPr>
            </w:pPr>
            <w:r w:rsidRPr="00105DC0">
              <w:rPr>
                <w:rFonts w:ascii="Arial Narrow" w:eastAsia="Times New Roman" w:hAnsi="Arial Narrow" w:cs="Calibri"/>
                <w:sz w:val="20"/>
                <w:szCs w:val="20"/>
                <w:lang w:eastAsia="en-AU"/>
              </w:rPr>
              <w:t>Appropriate control strategies applied to program triggers</w:t>
            </w:r>
          </w:p>
        </w:tc>
        <w:tc>
          <w:tcPr>
            <w:tcW w:w="2031" w:type="dxa"/>
            <w:noWrap/>
          </w:tcPr>
          <w:p w14:paraId="6F685852" w14:textId="5ABD1657" w:rsidR="006F1214" w:rsidRPr="00105DC0" w:rsidRDefault="006F1214" w:rsidP="006F1214">
            <w:pPr>
              <w:rPr>
                <w:rFonts w:ascii="Arial Narrow" w:eastAsia="Times New Roman" w:hAnsi="Arial Narrow" w:cs="Calibri"/>
                <w:sz w:val="20"/>
                <w:szCs w:val="20"/>
                <w:lang w:eastAsia="en-AU"/>
              </w:rPr>
            </w:pPr>
            <w:r w:rsidRPr="00105DC0">
              <w:rPr>
                <w:rFonts w:ascii="Arial Narrow" w:eastAsia="Times New Roman" w:hAnsi="Arial Narrow" w:cs="Calibri"/>
                <w:sz w:val="20"/>
                <w:szCs w:val="20"/>
                <w:lang w:eastAsia="en-AU"/>
              </w:rPr>
              <w:t>Ongoing</w:t>
            </w:r>
          </w:p>
        </w:tc>
        <w:tc>
          <w:tcPr>
            <w:tcW w:w="1559" w:type="dxa"/>
            <w:noWrap/>
          </w:tcPr>
          <w:p w14:paraId="11112F7D" w14:textId="230EEF4F" w:rsidR="006F1214" w:rsidRPr="00105DC0" w:rsidRDefault="006F1214" w:rsidP="006F1214">
            <w:pPr>
              <w:rPr>
                <w:rFonts w:ascii="Arial Narrow" w:eastAsia="Times New Roman" w:hAnsi="Arial Narrow" w:cs="Calibri"/>
                <w:sz w:val="20"/>
                <w:szCs w:val="20"/>
                <w:lang w:eastAsia="en-AU"/>
              </w:rPr>
            </w:pPr>
            <w:r w:rsidRPr="00105DC0">
              <w:rPr>
                <w:rFonts w:ascii="Arial Narrow" w:eastAsia="Times New Roman" w:hAnsi="Arial Narrow" w:cs="Calibri"/>
                <w:sz w:val="20"/>
                <w:szCs w:val="20"/>
                <w:lang w:eastAsia="en-AU"/>
              </w:rPr>
              <w:t xml:space="preserve">Officer time </w:t>
            </w:r>
            <w:r w:rsidRPr="00105DC0">
              <w:rPr>
                <w:rFonts w:ascii="Arial Narrow" w:eastAsia="Times New Roman" w:hAnsi="Arial Narrow" w:cs="Calibri"/>
                <w:sz w:val="20"/>
                <w:szCs w:val="20"/>
                <w:lang w:eastAsia="en-AU"/>
              </w:rPr>
              <w:br/>
              <w:t>Budget allocation</w:t>
            </w:r>
          </w:p>
        </w:tc>
        <w:tc>
          <w:tcPr>
            <w:tcW w:w="1499" w:type="dxa"/>
          </w:tcPr>
          <w:p w14:paraId="5B577EE3" w14:textId="5204F5FF" w:rsidR="006F1214" w:rsidRPr="00105DC0" w:rsidRDefault="006F1214" w:rsidP="006F1214">
            <w:pPr>
              <w:rPr>
                <w:rFonts w:ascii="Arial Narrow" w:eastAsia="Times New Roman" w:hAnsi="Arial Narrow" w:cs="Calibri"/>
                <w:sz w:val="20"/>
                <w:szCs w:val="20"/>
                <w:lang w:eastAsia="en-AU"/>
              </w:rPr>
            </w:pPr>
          </w:p>
        </w:tc>
        <w:tc>
          <w:tcPr>
            <w:tcW w:w="1336" w:type="dxa"/>
          </w:tcPr>
          <w:p w14:paraId="46ABB84F" w14:textId="1674585F" w:rsidR="006F1214" w:rsidRPr="00105DC0" w:rsidRDefault="006F1214" w:rsidP="006F1214">
            <w:pPr>
              <w:rPr>
                <w:rFonts w:ascii="Arial Narrow" w:eastAsia="Times New Roman" w:hAnsi="Arial Narrow" w:cs="Calibri"/>
                <w:sz w:val="20"/>
                <w:szCs w:val="20"/>
                <w:lang w:eastAsia="en-AU"/>
              </w:rPr>
            </w:pPr>
            <w:r w:rsidRPr="00105DC0">
              <w:rPr>
                <w:rFonts w:ascii="Arial Narrow" w:eastAsia="Times New Roman" w:hAnsi="Arial Narrow" w:cs="Calibri"/>
                <w:sz w:val="20"/>
                <w:szCs w:val="20"/>
                <w:lang w:eastAsia="en-AU"/>
              </w:rPr>
              <w:t> </w:t>
            </w:r>
            <w:r>
              <w:rPr>
                <w:rFonts w:ascii="Arial Narrow" w:eastAsia="Times New Roman" w:hAnsi="Arial Narrow" w:cs="Calibri"/>
                <w:sz w:val="20"/>
                <w:szCs w:val="20"/>
                <w:lang w:eastAsia="en-AU"/>
              </w:rPr>
              <w:t>EH</w:t>
            </w:r>
          </w:p>
        </w:tc>
        <w:tc>
          <w:tcPr>
            <w:tcW w:w="1134" w:type="dxa"/>
            <w:noWrap/>
          </w:tcPr>
          <w:p w14:paraId="6530F016" w14:textId="7C8322C2" w:rsidR="006F1214" w:rsidRDefault="006F1214" w:rsidP="006F1214">
            <w:pPr>
              <w:rPr>
                <w:rFonts w:ascii="Arial Narrow" w:eastAsia="Times New Roman" w:hAnsi="Arial Narrow" w:cs="Calibri"/>
                <w:sz w:val="20"/>
                <w:szCs w:val="20"/>
                <w:lang w:eastAsia="en-AU"/>
              </w:rPr>
            </w:pPr>
            <w:r>
              <w:rPr>
                <w:rFonts w:ascii="Arial Narrow" w:eastAsia="Times New Roman" w:hAnsi="Arial Narrow" w:cs="Calibri"/>
                <w:sz w:val="20"/>
                <w:szCs w:val="20"/>
                <w:lang w:eastAsia="en-AU"/>
              </w:rPr>
              <w:t>Material Action</w:t>
            </w:r>
          </w:p>
          <w:p w14:paraId="44CA937A" w14:textId="59F0EB90" w:rsidR="006F1214" w:rsidRPr="00105DC0" w:rsidRDefault="006F1214" w:rsidP="006F1214">
            <w:pPr>
              <w:rPr>
                <w:rFonts w:ascii="Arial Narrow" w:eastAsia="Times New Roman" w:hAnsi="Arial Narrow" w:cs="Calibri"/>
                <w:sz w:val="20"/>
                <w:szCs w:val="20"/>
                <w:lang w:eastAsia="en-AU"/>
              </w:rPr>
            </w:pPr>
          </w:p>
        </w:tc>
        <w:tc>
          <w:tcPr>
            <w:tcW w:w="1560" w:type="dxa"/>
            <w:noWrap/>
          </w:tcPr>
          <w:p w14:paraId="13EDFC75" w14:textId="77777777" w:rsidR="006F1214" w:rsidRDefault="006F1214" w:rsidP="006F1214">
            <w:pPr>
              <w:rPr>
                <w:rFonts w:ascii="Arial Narrow" w:eastAsia="Times New Roman" w:hAnsi="Arial Narrow" w:cs="Calibri"/>
                <w:sz w:val="20"/>
                <w:szCs w:val="20"/>
                <w:lang w:eastAsia="en-AU"/>
              </w:rPr>
            </w:pPr>
            <w:r w:rsidRPr="00105DC0">
              <w:rPr>
                <w:rFonts w:ascii="Arial Narrow" w:eastAsia="Times New Roman" w:hAnsi="Arial Narrow" w:cs="Calibri"/>
                <w:sz w:val="20"/>
                <w:szCs w:val="20"/>
                <w:lang w:eastAsia="en-AU"/>
              </w:rPr>
              <w:t> Protect</w:t>
            </w:r>
          </w:p>
          <w:p w14:paraId="2BFADAA3" w14:textId="77777777" w:rsidR="006F1214" w:rsidRDefault="006F1214" w:rsidP="006F1214">
            <w:pPr>
              <w:rPr>
                <w:rFonts w:ascii="Arial Narrow" w:eastAsia="Times New Roman" w:hAnsi="Arial Narrow" w:cs="Calibri"/>
                <w:sz w:val="20"/>
                <w:szCs w:val="20"/>
                <w:lang w:eastAsia="en-AU"/>
              </w:rPr>
            </w:pPr>
            <w:r w:rsidRPr="00105DC0">
              <w:rPr>
                <w:rFonts w:ascii="Arial Narrow" w:eastAsia="Times New Roman" w:hAnsi="Arial Narrow" w:cs="Calibri"/>
                <w:sz w:val="20"/>
                <w:szCs w:val="20"/>
                <w:lang w:eastAsia="en-AU"/>
              </w:rPr>
              <w:t xml:space="preserve">Aboriginal health </w:t>
            </w:r>
            <w:r>
              <w:rPr>
                <w:rFonts w:ascii="Arial Narrow" w:eastAsia="Times New Roman" w:hAnsi="Arial Narrow" w:cs="Calibri"/>
                <w:sz w:val="20"/>
                <w:szCs w:val="20"/>
                <w:lang w:eastAsia="en-AU"/>
              </w:rPr>
              <w:t>&amp;</w:t>
            </w:r>
            <w:r w:rsidRPr="00105DC0">
              <w:rPr>
                <w:rFonts w:ascii="Arial Narrow" w:eastAsia="Times New Roman" w:hAnsi="Arial Narrow" w:cs="Calibri"/>
                <w:sz w:val="20"/>
                <w:szCs w:val="20"/>
                <w:lang w:eastAsia="en-AU"/>
              </w:rPr>
              <w:t xml:space="preserve"> wellbeing </w:t>
            </w:r>
          </w:p>
          <w:p w14:paraId="2A8894ED" w14:textId="51A279A7" w:rsidR="006F1214" w:rsidRPr="00105DC0" w:rsidRDefault="006F1214" w:rsidP="006F1214">
            <w:pPr>
              <w:rPr>
                <w:rFonts w:ascii="Arial Narrow" w:eastAsia="Times New Roman" w:hAnsi="Arial Narrow" w:cs="Calibri"/>
                <w:sz w:val="20"/>
                <w:szCs w:val="20"/>
                <w:lang w:eastAsia="en-AU"/>
              </w:rPr>
            </w:pPr>
            <w:r>
              <w:rPr>
                <w:rFonts w:ascii="Arial Narrow" w:eastAsia="Times New Roman" w:hAnsi="Arial Narrow" w:cs="Calibri"/>
                <w:sz w:val="20"/>
                <w:szCs w:val="20"/>
                <w:lang w:eastAsia="en-AU"/>
              </w:rPr>
              <w:t>E</w:t>
            </w:r>
            <w:r w:rsidRPr="00105DC0">
              <w:rPr>
                <w:rFonts w:ascii="Arial Narrow" w:eastAsia="Times New Roman" w:hAnsi="Arial Narrow" w:cs="Calibri"/>
                <w:sz w:val="20"/>
                <w:szCs w:val="20"/>
                <w:lang w:eastAsia="en-AU"/>
              </w:rPr>
              <w:t xml:space="preserve">quity </w:t>
            </w:r>
            <w:r>
              <w:rPr>
                <w:rFonts w:ascii="Arial Narrow" w:eastAsia="Times New Roman" w:hAnsi="Arial Narrow" w:cs="Calibri"/>
                <w:sz w:val="20"/>
                <w:szCs w:val="20"/>
                <w:lang w:eastAsia="en-AU"/>
              </w:rPr>
              <w:t xml:space="preserve">&amp; </w:t>
            </w:r>
            <w:r w:rsidRPr="00105DC0">
              <w:rPr>
                <w:rFonts w:ascii="Arial Narrow" w:eastAsia="Times New Roman" w:hAnsi="Arial Narrow" w:cs="Calibri"/>
                <w:sz w:val="20"/>
                <w:szCs w:val="20"/>
                <w:lang w:eastAsia="en-AU"/>
              </w:rPr>
              <w:t>inclusion</w:t>
            </w:r>
          </w:p>
        </w:tc>
        <w:tc>
          <w:tcPr>
            <w:tcW w:w="1134" w:type="dxa"/>
            <w:noWrap/>
          </w:tcPr>
          <w:p w14:paraId="7CBADA1E" w14:textId="77777777" w:rsidR="006F1214" w:rsidRDefault="006F1214" w:rsidP="006F1214">
            <w:pPr>
              <w:rPr>
                <w:rFonts w:ascii="Arial Narrow" w:eastAsia="Times New Roman" w:hAnsi="Arial Narrow" w:cs="Calibri"/>
                <w:sz w:val="20"/>
                <w:szCs w:val="20"/>
                <w:lang w:eastAsia="en-AU"/>
              </w:rPr>
            </w:pPr>
            <w:r>
              <w:rPr>
                <w:rFonts w:ascii="Arial Narrow" w:eastAsia="Times New Roman" w:hAnsi="Arial Narrow" w:cs="Calibri"/>
                <w:sz w:val="20"/>
                <w:szCs w:val="20"/>
                <w:lang w:eastAsia="en-AU"/>
              </w:rPr>
              <w:t>Environmental safety &amp; Quality</w:t>
            </w:r>
          </w:p>
          <w:p w14:paraId="54C60743" w14:textId="272213D0" w:rsidR="006F1214" w:rsidRPr="00105DC0" w:rsidRDefault="006F1214" w:rsidP="006F1214">
            <w:pPr>
              <w:rPr>
                <w:rFonts w:ascii="Arial Narrow" w:eastAsia="Times New Roman" w:hAnsi="Arial Narrow" w:cs="Calibri"/>
                <w:sz w:val="20"/>
                <w:szCs w:val="20"/>
                <w:lang w:eastAsia="en-AU"/>
              </w:rPr>
            </w:pPr>
            <w:r>
              <w:rPr>
                <w:rFonts w:ascii="Arial Narrow" w:eastAsia="Times New Roman" w:hAnsi="Arial Narrow" w:cs="Calibri"/>
                <w:sz w:val="20"/>
                <w:szCs w:val="20"/>
                <w:lang w:eastAsia="en-AU"/>
              </w:rPr>
              <w:t xml:space="preserve">Injury </w:t>
            </w:r>
          </w:p>
        </w:tc>
      </w:tr>
      <w:tr w:rsidR="006F1214" w:rsidRPr="00105DC0" w14:paraId="24FC591B" w14:textId="77777777" w:rsidTr="004914E0">
        <w:trPr>
          <w:trHeight w:val="923"/>
        </w:trPr>
        <w:tc>
          <w:tcPr>
            <w:tcW w:w="2021" w:type="dxa"/>
          </w:tcPr>
          <w:p w14:paraId="6B3FDD1A" w14:textId="77777777" w:rsidR="006F1214" w:rsidRPr="00105DC0" w:rsidRDefault="006F1214" w:rsidP="006F1214">
            <w:pPr>
              <w:rPr>
                <w:rFonts w:ascii="Arial Narrow" w:eastAsia="Times New Roman" w:hAnsi="Arial Narrow" w:cs="Calibri"/>
                <w:sz w:val="20"/>
                <w:szCs w:val="20"/>
                <w:lang w:eastAsia="en-AU"/>
              </w:rPr>
            </w:pPr>
            <w:r w:rsidRPr="00105DC0">
              <w:rPr>
                <w:rFonts w:ascii="Arial Narrow" w:eastAsia="Times New Roman" w:hAnsi="Arial Narrow" w:cs="Calibri"/>
                <w:sz w:val="20"/>
                <w:szCs w:val="20"/>
                <w:lang w:eastAsia="en-AU"/>
              </w:rPr>
              <w:t> </w:t>
            </w:r>
          </w:p>
        </w:tc>
        <w:tc>
          <w:tcPr>
            <w:tcW w:w="2369" w:type="dxa"/>
          </w:tcPr>
          <w:p w14:paraId="0C121447" w14:textId="4E26466B" w:rsidR="006F1214" w:rsidRPr="00105DC0" w:rsidRDefault="006F1214" w:rsidP="006F1214">
            <w:pPr>
              <w:rPr>
                <w:rFonts w:ascii="Arial Narrow" w:eastAsia="Times New Roman" w:hAnsi="Arial Narrow" w:cs="Arial"/>
                <w:sz w:val="20"/>
                <w:szCs w:val="20"/>
                <w:lang w:eastAsia="en-AU"/>
              </w:rPr>
            </w:pPr>
            <w:r>
              <w:rPr>
                <w:rFonts w:ascii="Arial Narrow" w:eastAsia="Times New Roman" w:hAnsi="Arial Narrow" w:cs="Arial"/>
                <w:sz w:val="20"/>
                <w:szCs w:val="20"/>
                <w:lang w:eastAsia="en-AU"/>
              </w:rPr>
              <w:t xml:space="preserve">3.5.2 </w:t>
            </w:r>
            <w:r w:rsidRPr="00105DC0">
              <w:rPr>
                <w:rFonts w:ascii="Arial Narrow" w:eastAsia="Times New Roman" w:hAnsi="Arial Narrow" w:cs="Arial"/>
                <w:sz w:val="20"/>
                <w:szCs w:val="20"/>
                <w:lang w:eastAsia="en-AU"/>
              </w:rPr>
              <w:t>Provide prompt support for the investigation of notifications of outbreaks.</w:t>
            </w:r>
          </w:p>
        </w:tc>
        <w:tc>
          <w:tcPr>
            <w:tcW w:w="902" w:type="dxa"/>
            <w:noWrap/>
          </w:tcPr>
          <w:p w14:paraId="2CA09593" w14:textId="3E3ACC48" w:rsidR="006F1214" w:rsidRPr="00105DC0" w:rsidRDefault="006F1214" w:rsidP="006F1214">
            <w:pPr>
              <w:rPr>
                <w:rFonts w:ascii="Arial Narrow" w:eastAsia="Times New Roman" w:hAnsi="Arial Narrow" w:cs="Calibri"/>
                <w:sz w:val="20"/>
                <w:szCs w:val="20"/>
                <w:lang w:eastAsia="en-AU"/>
              </w:rPr>
            </w:pPr>
            <w:r w:rsidRPr="00105DC0">
              <w:rPr>
                <w:rFonts w:ascii="Arial Narrow" w:eastAsia="Times New Roman" w:hAnsi="Arial Narrow" w:cs="Calibri"/>
                <w:sz w:val="20"/>
                <w:szCs w:val="20"/>
                <w:lang w:eastAsia="en-AU"/>
              </w:rPr>
              <w:t> </w:t>
            </w:r>
            <w:r>
              <w:rPr>
                <w:rFonts w:ascii="Arial Narrow" w:eastAsia="Times New Roman" w:hAnsi="Arial Narrow" w:cs="Calibri"/>
                <w:sz w:val="20"/>
                <w:szCs w:val="20"/>
                <w:lang w:eastAsia="en-AU"/>
              </w:rPr>
              <w:t>Yes</w:t>
            </w:r>
          </w:p>
        </w:tc>
        <w:tc>
          <w:tcPr>
            <w:tcW w:w="1431" w:type="dxa"/>
            <w:noWrap/>
          </w:tcPr>
          <w:p w14:paraId="27970192" w14:textId="39A60EC0" w:rsidR="006F1214" w:rsidRPr="00105DC0" w:rsidRDefault="006F1214" w:rsidP="006F1214">
            <w:pPr>
              <w:rPr>
                <w:rFonts w:ascii="Arial Narrow" w:eastAsia="Times New Roman" w:hAnsi="Arial Narrow" w:cs="Calibri"/>
                <w:sz w:val="20"/>
                <w:szCs w:val="20"/>
                <w:lang w:eastAsia="en-AU"/>
              </w:rPr>
            </w:pPr>
            <w:r w:rsidRPr="00105DC0">
              <w:rPr>
                <w:rFonts w:ascii="Arial Narrow" w:eastAsia="Times New Roman" w:hAnsi="Arial Narrow" w:cs="Calibri"/>
                <w:sz w:val="20"/>
                <w:szCs w:val="20"/>
                <w:lang w:eastAsia="en-AU"/>
              </w:rPr>
              <w:t> </w:t>
            </w:r>
            <w:r>
              <w:rPr>
                <w:rFonts w:ascii="Arial Narrow" w:eastAsia="Times New Roman" w:hAnsi="Arial Narrow" w:cs="Calibri"/>
                <w:sz w:val="20"/>
                <w:szCs w:val="20"/>
                <w:lang w:eastAsia="en-AU"/>
              </w:rPr>
              <w:t xml:space="preserve">Planning and delivery </w:t>
            </w:r>
          </w:p>
        </w:tc>
        <w:tc>
          <w:tcPr>
            <w:tcW w:w="2391" w:type="dxa"/>
            <w:noWrap/>
          </w:tcPr>
          <w:p w14:paraId="6723F75B" w14:textId="7531372D" w:rsidR="006F1214" w:rsidRPr="00105DC0" w:rsidRDefault="006F1214" w:rsidP="006F1214">
            <w:pPr>
              <w:rPr>
                <w:rFonts w:ascii="Arial Narrow" w:eastAsia="Times New Roman" w:hAnsi="Arial Narrow" w:cs="Calibri"/>
                <w:sz w:val="20"/>
                <w:szCs w:val="20"/>
                <w:lang w:eastAsia="en-AU"/>
              </w:rPr>
            </w:pPr>
            <w:r w:rsidRPr="00105DC0">
              <w:rPr>
                <w:rFonts w:ascii="Arial Narrow" w:eastAsia="Times New Roman" w:hAnsi="Arial Narrow" w:cs="Calibri"/>
                <w:sz w:val="20"/>
                <w:szCs w:val="20"/>
                <w:lang w:eastAsia="en-AU"/>
              </w:rPr>
              <w:t>Respond to community concerns and state department reports.</w:t>
            </w:r>
            <w:r w:rsidRPr="00105DC0">
              <w:rPr>
                <w:rFonts w:ascii="Arial Narrow" w:eastAsia="Times New Roman" w:hAnsi="Arial Narrow" w:cs="Calibri"/>
                <w:sz w:val="20"/>
                <w:szCs w:val="20"/>
                <w:lang w:eastAsia="en-AU"/>
              </w:rPr>
              <w:br w:type="page"/>
            </w:r>
          </w:p>
        </w:tc>
        <w:tc>
          <w:tcPr>
            <w:tcW w:w="1945" w:type="dxa"/>
            <w:noWrap/>
          </w:tcPr>
          <w:p w14:paraId="69D55C89" w14:textId="7C1EBB92" w:rsidR="006F1214" w:rsidRPr="00105DC0" w:rsidRDefault="006F1214" w:rsidP="006F1214">
            <w:pPr>
              <w:rPr>
                <w:rFonts w:ascii="Arial Narrow" w:eastAsia="Times New Roman" w:hAnsi="Arial Narrow" w:cs="Calibri"/>
                <w:sz w:val="20"/>
                <w:szCs w:val="20"/>
                <w:lang w:eastAsia="en-AU"/>
              </w:rPr>
            </w:pPr>
            <w:r w:rsidRPr="00105DC0">
              <w:rPr>
                <w:rFonts w:ascii="Arial Narrow" w:eastAsia="Times New Roman" w:hAnsi="Arial Narrow" w:cs="Calibri"/>
                <w:sz w:val="20"/>
                <w:szCs w:val="20"/>
                <w:lang w:eastAsia="en-AU"/>
              </w:rPr>
              <w:t>Number of investigations completed</w:t>
            </w:r>
          </w:p>
        </w:tc>
        <w:tc>
          <w:tcPr>
            <w:tcW w:w="2031" w:type="dxa"/>
            <w:noWrap/>
          </w:tcPr>
          <w:p w14:paraId="394BE4FD" w14:textId="6C00FF7B" w:rsidR="006F1214" w:rsidRPr="00105DC0" w:rsidRDefault="006F1214" w:rsidP="006F1214">
            <w:pPr>
              <w:rPr>
                <w:rFonts w:ascii="Arial Narrow" w:eastAsia="Times New Roman" w:hAnsi="Arial Narrow" w:cs="Calibri"/>
                <w:sz w:val="20"/>
                <w:szCs w:val="20"/>
                <w:lang w:eastAsia="en-AU"/>
              </w:rPr>
            </w:pPr>
            <w:r>
              <w:rPr>
                <w:rFonts w:ascii="Arial Narrow" w:eastAsia="Times New Roman" w:hAnsi="Arial Narrow" w:cs="Calibri"/>
                <w:sz w:val="20"/>
                <w:szCs w:val="20"/>
                <w:lang w:eastAsia="en-AU"/>
              </w:rPr>
              <w:t>A</w:t>
            </w:r>
            <w:r w:rsidRPr="00105DC0">
              <w:rPr>
                <w:rFonts w:ascii="Arial Narrow" w:eastAsia="Times New Roman" w:hAnsi="Arial Narrow" w:cs="Calibri"/>
                <w:sz w:val="20"/>
                <w:szCs w:val="20"/>
                <w:lang w:eastAsia="en-AU"/>
              </w:rPr>
              <w:t>s required</w:t>
            </w:r>
          </w:p>
        </w:tc>
        <w:tc>
          <w:tcPr>
            <w:tcW w:w="1559" w:type="dxa"/>
            <w:noWrap/>
          </w:tcPr>
          <w:p w14:paraId="2F9C82FF" w14:textId="4B974072" w:rsidR="006F1214" w:rsidRPr="00105DC0" w:rsidRDefault="006F1214" w:rsidP="006F1214">
            <w:pPr>
              <w:rPr>
                <w:rFonts w:ascii="Arial Narrow" w:eastAsia="Times New Roman" w:hAnsi="Arial Narrow" w:cs="Calibri"/>
                <w:sz w:val="20"/>
                <w:szCs w:val="20"/>
                <w:lang w:eastAsia="en-AU"/>
              </w:rPr>
            </w:pPr>
            <w:r w:rsidRPr="00105DC0">
              <w:rPr>
                <w:rFonts w:ascii="Arial Narrow" w:eastAsia="Times New Roman" w:hAnsi="Arial Narrow" w:cs="Calibri"/>
                <w:sz w:val="20"/>
                <w:szCs w:val="20"/>
                <w:lang w:eastAsia="en-AU"/>
              </w:rPr>
              <w:t>officer time</w:t>
            </w:r>
          </w:p>
        </w:tc>
        <w:tc>
          <w:tcPr>
            <w:tcW w:w="1499" w:type="dxa"/>
          </w:tcPr>
          <w:p w14:paraId="225A363F" w14:textId="04902C7C" w:rsidR="006F1214" w:rsidRPr="00105DC0" w:rsidRDefault="006F1214" w:rsidP="006F1214">
            <w:pPr>
              <w:rPr>
                <w:rFonts w:ascii="Arial Narrow" w:eastAsia="Times New Roman" w:hAnsi="Arial Narrow" w:cs="Calibri"/>
                <w:sz w:val="20"/>
                <w:szCs w:val="20"/>
                <w:lang w:eastAsia="en-AU"/>
              </w:rPr>
            </w:pPr>
            <w:r w:rsidRPr="00105DC0">
              <w:rPr>
                <w:rFonts w:ascii="Arial Narrow" w:eastAsia="Times New Roman" w:hAnsi="Arial Narrow" w:cs="Calibri"/>
                <w:sz w:val="20"/>
                <w:szCs w:val="20"/>
                <w:lang w:eastAsia="en-AU"/>
              </w:rPr>
              <w:t>Dept Health</w:t>
            </w:r>
          </w:p>
        </w:tc>
        <w:tc>
          <w:tcPr>
            <w:tcW w:w="1336" w:type="dxa"/>
          </w:tcPr>
          <w:p w14:paraId="79DFDEE8" w14:textId="2A074712" w:rsidR="006F1214" w:rsidRPr="00105DC0" w:rsidRDefault="006F1214" w:rsidP="006F1214">
            <w:pPr>
              <w:rPr>
                <w:rFonts w:ascii="Arial Narrow" w:eastAsia="Times New Roman" w:hAnsi="Arial Narrow" w:cs="Calibri"/>
                <w:sz w:val="20"/>
                <w:szCs w:val="20"/>
                <w:lang w:eastAsia="en-AU"/>
              </w:rPr>
            </w:pPr>
            <w:r w:rsidRPr="00105DC0">
              <w:rPr>
                <w:rFonts w:ascii="Arial Narrow" w:eastAsia="Times New Roman" w:hAnsi="Arial Narrow" w:cs="Calibri"/>
                <w:sz w:val="20"/>
                <w:szCs w:val="20"/>
                <w:lang w:eastAsia="en-AU"/>
              </w:rPr>
              <w:t>EH</w:t>
            </w:r>
          </w:p>
        </w:tc>
        <w:tc>
          <w:tcPr>
            <w:tcW w:w="1134" w:type="dxa"/>
            <w:noWrap/>
          </w:tcPr>
          <w:p w14:paraId="1C776A30" w14:textId="17AE8E70" w:rsidR="006F1214" w:rsidRPr="00105DC0" w:rsidRDefault="006F1214" w:rsidP="006F1214">
            <w:pPr>
              <w:rPr>
                <w:rFonts w:ascii="Arial Narrow" w:eastAsia="Times New Roman" w:hAnsi="Arial Narrow" w:cs="Calibri"/>
                <w:sz w:val="20"/>
                <w:szCs w:val="20"/>
                <w:lang w:eastAsia="en-AU"/>
              </w:rPr>
            </w:pPr>
            <w:r>
              <w:rPr>
                <w:rFonts w:ascii="Arial Narrow" w:eastAsia="Times New Roman" w:hAnsi="Arial Narrow" w:cs="Calibri"/>
                <w:sz w:val="20"/>
                <w:szCs w:val="20"/>
                <w:lang w:eastAsia="en-AU"/>
              </w:rPr>
              <w:t xml:space="preserve">Material Action </w:t>
            </w:r>
          </w:p>
        </w:tc>
        <w:tc>
          <w:tcPr>
            <w:tcW w:w="1560" w:type="dxa"/>
            <w:noWrap/>
          </w:tcPr>
          <w:p w14:paraId="7349BA58" w14:textId="77777777" w:rsidR="006F1214" w:rsidRDefault="006F1214" w:rsidP="006F1214">
            <w:pPr>
              <w:rPr>
                <w:rFonts w:ascii="Arial Narrow" w:eastAsia="Times New Roman" w:hAnsi="Arial Narrow" w:cs="Calibri"/>
                <w:sz w:val="20"/>
                <w:szCs w:val="20"/>
                <w:lang w:eastAsia="en-AU"/>
              </w:rPr>
            </w:pPr>
            <w:r w:rsidRPr="00105DC0">
              <w:rPr>
                <w:rFonts w:ascii="Arial Narrow" w:eastAsia="Times New Roman" w:hAnsi="Arial Narrow" w:cs="Calibri"/>
                <w:sz w:val="20"/>
                <w:szCs w:val="20"/>
                <w:lang w:eastAsia="en-AU"/>
              </w:rPr>
              <w:t>  Protect</w:t>
            </w:r>
          </w:p>
          <w:p w14:paraId="6E7EC46B" w14:textId="77777777" w:rsidR="006F1214" w:rsidRDefault="006F1214" w:rsidP="006F1214">
            <w:pPr>
              <w:rPr>
                <w:rFonts w:ascii="Arial Narrow" w:eastAsia="Times New Roman" w:hAnsi="Arial Narrow" w:cs="Calibri"/>
                <w:sz w:val="20"/>
                <w:szCs w:val="20"/>
                <w:lang w:eastAsia="en-AU"/>
              </w:rPr>
            </w:pPr>
            <w:r w:rsidRPr="00105DC0">
              <w:rPr>
                <w:rFonts w:ascii="Arial Narrow" w:eastAsia="Times New Roman" w:hAnsi="Arial Narrow" w:cs="Calibri"/>
                <w:sz w:val="20"/>
                <w:szCs w:val="20"/>
                <w:lang w:eastAsia="en-AU"/>
              </w:rPr>
              <w:t xml:space="preserve">Aboriginal health </w:t>
            </w:r>
            <w:r>
              <w:rPr>
                <w:rFonts w:ascii="Arial Narrow" w:eastAsia="Times New Roman" w:hAnsi="Arial Narrow" w:cs="Calibri"/>
                <w:sz w:val="20"/>
                <w:szCs w:val="20"/>
                <w:lang w:eastAsia="en-AU"/>
              </w:rPr>
              <w:t>&amp;</w:t>
            </w:r>
            <w:r w:rsidRPr="00105DC0">
              <w:rPr>
                <w:rFonts w:ascii="Arial Narrow" w:eastAsia="Times New Roman" w:hAnsi="Arial Narrow" w:cs="Calibri"/>
                <w:sz w:val="20"/>
                <w:szCs w:val="20"/>
                <w:lang w:eastAsia="en-AU"/>
              </w:rPr>
              <w:t xml:space="preserve"> wellbeing </w:t>
            </w:r>
          </w:p>
          <w:p w14:paraId="2C316950" w14:textId="10421FDB" w:rsidR="006F1214" w:rsidRPr="00105DC0" w:rsidRDefault="006F1214" w:rsidP="006F1214">
            <w:pPr>
              <w:rPr>
                <w:rFonts w:ascii="Arial Narrow" w:eastAsia="Times New Roman" w:hAnsi="Arial Narrow" w:cs="Calibri"/>
                <w:sz w:val="20"/>
                <w:szCs w:val="20"/>
                <w:lang w:eastAsia="en-AU"/>
              </w:rPr>
            </w:pPr>
            <w:r>
              <w:rPr>
                <w:rFonts w:ascii="Arial Narrow" w:eastAsia="Times New Roman" w:hAnsi="Arial Narrow" w:cs="Calibri"/>
                <w:sz w:val="20"/>
                <w:szCs w:val="20"/>
                <w:lang w:eastAsia="en-AU"/>
              </w:rPr>
              <w:t>E</w:t>
            </w:r>
            <w:r w:rsidRPr="00105DC0">
              <w:rPr>
                <w:rFonts w:ascii="Arial Narrow" w:eastAsia="Times New Roman" w:hAnsi="Arial Narrow" w:cs="Calibri"/>
                <w:sz w:val="20"/>
                <w:szCs w:val="20"/>
                <w:lang w:eastAsia="en-AU"/>
              </w:rPr>
              <w:t xml:space="preserve">quity </w:t>
            </w:r>
            <w:r>
              <w:rPr>
                <w:rFonts w:ascii="Arial Narrow" w:eastAsia="Times New Roman" w:hAnsi="Arial Narrow" w:cs="Calibri"/>
                <w:sz w:val="20"/>
                <w:szCs w:val="20"/>
                <w:lang w:eastAsia="en-AU"/>
              </w:rPr>
              <w:t xml:space="preserve">&amp; </w:t>
            </w:r>
            <w:r w:rsidRPr="00105DC0">
              <w:rPr>
                <w:rFonts w:ascii="Arial Narrow" w:eastAsia="Times New Roman" w:hAnsi="Arial Narrow" w:cs="Calibri"/>
                <w:sz w:val="20"/>
                <w:szCs w:val="20"/>
                <w:lang w:eastAsia="en-AU"/>
              </w:rPr>
              <w:t>inclusion</w:t>
            </w:r>
          </w:p>
        </w:tc>
        <w:tc>
          <w:tcPr>
            <w:tcW w:w="1134" w:type="dxa"/>
            <w:noWrap/>
          </w:tcPr>
          <w:p w14:paraId="741A2CED" w14:textId="77777777" w:rsidR="006F1214" w:rsidRDefault="006F1214" w:rsidP="006F1214">
            <w:pPr>
              <w:rPr>
                <w:rFonts w:ascii="Arial Narrow" w:eastAsia="Times New Roman" w:hAnsi="Arial Narrow" w:cs="Calibri"/>
                <w:sz w:val="20"/>
                <w:szCs w:val="20"/>
                <w:lang w:eastAsia="en-AU"/>
              </w:rPr>
            </w:pPr>
            <w:r>
              <w:rPr>
                <w:rFonts w:ascii="Arial Narrow" w:eastAsia="Times New Roman" w:hAnsi="Arial Narrow" w:cs="Calibri"/>
                <w:sz w:val="20"/>
                <w:szCs w:val="20"/>
                <w:lang w:eastAsia="en-AU"/>
              </w:rPr>
              <w:t>Environmental safety &amp; Quality</w:t>
            </w:r>
          </w:p>
          <w:p w14:paraId="7EA1EC8A" w14:textId="2B3A6AF2" w:rsidR="006F1214" w:rsidRPr="00105DC0" w:rsidRDefault="006F1214" w:rsidP="006F1214">
            <w:pPr>
              <w:rPr>
                <w:rFonts w:ascii="Arial Narrow" w:eastAsia="Times New Roman" w:hAnsi="Arial Narrow" w:cs="Calibri"/>
                <w:sz w:val="20"/>
                <w:szCs w:val="20"/>
                <w:lang w:eastAsia="en-AU"/>
              </w:rPr>
            </w:pPr>
            <w:r>
              <w:rPr>
                <w:rFonts w:ascii="Arial Narrow" w:eastAsia="Times New Roman" w:hAnsi="Arial Narrow" w:cs="Calibri"/>
                <w:sz w:val="20"/>
                <w:szCs w:val="20"/>
                <w:lang w:eastAsia="en-AU"/>
              </w:rPr>
              <w:t xml:space="preserve">Injury </w:t>
            </w:r>
          </w:p>
        </w:tc>
      </w:tr>
      <w:tr w:rsidR="006F1214" w:rsidRPr="00105DC0" w14:paraId="51AAE845" w14:textId="77777777" w:rsidTr="004914E0">
        <w:trPr>
          <w:trHeight w:val="1418"/>
        </w:trPr>
        <w:tc>
          <w:tcPr>
            <w:tcW w:w="2021" w:type="dxa"/>
          </w:tcPr>
          <w:p w14:paraId="2B6F456B" w14:textId="77777777" w:rsidR="006F1214" w:rsidRPr="00105DC0" w:rsidRDefault="006F1214" w:rsidP="006F1214">
            <w:pPr>
              <w:rPr>
                <w:rFonts w:ascii="Arial Narrow" w:eastAsia="Times New Roman" w:hAnsi="Arial Narrow" w:cs="Calibri"/>
                <w:sz w:val="20"/>
                <w:szCs w:val="20"/>
                <w:lang w:eastAsia="en-AU"/>
              </w:rPr>
            </w:pPr>
            <w:r w:rsidRPr="00105DC0">
              <w:rPr>
                <w:rFonts w:ascii="Arial Narrow" w:eastAsia="Times New Roman" w:hAnsi="Arial Narrow" w:cs="Calibri"/>
                <w:sz w:val="20"/>
                <w:szCs w:val="20"/>
                <w:lang w:eastAsia="en-AU"/>
              </w:rPr>
              <w:t> </w:t>
            </w:r>
          </w:p>
        </w:tc>
        <w:tc>
          <w:tcPr>
            <w:tcW w:w="2369" w:type="dxa"/>
          </w:tcPr>
          <w:p w14:paraId="66C6DA88" w14:textId="2710F04C" w:rsidR="006F1214" w:rsidRPr="00105DC0" w:rsidRDefault="006F1214" w:rsidP="006F1214">
            <w:pPr>
              <w:rPr>
                <w:rFonts w:ascii="Arial Narrow" w:eastAsia="Times New Roman" w:hAnsi="Arial Narrow" w:cs="Arial"/>
                <w:sz w:val="20"/>
                <w:szCs w:val="20"/>
                <w:lang w:eastAsia="en-AU"/>
              </w:rPr>
            </w:pPr>
            <w:r>
              <w:rPr>
                <w:rFonts w:ascii="Arial Narrow" w:eastAsia="Times New Roman" w:hAnsi="Arial Narrow" w:cs="Arial"/>
                <w:sz w:val="20"/>
                <w:szCs w:val="20"/>
                <w:lang w:eastAsia="en-AU"/>
              </w:rPr>
              <w:t xml:space="preserve">3.5.3 </w:t>
            </w:r>
            <w:r w:rsidRPr="00105DC0">
              <w:rPr>
                <w:rFonts w:ascii="Arial Narrow" w:eastAsia="Times New Roman" w:hAnsi="Arial Narrow" w:cs="Arial"/>
                <w:sz w:val="20"/>
                <w:szCs w:val="20"/>
                <w:lang w:eastAsia="en-AU"/>
              </w:rPr>
              <w:t>Continue to map reports of syringes found in the community and provide sharps containers in key locations to ensure safe disposal.</w:t>
            </w:r>
          </w:p>
        </w:tc>
        <w:tc>
          <w:tcPr>
            <w:tcW w:w="902" w:type="dxa"/>
            <w:noWrap/>
          </w:tcPr>
          <w:p w14:paraId="75BA8A3D" w14:textId="77777777" w:rsidR="006F1214" w:rsidRPr="00105DC0" w:rsidRDefault="006F1214" w:rsidP="006F1214">
            <w:pPr>
              <w:rPr>
                <w:rFonts w:ascii="Arial Narrow" w:eastAsia="Times New Roman" w:hAnsi="Arial Narrow" w:cs="Calibri"/>
                <w:sz w:val="20"/>
                <w:szCs w:val="20"/>
                <w:lang w:eastAsia="en-AU"/>
              </w:rPr>
            </w:pPr>
            <w:r w:rsidRPr="00105DC0">
              <w:rPr>
                <w:rFonts w:ascii="Arial Narrow" w:eastAsia="Times New Roman" w:hAnsi="Arial Narrow" w:cs="Calibri"/>
                <w:sz w:val="20"/>
                <w:szCs w:val="20"/>
                <w:lang w:eastAsia="en-AU"/>
              </w:rPr>
              <w:t>Yes</w:t>
            </w:r>
          </w:p>
        </w:tc>
        <w:tc>
          <w:tcPr>
            <w:tcW w:w="1431" w:type="dxa"/>
            <w:noWrap/>
          </w:tcPr>
          <w:p w14:paraId="10564983" w14:textId="1B4A6E37" w:rsidR="006F1214" w:rsidRPr="00105DC0" w:rsidRDefault="006F1214" w:rsidP="006F1214">
            <w:pPr>
              <w:rPr>
                <w:rFonts w:ascii="Arial Narrow" w:eastAsia="Times New Roman" w:hAnsi="Arial Narrow" w:cs="Calibri"/>
                <w:sz w:val="20"/>
                <w:szCs w:val="20"/>
                <w:lang w:eastAsia="en-AU"/>
              </w:rPr>
            </w:pPr>
            <w:r w:rsidRPr="00105DC0">
              <w:rPr>
                <w:rFonts w:ascii="Arial Narrow" w:eastAsia="Times New Roman" w:hAnsi="Arial Narrow" w:cs="Calibri"/>
                <w:sz w:val="20"/>
                <w:szCs w:val="20"/>
                <w:lang w:eastAsia="en-AU"/>
              </w:rPr>
              <w:t> </w:t>
            </w:r>
            <w:r>
              <w:rPr>
                <w:rFonts w:ascii="Arial Narrow" w:eastAsia="Times New Roman" w:hAnsi="Arial Narrow" w:cs="Calibri"/>
                <w:sz w:val="20"/>
                <w:szCs w:val="20"/>
                <w:lang w:eastAsia="en-AU"/>
              </w:rPr>
              <w:t>Planning and delivery</w:t>
            </w:r>
          </w:p>
        </w:tc>
        <w:tc>
          <w:tcPr>
            <w:tcW w:w="2391" w:type="dxa"/>
            <w:noWrap/>
          </w:tcPr>
          <w:p w14:paraId="594EEA19" w14:textId="446239E0" w:rsidR="006F1214" w:rsidRPr="00105DC0" w:rsidRDefault="006F1214" w:rsidP="006F1214">
            <w:pPr>
              <w:rPr>
                <w:rFonts w:ascii="Arial Narrow" w:eastAsia="Times New Roman" w:hAnsi="Arial Narrow" w:cs="Calibri"/>
                <w:sz w:val="20"/>
                <w:szCs w:val="20"/>
                <w:lang w:eastAsia="en-AU"/>
              </w:rPr>
            </w:pPr>
            <w:r w:rsidRPr="00105DC0">
              <w:rPr>
                <w:rFonts w:ascii="Arial Narrow" w:eastAsia="Times New Roman" w:hAnsi="Arial Narrow" w:cs="Calibri"/>
                <w:sz w:val="20"/>
                <w:szCs w:val="20"/>
                <w:lang w:eastAsia="en-AU"/>
              </w:rPr>
              <w:t> </w:t>
            </w:r>
            <w:r>
              <w:rPr>
                <w:rFonts w:ascii="Arial Narrow" w:eastAsia="Times New Roman" w:hAnsi="Arial Narrow" w:cs="Calibri"/>
                <w:sz w:val="20"/>
                <w:szCs w:val="20"/>
                <w:lang w:eastAsia="en-AU"/>
              </w:rPr>
              <w:t xml:space="preserve">Sharps disposal containers </w:t>
            </w:r>
            <w:proofErr w:type="gramStart"/>
            <w:r>
              <w:rPr>
                <w:rFonts w:ascii="Arial Narrow" w:eastAsia="Times New Roman" w:hAnsi="Arial Narrow" w:cs="Calibri"/>
                <w:sz w:val="20"/>
                <w:szCs w:val="20"/>
                <w:lang w:eastAsia="en-AU"/>
              </w:rPr>
              <w:t>are located in</w:t>
            </w:r>
            <w:proofErr w:type="gramEnd"/>
            <w:r>
              <w:rPr>
                <w:rFonts w:ascii="Arial Narrow" w:eastAsia="Times New Roman" w:hAnsi="Arial Narrow" w:cs="Calibri"/>
                <w:sz w:val="20"/>
                <w:szCs w:val="20"/>
                <w:lang w:eastAsia="en-AU"/>
              </w:rPr>
              <w:t xml:space="preserve"> places that support safe disposal. </w:t>
            </w:r>
          </w:p>
        </w:tc>
        <w:tc>
          <w:tcPr>
            <w:tcW w:w="1945" w:type="dxa"/>
            <w:noWrap/>
          </w:tcPr>
          <w:p w14:paraId="1EDC4DE4" w14:textId="4FDF492F" w:rsidR="006F1214" w:rsidRDefault="006F1214" w:rsidP="006F1214">
            <w:pPr>
              <w:rPr>
                <w:rFonts w:ascii="Arial Narrow" w:eastAsia="Times New Roman" w:hAnsi="Arial Narrow" w:cs="Calibri"/>
                <w:sz w:val="20"/>
                <w:szCs w:val="20"/>
                <w:lang w:eastAsia="en-AU"/>
              </w:rPr>
            </w:pPr>
            <w:r>
              <w:rPr>
                <w:rFonts w:ascii="Arial Narrow" w:eastAsia="Times New Roman" w:hAnsi="Arial Narrow" w:cs="Calibri"/>
                <w:sz w:val="20"/>
                <w:szCs w:val="20"/>
                <w:lang w:eastAsia="en-AU"/>
              </w:rPr>
              <w:t># of sharps bins</w:t>
            </w:r>
          </w:p>
          <w:p w14:paraId="091A754E" w14:textId="77777777" w:rsidR="006F1214" w:rsidRDefault="006F1214" w:rsidP="006F1214">
            <w:pPr>
              <w:rPr>
                <w:rFonts w:ascii="Arial Narrow" w:eastAsia="Times New Roman" w:hAnsi="Arial Narrow" w:cs="Calibri"/>
                <w:sz w:val="20"/>
                <w:szCs w:val="20"/>
                <w:lang w:eastAsia="en-AU"/>
              </w:rPr>
            </w:pPr>
            <w:r>
              <w:rPr>
                <w:rFonts w:ascii="Arial Narrow" w:eastAsia="Times New Roman" w:hAnsi="Arial Narrow" w:cs="Calibri"/>
                <w:sz w:val="20"/>
                <w:szCs w:val="20"/>
                <w:lang w:eastAsia="en-AU"/>
              </w:rPr>
              <w:t xml:space="preserve"># of reports of syringe littering </w:t>
            </w:r>
          </w:p>
          <w:p w14:paraId="4377B42C" w14:textId="0E922C55" w:rsidR="006F1214" w:rsidRPr="00105DC0" w:rsidRDefault="006F1214" w:rsidP="006F1214">
            <w:pPr>
              <w:rPr>
                <w:rFonts w:ascii="Arial Narrow" w:eastAsia="Times New Roman" w:hAnsi="Arial Narrow" w:cs="Calibri"/>
                <w:sz w:val="20"/>
                <w:szCs w:val="20"/>
                <w:lang w:eastAsia="en-AU"/>
              </w:rPr>
            </w:pPr>
            <w:r>
              <w:rPr>
                <w:rFonts w:ascii="Arial Narrow" w:eastAsia="Times New Roman" w:hAnsi="Arial Narrow" w:cs="Calibri"/>
                <w:sz w:val="20"/>
                <w:szCs w:val="20"/>
                <w:lang w:eastAsia="en-AU"/>
              </w:rPr>
              <w:t>Maintenance of the syringe littering map</w:t>
            </w:r>
          </w:p>
        </w:tc>
        <w:tc>
          <w:tcPr>
            <w:tcW w:w="2031" w:type="dxa"/>
            <w:noWrap/>
          </w:tcPr>
          <w:p w14:paraId="6247D5D2" w14:textId="77777777" w:rsidR="006F1214" w:rsidRPr="00105DC0" w:rsidRDefault="006F1214" w:rsidP="006F1214">
            <w:pPr>
              <w:rPr>
                <w:rFonts w:ascii="Arial Narrow" w:eastAsia="Times New Roman" w:hAnsi="Arial Narrow" w:cs="Calibri"/>
                <w:sz w:val="20"/>
                <w:szCs w:val="20"/>
                <w:lang w:eastAsia="en-AU"/>
              </w:rPr>
            </w:pPr>
            <w:r w:rsidRPr="00105DC0">
              <w:rPr>
                <w:rFonts w:ascii="Arial Narrow" w:eastAsia="Times New Roman" w:hAnsi="Arial Narrow" w:cs="Calibri"/>
                <w:sz w:val="20"/>
                <w:szCs w:val="20"/>
                <w:lang w:eastAsia="en-AU"/>
              </w:rPr>
              <w:t>Ongoing</w:t>
            </w:r>
          </w:p>
        </w:tc>
        <w:tc>
          <w:tcPr>
            <w:tcW w:w="1559" w:type="dxa"/>
            <w:noWrap/>
          </w:tcPr>
          <w:p w14:paraId="78E2D152" w14:textId="77777777" w:rsidR="006F1214" w:rsidRPr="00105DC0" w:rsidRDefault="006F1214" w:rsidP="006F1214">
            <w:pPr>
              <w:rPr>
                <w:rFonts w:ascii="Arial Narrow" w:eastAsia="Times New Roman" w:hAnsi="Arial Narrow" w:cs="Calibri"/>
                <w:sz w:val="20"/>
                <w:szCs w:val="20"/>
                <w:lang w:eastAsia="en-AU"/>
              </w:rPr>
            </w:pPr>
            <w:r w:rsidRPr="00105DC0">
              <w:rPr>
                <w:rFonts w:ascii="Arial Narrow" w:eastAsia="Times New Roman" w:hAnsi="Arial Narrow" w:cs="Calibri"/>
                <w:sz w:val="20"/>
                <w:szCs w:val="20"/>
                <w:lang w:eastAsia="en-AU"/>
              </w:rPr>
              <w:t>Officer time</w:t>
            </w:r>
          </w:p>
        </w:tc>
        <w:tc>
          <w:tcPr>
            <w:tcW w:w="1499" w:type="dxa"/>
          </w:tcPr>
          <w:p w14:paraId="3085368B" w14:textId="77777777" w:rsidR="006F1214" w:rsidRPr="00105DC0" w:rsidRDefault="006F1214" w:rsidP="006F1214">
            <w:pPr>
              <w:rPr>
                <w:rFonts w:ascii="Arial Narrow" w:eastAsia="Times New Roman" w:hAnsi="Arial Narrow" w:cs="Calibri"/>
                <w:sz w:val="20"/>
                <w:szCs w:val="20"/>
                <w:lang w:eastAsia="en-AU"/>
              </w:rPr>
            </w:pPr>
            <w:r w:rsidRPr="00105DC0">
              <w:rPr>
                <w:rFonts w:ascii="Arial Narrow" w:eastAsia="Times New Roman" w:hAnsi="Arial Narrow" w:cs="Calibri"/>
                <w:sz w:val="20"/>
                <w:szCs w:val="20"/>
                <w:lang w:eastAsia="en-AU"/>
              </w:rPr>
              <w:t>WACHS</w:t>
            </w:r>
          </w:p>
        </w:tc>
        <w:tc>
          <w:tcPr>
            <w:tcW w:w="1336" w:type="dxa"/>
          </w:tcPr>
          <w:p w14:paraId="018A40CD" w14:textId="77777777" w:rsidR="006F1214" w:rsidRPr="00105DC0" w:rsidRDefault="006F1214" w:rsidP="006F1214">
            <w:pPr>
              <w:rPr>
                <w:rFonts w:ascii="Arial Narrow" w:eastAsia="Times New Roman" w:hAnsi="Arial Narrow" w:cs="Calibri"/>
                <w:sz w:val="20"/>
                <w:szCs w:val="20"/>
                <w:lang w:eastAsia="en-AU"/>
              </w:rPr>
            </w:pPr>
            <w:r w:rsidRPr="00105DC0">
              <w:rPr>
                <w:rFonts w:ascii="Arial Narrow" w:eastAsia="Times New Roman" w:hAnsi="Arial Narrow" w:cs="Calibri"/>
                <w:sz w:val="20"/>
                <w:szCs w:val="20"/>
                <w:lang w:eastAsia="en-AU"/>
              </w:rPr>
              <w:t>Com Dev</w:t>
            </w:r>
            <w:r w:rsidRPr="00105DC0">
              <w:rPr>
                <w:rFonts w:ascii="Arial Narrow" w:eastAsia="Times New Roman" w:hAnsi="Arial Narrow" w:cs="Calibri"/>
                <w:sz w:val="20"/>
                <w:szCs w:val="20"/>
                <w:lang w:eastAsia="en-AU"/>
              </w:rPr>
              <w:br/>
              <w:t>Depot</w:t>
            </w:r>
          </w:p>
        </w:tc>
        <w:tc>
          <w:tcPr>
            <w:tcW w:w="1134" w:type="dxa"/>
            <w:noWrap/>
          </w:tcPr>
          <w:p w14:paraId="2FE4A4D5" w14:textId="0678E1BE" w:rsidR="006F1214" w:rsidRPr="00105DC0" w:rsidRDefault="006F1214" w:rsidP="006F1214">
            <w:pPr>
              <w:rPr>
                <w:rFonts w:ascii="Arial Narrow" w:eastAsia="Times New Roman" w:hAnsi="Arial Narrow" w:cs="Calibri"/>
                <w:sz w:val="20"/>
                <w:szCs w:val="20"/>
                <w:lang w:eastAsia="en-AU"/>
              </w:rPr>
            </w:pPr>
            <w:r>
              <w:rPr>
                <w:rFonts w:ascii="Arial Narrow" w:eastAsia="Times New Roman" w:hAnsi="Arial Narrow" w:cs="Calibri"/>
                <w:sz w:val="20"/>
                <w:szCs w:val="20"/>
                <w:lang w:eastAsia="en-AU"/>
              </w:rPr>
              <w:t xml:space="preserve">Material Action </w:t>
            </w:r>
          </w:p>
        </w:tc>
        <w:tc>
          <w:tcPr>
            <w:tcW w:w="1560" w:type="dxa"/>
            <w:noWrap/>
          </w:tcPr>
          <w:p w14:paraId="2E8788A1" w14:textId="77777777" w:rsidR="006F1214" w:rsidRDefault="006F1214" w:rsidP="006F1214">
            <w:pPr>
              <w:rPr>
                <w:rFonts w:ascii="Arial Narrow" w:eastAsia="Times New Roman" w:hAnsi="Arial Narrow" w:cs="Calibri"/>
                <w:sz w:val="20"/>
                <w:szCs w:val="20"/>
                <w:lang w:eastAsia="en-AU"/>
              </w:rPr>
            </w:pPr>
            <w:r>
              <w:rPr>
                <w:rFonts w:ascii="Arial Narrow" w:eastAsia="Times New Roman" w:hAnsi="Arial Narrow" w:cs="Calibri"/>
                <w:sz w:val="20"/>
                <w:szCs w:val="20"/>
                <w:lang w:eastAsia="en-AU"/>
              </w:rPr>
              <w:t>Prevent</w:t>
            </w:r>
          </w:p>
          <w:p w14:paraId="20914362" w14:textId="77777777" w:rsidR="006F1214" w:rsidRDefault="006F1214" w:rsidP="006F1214">
            <w:pPr>
              <w:rPr>
                <w:rFonts w:ascii="Arial Narrow" w:eastAsia="Times New Roman" w:hAnsi="Arial Narrow" w:cs="Calibri"/>
                <w:sz w:val="20"/>
                <w:szCs w:val="20"/>
                <w:lang w:eastAsia="en-AU"/>
              </w:rPr>
            </w:pPr>
            <w:r w:rsidRPr="00105DC0">
              <w:rPr>
                <w:rFonts w:ascii="Arial Narrow" w:eastAsia="Times New Roman" w:hAnsi="Arial Narrow" w:cs="Calibri"/>
                <w:sz w:val="20"/>
                <w:szCs w:val="20"/>
                <w:lang w:eastAsia="en-AU"/>
              </w:rPr>
              <w:t xml:space="preserve">Aboriginal health </w:t>
            </w:r>
            <w:r>
              <w:rPr>
                <w:rFonts w:ascii="Arial Narrow" w:eastAsia="Times New Roman" w:hAnsi="Arial Narrow" w:cs="Calibri"/>
                <w:sz w:val="20"/>
                <w:szCs w:val="20"/>
                <w:lang w:eastAsia="en-AU"/>
              </w:rPr>
              <w:t>&amp;</w:t>
            </w:r>
            <w:r w:rsidRPr="00105DC0">
              <w:rPr>
                <w:rFonts w:ascii="Arial Narrow" w:eastAsia="Times New Roman" w:hAnsi="Arial Narrow" w:cs="Calibri"/>
                <w:sz w:val="20"/>
                <w:szCs w:val="20"/>
                <w:lang w:eastAsia="en-AU"/>
              </w:rPr>
              <w:t xml:space="preserve"> wellbeing </w:t>
            </w:r>
          </w:p>
          <w:p w14:paraId="7194473C" w14:textId="7FD2D798" w:rsidR="006F1214" w:rsidRPr="00105DC0" w:rsidRDefault="006F1214" w:rsidP="006F1214">
            <w:pPr>
              <w:rPr>
                <w:rFonts w:ascii="Arial Narrow" w:eastAsia="Times New Roman" w:hAnsi="Arial Narrow" w:cs="Calibri"/>
                <w:sz w:val="20"/>
                <w:szCs w:val="20"/>
                <w:lang w:eastAsia="en-AU"/>
              </w:rPr>
            </w:pPr>
            <w:r>
              <w:rPr>
                <w:rFonts w:ascii="Arial Narrow" w:eastAsia="Times New Roman" w:hAnsi="Arial Narrow" w:cs="Calibri"/>
                <w:sz w:val="20"/>
                <w:szCs w:val="20"/>
                <w:lang w:eastAsia="en-AU"/>
              </w:rPr>
              <w:t>E</w:t>
            </w:r>
            <w:r w:rsidRPr="00105DC0">
              <w:rPr>
                <w:rFonts w:ascii="Arial Narrow" w:eastAsia="Times New Roman" w:hAnsi="Arial Narrow" w:cs="Calibri"/>
                <w:sz w:val="20"/>
                <w:szCs w:val="20"/>
                <w:lang w:eastAsia="en-AU"/>
              </w:rPr>
              <w:t xml:space="preserve">quity </w:t>
            </w:r>
            <w:r>
              <w:rPr>
                <w:rFonts w:ascii="Arial Narrow" w:eastAsia="Times New Roman" w:hAnsi="Arial Narrow" w:cs="Calibri"/>
                <w:sz w:val="20"/>
                <w:szCs w:val="20"/>
                <w:lang w:eastAsia="en-AU"/>
              </w:rPr>
              <w:t xml:space="preserve">&amp; </w:t>
            </w:r>
            <w:r w:rsidRPr="00105DC0">
              <w:rPr>
                <w:rFonts w:ascii="Arial Narrow" w:eastAsia="Times New Roman" w:hAnsi="Arial Narrow" w:cs="Calibri"/>
                <w:sz w:val="20"/>
                <w:szCs w:val="20"/>
                <w:lang w:eastAsia="en-AU"/>
              </w:rPr>
              <w:t>inclusion</w:t>
            </w:r>
          </w:p>
        </w:tc>
        <w:tc>
          <w:tcPr>
            <w:tcW w:w="1134" w:type="dxa"/>
            <w:noWrap/>
          </w:tcPr>
          <w:p w14:paraId="2447BC6A" w14:textId="77777777" w:rsidR="006F1214" w:rsidRDefault="006F1214" w:rsidP="006F1214">
            <w:pPr>
              <w:rPr>
                <w:rFonts w:ascii="Arial Narrow" w:eastAsia="Times New Roman" w:hAnsi="Arial Narrow" w:cs="Calibri"/>
                <w:sz w:val="20"/>
                <w:szCs w:val="20"/>
                <w:lang w:eastAsia="en-AU"/>
              </w:rPr>
            </w:pPr>
            <w:r>
              <w:rPr>
                <w:rFonts w:ascii="Arial Narrow" w:eastAsia="Times New Roman" w:hAnsi="Arial Narrow" w:cs="Calibri"/>
                <w:sz w:val="20"/>
                <w:szCs w:val="20"/>
                <w:lang w:eastAsia="en-AU"/>
              </w:rPr>
              <w:t>Environmental safety &amp; Quality</w:t>
            </w:r>
          </w:p>
          <w:p w14:paraId="607DB58E" w14:textId="6F13E2A8" w:rsidR="006F1214" w:rsidRPr="00105DC0" w:rsidRDefault="006F1214" w:rsidP="006F1214">
            <w:pPr>
              <w:rPr>
                <w:rFonts w:ascii="Arial Narrow" w:eastAsia="Times New Roman" w:hAnsi="Arial Narrow" w:cs="Calibri"/>
                <w:sz w:val="20"/>
                <w:szCs w:val="20"/>
                <w:lang w:eastAsia="en-AU"/>
              </w:rPr>
            </w:pPr>
            <w:r>
              <w:rPr>
                <w:rFonts w:ascii="Arial Narrow" w:eastAsia="Times New Roman" w:hAnsi="Arial Narrow" w:cs="Calibri"/>
                <w:sz w:val="20"/>
                <w:szCs w:val="20"/>
                <w:lang w:eastAsia="en-AU"/>
              </w:rPr>
              <w:t xml:space="preserve">Injury </w:t>
            </w:r>
          </w:p>
        </w:tc>
      </w:tr>
      <w:tr w:rsidR="006F1214" w:rsidRPr="00105DC0" w14:paraId="4482F94C" w14:textId="77777777" w:rsidTr="004914E0">
        <w:trPr>
          <w:trHeight w:val="1410"/>
        </w:trPr>
        <w:tc>
          <w:tcPr>
            <w:tcW w:w="2021" w:type="dxa"/>
          </w:tcPr>
          <w:p w14:paraId="47F210ED" w14:textId="3B997001" w:rsidR="006F1214" w:rsidRPr="00105DC0" w:rsidRDefault="006F1214" w:rsidP="006F1214">
            <w:pPr>
              <w:rPr>
                <w:rFonts w:ascii="Arial Narrow" w:eastAsia="Times New Roman" w:hAnsi="Arial Narrow" w:cs="Calibri"/>
                <w:sz w:val="20"/>
                <w:szCs w:val="20"/>
                <w:lang w:eastAsia="en-AU"/>
              </w:rPr>
            </w:pPr>
            <w:r>
              <w:rPr>
                <w:rFonts w:ascii="Arial Narrow" w:eastAsia="Times New Roman" w:hAnsi="Arial Narrow" w:cs="Calibri"/>
                <w:sz w:val="20"/>
                <w:szCs w:val="20"/>
                <w:lang w:eastAsia="en-AU"/>
              </w:rPr>
              <w:t xml:space="preserve">3.6 </w:t>
            </w:r>
            <w:r w:rsidRPr="00105DC0">
              <w:rPr>
                <w:rFonts w:ascii="Arial Narrow" w:eastAsia="Times New Roman" w:hAnsi="Arial Narrow" w:cs="Calibri"/>
                <w:sz w:val="20"/>
                <w:szCs w:val="20"/>
                <w:lang w:eastAsia="en-AU"/>
              </w:rPr>
              <w:t>Support environmental health resourcing and professional development</w:t>
            </w:r>
          </w:p>
        </w:tc>
        <w:tc>
          <w:tcPr>
            <w:tcW w:w="2369" w:type="dxa"/>
          </w:tcPr>
          <w:p w14:paraId="2C803F8C" w14:textId="2A3A7A44" w:rsidR="006F1214" w:rsidRPr="00105DC0" w:rsidRDefault="006F1214" w:rsidP="006F1214">
            <w:pPr>
              <w:rPr>
                <w:rFonts w:ascii="Arial Narrow" w:eastAsia="Times New Roman" w:hAnsi="Arial Narrow" w:cs="Arial"/>
                <w:sz w:val="20"/>
                <w:szCs w:val="20"/>
                <w:lang w:eastAsia="en-AU"/>
              </w:rPr>
            </w:pPr>
            <w:r>
              <w:rPr>
                <w:rFonts w:ascii="Arial Narrow" w:eastAsia="Times New Roman" w:hAnsi="Arial Narrow" w:cs="Arial"/>
                <w:sz w:val="20"/>
                <w:szCs w:val="20"/>
                <w:lang w:eastAsia="en-AU"/>
              </w:rPr>
              <w:t xml:space="preserve">3.6.1 </w:t>
            </w:r>
            <w:r w:rsidRPr="00105DC0">
              <w:rPr>
                <w:rFonts w:ascii="Arial Narrow" w:eastAsia="Times New Roman" w:hAnsi="Arial Narrow" w:cs="Arial"/>
                <w:sz w:val="20"/>
                <w:szCs w:val="20"/>
                <w:lang w:eastAsia="en-AU"/>
              </w:rPr>
              <w:t>Support the Department of Health and Environmental Health Australia initiatives promoting environmental health mentorship and training.</w:t>
            </w:r>
          </w:p>
        </w:tc>
        <w:tc>
          <w:tcPr>
            <w:tcW w:w="902" w:type="dxa"/>
            <w:noWrap/>
          </w:tcPr>
          <w:p w14:paraId="4F12A378" w14:textId="77777777" w:rsidR="006F1214" w:rsidRPr="00105DC0" w:rsidRDefault="006F1214" w:rsidP="006F1214">
            <w:pPr>
              <w:rPr>
                <w:rFonts w:ascii="Arial Narrow" w:eastAsia="Times New Roman" w:hAnsi="Arial Narrow" w:cs="Calibri"/>
                <w:sz w:val="20"/>
                <w:szCs w:val="20"/>
                <w:lang w:eastAsia="en-AU"/>
              </w:rPr>
            </w:pPr>
            <w:r w:rsidRPr="00105DC0">
              <w:rPr>
                <w:rFonts w:ascii="Arial Narrow" w:eastAsia="Times New Roman" w:hAnsi="Arial Narrow" w:cs="Calibri"/>
                <w:sz w:val="20"/>
                <w:szCs w:val="20"/>
                <w:lang w:eastAsia="en-AU"/>
              </w:rPr>
              <w:t>Yes</w:t>
            </w:r>
          </w:p>
        </w:tc>
        <w:tc>
          <w:tcPr>
            <w:tcW w:w="1431" w:type="dxa"/>
            <w:noWrap/>
          </w:tcPr>
          <w:p w14:paraId="1916029F" w14:textId="48E46FEB" w:rsidR="006F1214" w:rsidRPr="00105DC0" w:rsidRDefault="006F1214" w:rsidP="006F1214">
            <w:pPr>
              <w:rPr>
                <w:rFonts w:ascii="Arial Narrow" w:eastAsia="Times New Roman" w:hAnsi="Arial Narrow" w:cs="Calibri"/>
                <w:sz w:val="20"/>
                <w:szCs w:val="20"/>
                <w:lang w:eastAsia="en-AU"/>
              </w:rPr>
            </w:pPr>
            <w:r w:rsidRPr="00105DC0">
              <w:rPr>
                <w:rFonts w:ascii="Arial Narrow" w:eastAsia="Times New Roman" w:hAnsi="Arial Narrow" w:cs="Calibri"/>
                <w:sz w:val="20"/>
                <w:szCs w:val="20"/>
                <w:lang w:eastAsia="en-AU"/>
              </w:rPr>
              <w:t> </w:t>
            </w:r>
            <w:r>
              <w:rPr>
                <w:rFonts w:ascii="Arial Narrow" w:eastAsia="Times New Roman" w:hAnsi="Arial Narrow" w:cs="Calibri"/>
                <w:sz w:val="20"/>
                <w:szCs w:val="20"/>
                <w:lang w:eastAsia="en-AU"/>
              </w:rPr>
              <w:t xml:space="preserve">Leadership &amp; Policy </w:t>
            </w:r>
          </w:p>
        </w:tc>
        <w:tc>
          <w:tcPr>
            <w:tcW w:w="2391" w:type="dxa"/>
            <w:noWrap/>
          </w:tcPr>
          <w:p w14:paraId="7C6F40EF" w14:textId="500C1F81" w:rsidR="006F1214" w:rsidRPr="00105DC0" w:rsidRDefault="006F1214" w:rsidP="006F1214">
            <w:pPr>
              <w:rPr>
                <w:rFonts w:ascii="Arial Narrow" w:eastAsia="Times New Roman" w:hAnsi="Arial Narrow" w:cs="Calibri"/>
                <w:sz w:val="20"/>
                <w:szCs w:val="20"/>
                <w:lang w:eastAsia="en-AU"/>
              </w:rPr>
            </w:pPr>
            <w:r w:rsidRPr="00105DC0">
              <w:rPr>
                <w:rFonts w:ascii="Arial Narrow" w:eastAsia="Times New Roman" w:hAnsi="Arial Narrow" w:cs="Calibri"/>
                <w:sz w:val="20"/>
                <w:szCs w:val="20"/>
                <w:lang w:eastAsia="en-AU"/>
              </w:rPr>
              <w:t xml:space="preserve">Increase </w:t>
            </w:r>
            <w:r>
              <w:rPr>
                <w:rFonts w:ascii="Arial Narrow" w:eastAsia="Times New Roman" w:hAnsi="Arial Narrow" w:cs="Calibri"/>
                <w:sz w:val="20"/>
                <w:szCs w:val="20"/>
                <w:lang w:eastAsia="en-AU"/>
              </w:rPr>
              <w:t xml:space="preserve">the </w:t>
            </w:r>
            <w:r w:rsidRPr="00105DC0">
              <w:rPr>
                <w:rFonts w:ascii="Arial Narrow" w:eastAsia="Times New Roman" w:hAnsi="Arial Narrow" w:cs="Calibri"/>
                <w:sz w:val="20"/>
                <w:szCs w:val="20"/>
                <w:lang w:eastAsia="en-AU"/>
              </w:rPr>
              <w:t>capacity of Environmental Health Team</w:t>
            </w:r>
          </w:p>
        </w:tc>
        <w:tc>
          <w:tcPr>
            <w:tcW w:w="1945" w:type="dxa"/>
            <w:noWrap/>
          </w:tcPr>
          <w:p w14:paraId="531B1359" w14:textId="77777777" w:rsidR="006F1214" w:rsidRPr="00105DC0" w:rsidRDefault="006F1214" w:rsidP="006F1214">
            <w:pPr>
              <w:rPr>
                <w:rFonts w:ascii="Arial Narrow" w:eastAsia="Times New Roman" w:hAnsi="Arial Narrow" w:cs="Calibri"/>
                <w:sz w:val="20"/>
                <w:szCs w:val="20"/>
                <w:lang w:eastAsia="en-AU"/>
              </w:rPr>
            </w:pPr>
            <w:r w:rsidRPr="00105DC0">
              <w:rPr>
                <w:rFonts w:ascii="Arial Narrow" w:eastAsia="Times New Roman" w:hAnsi="Arial Narrow" w:cs="Calibri"/>
                <w:sz w:val="20"/>
                <w:szCs w:val="20"/>
                <w:lang w:eastAsia="en-AU"/>
              </w:rPr>
              <w:t>Hours of professional development</w:t>
            </w:r>
          </w:p>
        </w:tc>
        <w:tc>
          <w:tcPr>
            <w:tcW w:w="2031" w:type="dxa"/>
            <w:noWrap/>
          </w:tcPr>
          <w:p w14:paraId="50C2275B" w14:textId="57F400E6" w:rsidR="006F1214" w:rsidRPr="00105DC0" w:rsidRDefault="006F1214" w:rsidP="006F1214">
            <w:pPr>
              <w:rPr>
                <w:rFonts w:ascii="Arial Narrow" w:eastAsia="Times New Roman" w:hAnsi="Arial Narrow" w:cs="Calibri"/>
                <w:sz w:val="20"/>
                <w:szCs w:val="20"/>
                <w:lang w:eastAsia="en-AU"/>
              </w:rPr>
            </w:pPr>
            <w:r>
              <w:rPr>
                <w:rFonts w:ascii="Arial Narrow" w:eastAsia="Times New Roman" w:hAnsi="Arial Narrow" w:cs="Calibri"/>
                <w:sz w:val="20"/>
                <w:szCs w:val="20"/>
                <w:lang w:eastAsia="en-AU"/>
              </w:rPr>
              <w:t>Ongoing</w:t>
            </w:r>
          </w:p>
        </w:tc>
        <w:tc>
          <w:tcPr>
            <w:tcW w:w="1559" w:type="dxa"/>
            <w:noWrap/>
          </w:tcPr>
          <w:p w14:paraId="083374B7" w14:textId="77777777" w:rsidR="006F1214" w:rsidRDefault="006F1214" w:rsidP="006F1214">
            <w:pPr>
              <w:rPr>
                <w:rFonts w:ascii="Arial Narrow" w:eastAsia="Times New Roman" w:hAnsi="Arial Narrow" w:cs="Calibri"/>
                <w:sz w:val="20"/>
                <w:szCs w:val="20"/>
                <w:lang w:eastAsia="en-AU"/>
              </w:rPr>
            </w:pPr>
            <w:r>
              <w:rPr>
                <w:rFonts w:ascii="Arial Narrow" w:eastAsia="Times New Roman" w:hAnsi="Arial Narrow" w:cs="Calibri"/>
                <w:sz w:val="20"/>
                <w:szCs w:val="20"/>
                <w:lang w:eastAsia="en-AU"/>
              </w:rPr>
              <w:t>Officer time</w:t>
            </w:r>
          </w:p>
          <w:p w14:paraId="436CA8B9" w14:textId="6DBA8561" w:rsidR="006F1214" w:rsidRPr="00105DC0" w:rsidRDefault="006F1214" w:rsidP="006F1214">
            <w:pPr>
              <w:rPr>
                <w:rFonts w:ascii="Arial Narrow" w:eastAsia="Times New Roman" w:hAnsi="Arial Narrow" w:cs="Calibri"/>
                <w:sz w:val="20"/>
                <w:szCs w:val="20"/>
                <w:lang w:eastAsia="en-AU"/>
              </w:rPr>
            </w:pPr>
            <w:r>
              <w:rPr>
                <w:rFonts w:ascii="Arial Narrow" w:eastAsia="Times New Roman" w:hAnsi="Arial Narrow" w:cs="Calibri"/>
                <w:sz w:val="20"/>
                <w:szCs w:val="20"/>
                <w:lang w:eastAsia="en-AU"/>
              </w:rPr>
              <w:t>Budget allocation</w:t>
            </w:r>
          </w:p>
        </w:tc>
        <w:tc>
          <w:tcPr>
            <w:tcW w:w="1499" w:type="dxa"/>
          </w:tcPr>
          <w:p w14:paraId="20AB8C87" w14:textId="4407650B" w:rsidR="006F1214" w:rsidRDefault="006F1214" w:rsidP="006F1214">
            <w:pPr>
              <w:rPr>
                <w:rFonts w:ascii="Arial Narrow" w:eastAsia="Times New Roman" w:hAnsi="Arial Narrow" w:cs="Calibri"/>
                <w:sz w:val="20"/>
                <w:szCs w:val="20"/>
                <w:lang w:eastAsia="en-AU"/>
              </w:rPr>
            </w:pPr>
            <w:r>
              <w:rPr>
                <w:rFonts w:ascii="Arial Narrow" w:eastAsia="Times New Roman" w:hAnsi="Arial Narrow" w:cs="Calibri"/>
                <w:sz w:val="20"/>
                <w:szCs w:val="20"/>
                <w:lang w:eastAsia="en-AU"/>
              </w:rPr>
              <w:t>Dept Health</w:t>
            </w:r>
          </w:p>
          <w:p w14:paraId="3A9192CE" w14:textId="1E83D315" w:rsidR="006F1214" w:rsidRPr="00105DC0" w:rsidRDefault="006F1214" w:rsidP="006F1214">
            <w:pPr>
              <w:rPr>
                <w:rFonts w:ascii="Arial Narrow" w:eastAsia="Times New Roman" w:hAnsi="Arial Narrow" w:cs="Calibri"/>
                <w:sz w:val="20"/>
                <w:szCs w:val="20"/>
                <w:lang w:eastAsia="en-AU"/>
              </w:rPr>
            </w:pPr>
            <w:r>
              <w:rPr>
                <w:rFonts w:ascii="Arial Narrow" w:eastAsia="Times New Roman" w:hAnsi="Arial Narrow" w:cs="Calibri"/>
                <w:sz w:val="20"/>
                <w:szCs w:val="20"/>
                <w:lang w:eastAsia="en-AU"/>
              </w:rPr>
              <w:t>EH Australia</w:t>
            </w:r>
          </w:p>
        </w:tc>
        <w:tc>
          <w:tcPr>
            <w:tcW w:w="1336" w:type="dxa"/>
          </w:tcPr>
          <w:p w14:paraId="7DB9BB41" w14:textId="77777777" w:rsidR="006F1214" w:rsidRPr="00105DC0" w:rsidRDefault="006F1214" w:rsidP="006F1214">
            <w:pPr>
              <w:rPr>
                <w:rFonts w:ascii="Arial Narrow" w:eastAsia="Times New Roman" w:hAnsi="Arial Narrow" w:cs="Calibri"/>
                <w:sz w:val="20"/>
                <w:szCs w:val="20"/>
                <w:lang w:eastAsia="en-AU"/>
              </w:rPr>
            </w:pPr>
            <w:r w:rsidRPr="00105DC0">
              <w:rPr>
                <w:rFonts w:ascii="Arial Narrow" w:eastAsia="Times New Roman" w:hAnsi="Arial Narrow" w:cs="Calibri"/>
                <w:sz w:val="20"/>
                <w:szCs w:val="20"/>
                <w:lang w:eastAsia="en-AU"/>
              </w:rPr>
              <w:t>EH</w:t>
            </w:r>
          </w:p>
        </w:tc>
        <w:tc>
          <w:tcPr>
            <w:tcW w:w="1134" w:type="dxa"/>
            <w:noWrap/>
          </w:tcPr>
          <w:p w14:paraId="5951A552" w14:textId="28A0B57F" w:rsidR="006F1214" w:rsidRPr="00105DC0" w:rsidRDefault="006F1214" w:rsidP="006F1214">
            <w:pPr>
              <w:rPr>
                <w:rFonts w:ascii="Arial Narrow" w:eastAsia="Times New Roman" w:hAnsi="Arial Narrow" w:cs="Calibri"/>
                <w:sz w:val="20"/>
                <w:szCs w:val="20"/>
                <w:lang w:eastAsia="en-AU"/>
              </w:rPr>
            </w:pPr>
            <w:r>
              <w:rPr>
                <w:rFonts w:ascii="Arial Narrow" w:eastAsia="Times New Roman" w:hAnsi="Arial Narrow" w:cs="Calibri"/>
                <w:sz w:val="20"/>
                <w:szCs w:val="20"/>
                <w:lang w:eastAsia="en-AU"/>
              </w:rPr>
              <w:t xml:space="preserve">Material Action </w:t>
            </w:r>
          </w:p>
        </w:tc>
        <w:tc>
          <w:tcPr>
            <w:tcW w:w="1560" w:type="dxa"/>
            <w:noWrap/>
          </w:tcPr>
          <w:p w14:paraId="2C402C9B" w14:textId="77777777" w:rsidR="006F1214" w:rsidRPr="00105DC0" w:rsidRDefault="006F1214" w:rsidP="006F1214">
            <w:pPr>
              <w:rPr>
                <w:rFonts w:ascii="Arial Narrow" w:eastAsia="Times New Roman" w:hAnsi="Arial Narrow" w:cs="Calibri"/>
                <w:sz w:val="20"/>
                <w:szCs w:val="20"/>
                <w:lang w:eastAsia="en-AU"/>
              </w:rPr>
            </w:pPr>
            <w:r w:rsidRPr="00105DC0">
              <w:rPr>
                <w:rFonts w:ascii="Arial Narrow" w:eastAsia="Times New Roman" w:hAnsi="Arial Narrow" w:cs="Calibri"/>
                <w:sz w:val="20"/>
                <w:szCs w:val="20"/>
                <w:lang w:eastAsia="en-AU"/>
              </w:rPr>
              <w:t>Enable</w:t>
            </w:r>
          </w:p>
        </w:tc>
        <w:tc>
          <w:tcPr>
            <w:tcW w:w="1134" w:type="dxa"/>
            <w:noWrap/>
          </w:tcPr>
          <w:p w14:paraId="6243BADC" w14:textId="77777777" w:rsidR="006F1214" w:rsidRDefault="006F1214" w:rsidP="006F1214">
            <w:pPr>
              <w:rPr>
                <w:rFonts w:ascii="Arial Narrow" w:eastAsia="Times New Roman" w:hAnsi="Arial Narrow" w:cs="Calibri"/>
                <w:sz w:val="20"/>
                <w:szCs w:val="20"/>
                <w:lang w:eastAsia="en-AU"/>
              </w:rPr>
            </w:pPr>
            <w:r>
              <w:rPr>
                <w:rFonts w:ascii="Arial Narrow" w:eastAsia="Times New Roman" w:hAnsi="Arial Narrow" w:cs="Calibri"/>
                <w:sz w:val="20"/>
                <w:szCs w:val="20"/>
                <w:lang w:eastAsia="en-AU"/>
              </w:rPr>
              <w:t>Environmental safety &amp; Quality</w:t>
            </w:r>
          </w:p>
          <w:p w14:paraId="34FC0CC7" w14:textId="7465037D" w:rsidR="006F1214" w:rsidRPr="00105DC0" w:rsidRDefault="006F1214" w:rsidP="006F1214">
            <w:pPr>
              <w:rPr>
                <w:rFonts w:ascii="Arial Narrow" w:eastAsia="Times New Roman" w:hAnsi="Arial Narrow" w:cs="Calibri"/>
                <w:sz w:val="20"/>
                <w:szCs w:val="20"/>
                <w:lang w:eastAsia="en-AU"/>
              </w:rPr>
            </w:pPr>
          </w:p>
        </w:tc>
      </w:tr>
      <w:tr w:rsidR="006F1214" w:rsidRPr="00105DC0" w14:paraId="63010DF1" w14:textId="77777777" w:rsidTr="00BA6AC4">
        <w:trPr>
          <w:trHeight w:val="867"/>
        </w:trPr>
        <w:tc>
          <w:tcPr>
            <w:tcW w:w="2021" w:type="dxa"/>
          </w:tcPr>
          <w:p w14:paraId="4E9F2338" w14:textId="77777777" w:rsidR="006F1214" w:rsidRPr="00105DC0" w:rsidRDefault="006F1214" w:rsidP="006F1214">
            <w:pPr>
              <w:rPr>
                <w:rFonts w:ascii="Arial Narrow" w:eastAsia="Times New Roman" w:hAnsi="Arial Narrow" w:cs="Calibri"/>
                <w:sz w:val="20"/>
                <w:szCs w:val="20"/>
                <w:lang w:eastAsia="en-AU"/>
              </w:rPr>
            </w:pPr>
            <w:r w:rsidRPr="00105DC0">
              <w:rPr>
                <w:rFonts w:ascii="Arial Narrow" w:eastAsia="Times New Roman" w:hAnsi="Arial Narrow" w:cs="Calibri"/>
                <w:sz w:val="20"/>
                <w:szCs w:val="20"/>
                <w:lang w:eastAsia="en-AU"/>
              </w:rPr>
              <w:t> </w:t>
            </w:r>
          </w:p>
        </w:tc>
        <w:tc>
          <w:tcPr>
            <w:tcW w:w="2369" w:type="dxa"/>
          </w:tcPr>
          <w:p w14:paraId="4A16EC31" w14:textId="4E47E870" w:rsidR="006F1214" w:rsidRPr="00105DC0" w:rsidRDefault="006F1214" w:rsidP="006F1214">
            <w:pPr>
              <w:rPr>
                <w:rFonts w:ascii="Arial Narrow" w:eastAsia="Times New Roman" w:hAnsi="Arial Narrow" w:cs="Arial"/>
                <w:sz w:val="20"/>
                <w:szCs w:val="20"/>
                <w:lang w:eastAsia="en-AU"/>
              </w:rPr>
            </w:pPr>
            <w:r>
              <w:rPr>
                <w:rFonts w:ascii="Arial Narrow" w:eastAsia="Times New Roman" w:hAnsi="Arial Narrow" w:cs="Arial"/>
                <w:sz w:val="20"/>
                <w:szCs w:val="20"/>
                <w:lang w:eastAsia="en-AU"/>
              </w:rPr>
              <w:t xml:space="preserve">3.6.2 </w:t>
            </w:r>
            <w:r w:rsidRPr="00105DC0">
              <w:rPr>
                <w:rFonts w:ascii="Arial Narrow" w:eastAsia="Times New Roman" w:hAnsi="Arial Narrow" w:cs="Arial"/>
                <w:sz w:val="20"/>
                <w:szCs w:val="20"/>
                <w:lang w:eastAsia="en-AU"/>
              </w:rPr>
              <w:t xml:space="preserve">Promote </w:t>
            </w:r>
            <w:r>
              <w:rPr>
                <w:rFonts w:ascii="Arial Narrow" w:eastAsia="Times New Roman" w:hAnsi="Arial Narrow" w:cs="Arial"/>
                <w:sz w:val="20"/>
                <w:szCs w:val="20"/>
                <w:lang w:eastAsia="en-AU"/>
              </w:rPr>
              <w:t xml:space="preserve">the </w:t>
            </w:r>
            <w:r w:rsidRPr="00105DC0">
              <w:rPr>
                <w:rFonts w:ascii="Arial Narrow" w:eastAsia="Times New Roman" w:hAnsi="Arial Narrow" w:cs="Arial"/>
                <w:sz w:val="20"/>
                <w:szCs w:val="20"/>
                <w:lang w:eastAsia="en-AU"/>
              </w:rPr>
              <w:t>environmental health profession as a career choice</w:t>
            </w:r>
          </w:p>
        </w:tc>
        <w:tc>
          <w:tcPr>
            <w:tcW w:w="902" w:type="dxa"/>
            <w:noWrap/>
          </w:tcPr>
          <w:p w14:paraId="6C6FED43" w14:textId="787F842B" w:rsidR="006F1214" w:rsidRPr="00105DC0" w:rsidRDefault="006F1214" w:rsidP="006F1214">
            <w:pPr>
              <w:rPr>
                <w:rFonts w:ascii="Arial Narrow" w:eastAsia="Times New Roman" w:hAnsi="Arial Narrow" w:cs="Calibri"/>
                <w:sz w:val="20"/>
                <w:szCs w:val="20"/>
                <w:lang w:eastAsia="en-AU"/>
              </w:rPr>
            </w:pPr>
            <w:r w:rsidRPr="00105DC0">
              <w:rPr>
                <w:rFonts w:ascii="Arial Narrow" w:eastAsia="Times New Roman" w:hAnsi="Arial Narrow" w:cs="Calibri"/>
                <w:sz w:val="20"/>
                <w:szCs w:val="20"/>
                <w:lang w:eastAsia="en-AU"/>
              </w:rPr>
              <w:t> </w:t>
            </w:r>
            <w:r>
              <w:rPr>
                <w:rFonts w:ascii="Arial Narrow" w:eastAsia="Times New Roman" w:hAnsi="Arial Narrow" w:cs="Calibri"/>
                <w:sz w:val="20"/>
                <w:szCs w:val="20"/>
                <w:lang w:eastAsia="en-AU"/>
              </w:rPr>
              <w:t>Yes</w:t>
            </w:r>
          </w:p>
        </w:tc>
        <w:tc>
          <w:tcPr>
            <w:tcW w:w="1431" w:type="dxa"/>
            <w:noWrap/>
          </w:tcPr>
          <w:p w14:paraId="1CEE1EE6" w14:textId="3A2E889F" w:rsidR="006F1214" w:rsidRPr="00105DC0" w:rsidRDefault="006F1214" w:rsidP="006F1214">
            <w:pPr>
              <w:rPr>
                <w:rFonts w:ascii="Arial Narrow" w:eastAsia="Times New Roman" w:hAnsi="Arial Narrow" w:cs="Calibri"/>
                <w:sz w:val="20"/>
                <w:szCs w:val="20"/>
                <w:lang w:eastAsia="en-AU"/>
              </w:rPr>
            </w:pPr>
            <w:r>
              <w:rPr>
                <w:rFonts w:ascii="Arial Narrow" w:eastAsia="Times New Roman" w:hAnsi="Arial Narrow" w:cs="Calibri"/>
                <w:sz w:val="20"/>
                <w:szCs w:val="20"/>
                <w:lang w:eastAsia="en-AU"/>
              </w:rPr>
              <w:t>Leadership &amp; policy</w:t>
            </w:r>
          </w:p>
        </w:tc>
        <w:tc>
          <w:tcPr>
            <w:tcW w:w="2391" w:type="dxa"/>
            <w:noWrap/>
          </w:tcPr>
          <w:p w14:paraId="76242542" w14:textId="45EEE809" w:rsidR="006F1214" w:rsidRPr="00105DC0" w:rsidRDefault="006F1214" w:rsidP="006F1214">
            <w:pPr>
              <w:rPr>
                <w:rFonts w:ascii="Arial Narrow" w:eastAsia="Times New Roman" w:hAnsi="Arial Narrow" w:cs="Calibri"/>
                <w:sz w:val="20"/>
                <w:szCs w:val="20"/>
                <w:lang w:eastAsia="en-AU"/>
              </w:rPr>
            </w:pPr>
            <w:r w:rsidRPr="00105DC0">
              <w:rPr>
                <w:rFonts w:ascii="Arial Narrow" w:eastAsia="Times New Roman" w:hAnsi="Arial Narrow" w:cs="Calibri"/>
                <w:sz w:val="20"/>
                <w:szCs w:val="20"/>
                <w:lang w:eastAsia="en-AU"/>
              </w:rPr>
              <w:t> </w:t>
            </w:r>
            <w:r w:rsidR="00B864E0">
              <w:rPr>
                <w:rFonts w:ascii="Arial Narrow" w:eastAsia="Times New Roman" w:hAnsi="Arial Narrow" w:cs="Calibri"/>
                <w:sz w:val="20"/>
                <w:szCs w:val="20"/>
                <w:lang w:eastAsia="en-AU"/>
              </w:rPr>
              <w:t>Environmental</w:t>
            </w:r>
            <w:r>
              <w:rPr>
                <w:rFonts w:ascii="Arial Narrow" w:eastAsia="Times New Roman" w:hAnsi="Arial Narrow" w:cs="Calibri"/>
                <w:sz w:val="20"/>
                <w:szCs w:val="20"/>
                <w:lang w:eastAsia="en-AU"/>
              </w:rPr>
              <w:t xml:space="preserve"> health is seen as a desirable career. </w:t>
            </w:r>
          </w:p>
        </w:tc>
        <w:tc>
          <w:tcPr>
            <w:tcW w:w="1945" w:type="dxa"/>
            <w:noWrap/>
          </w:tcPr>
          <w:p w14:paraId="63B64EA9" w14:textId="6ABC3015" w:rsidR="006F1214" w:rsidRPr="00105DC0" w:rsidRDefault="006F1214" w:rsidP="006F1214">
            <w:pPr>
              <w:rPr>
                <w:rFonts w:ascii="Arial Narrow" w:eastAsia="Times New Roman" w:hAnsi="Arial Narrow" w:cs="Calibri"/>
                <w:sz w:val="20"/>
                <w:szCs w:val="20"/>
                <w:lang w:eastAsia="en-AU"/>
              </w:rPr>
            </w:pPr>
            <w:r>
              <w:rPr>
                <w:rFonts w:ascii="Arial Narrow" w:eastAsia="Times New Roman" w:hAnsi="Arial Narrow" w:cs="Calibri"/>
                <w:sz w:val="20"/>
                <w:szCs w:val="20"/>
                <w:lang w:eastAsia="en-AU"/>
              </w:rPr>
              <w:t xml:space="preserve">Attendance at career expos </w:t>
            </w:r>
          </w:p>
        </w:tc>
        <w:tc>
          <w:tcPr>
            <w:tcW w:w="2031" w:type="dxa"/>
            <w:noWrap/>
          </w:tcPr>
          <w:p w14:paraId="63F482A2" w14:textId="1CEC6A10" w:rsidR="006F1214" w:rsidRPr="00105DC0" w:rsidRDefault="006F1214" w:rsidP="006F1214">
            <w:pPr>
              <w:rPr>
                <w:rFonts w:ascii="Arial Narrow" w:eastAsia="Times New Roman" w:hAnsi="Arial Narrow" w:cs="Calibri"/>
                <w:sz w:val="20"/>
                <w:szCs w:val="20"/>
                <w:lang w:eastAsia="en-AU"/>
              </w:rPr>
            </w:pPr>
            <w:r>
              <w:rPr>
                <w:rFonts w:ascii="Arial Narrow" w:eastAsia="Times New Roman" w:hAnsi="Arial Narrow" w:cs="Calibri"/>
                <w:sz w:val="20"/>
                <w:szCs w:val="20"/>
                <w:lang w:eastAsia="en-AU"/>
              </w:rPr>
              <w:t>As opportunity arises</w:t>
            </w:r>
          </w:p>
        </w:tc>
        <w:tc>
          <w:tcPr>
            <w:tcW w:w="1559" w:type="dxa"/>
            <w:noWrap/>
          </w:tcPr>
          <w:p w14:paraId="36446781" w14:textId="2E486566" w:rsidR="006F1214" w:rsidRPr="00105DC0" w:rsidRDefault="006F1214" w:rsidP="006F1214">
            <w:pPr>
              <w:rPr>
                <w:rFonts w:ascii="Arial Narrow" w:eastAsia="Times New Roman" w:hAnsi="Arial Narrow" w:cs="Calibri"/>
                <w:sz w:val="20"/>
                <w:szCs w:val="20"/>
                <w:lang w:eastAsia="en-AU"/>
              </w:rPr>
            </w:pPr>
            <w:r>
              <w:rPr>
                <w:rFonts w:ascii="Arial Narrow" w:eastAsia="Times New Roman" w:hAnsi="Arial Narrow" w:cs="Calibri"/>
                <w:sz w:val="20"/>
                <w:szCs w:val="20"/>
                <w:lang w:eastAsia="en-AU"/>
              </w:rPr>
              <w:t>Officer time</w:t>
            </w:r>
          </w:p>
        </w:tc>
        <w:tc>
          <w:tcPr>
            <w:tcW w:w="1499" w:type="dxa"/>
          </w:tcPr>
          <w:p w14:paraId="794393DB" w14:textId="77777777" w:rsidR="006F1214" w:rsidRPr="00105DC0" w:rsidRDefault="006F1214" w:rsidP="006F1214">
            <w:pPr>
              <w:rPr>
                <w:rFonts w:ascii="Arial Narrow" w:eastAsia="Times New Roman" w:hAnsi="Arial Narrow" w:cs="Calibri"/>
                <w:sz w:val="20"/>
                <w:szCs w:val="20"/>
                <w:lang w:eastAsia="en-AU"/>
              </w:rPr>
            </w:pPr>
            <w:r w:rsidRPr="00105DC0">
              <w:rPr>
                <w:rFonts w:ascii="Arial Narrow" w:eastAsia="Times New Roman" w:hAnsi="Arial Narrow" w:cs="Calibri"/>
                <w:sz w:val="20"/>
                <w:szCs w:val="20"/>
                <w:lang w:eastAsia="en-AU"/>
              </w:rPr>
              <w:t> </w:t>
            </w:r>
          </w:p>
        </w:tc>
        <w:tc>
          <w:tcPr>
            <w:tcW w:w="1336" w:type="dxa"/>
          </w:tcPr>
          <w:p w14:paraId="6E3588A3" w14:textId="77777777" w:rsidR="006F1214" w:rsidRDefault="006F1214" w:rsidP="006F1214">
            <w:pPr>
              <w:rPr>
                <w:rFonts w:ascii="Arial Narrow" w:eastAsia="Times New Roman" w:hAnsi="Arial Narrow" w:cs="Calibri"/>
                <w:sz w:val="20"/>
                <w:szCs w:val="20"/>
                <w:lang w:eastAsia="en-AU"/>
              </w:rPr>
            </w:pPr>
            <w:r w:rsidRPr="00105DC0">
              <w:rPr>
                <w:rFonts w:ascii="Arial Narrow" w:eastAsia="Times New Roman" w:hAnsi="Arial Narrow" w:cs="Calibri"/>
                <w:sz w:val="20"/>
                <w:szCs w:val="20"/>
                <w:lang w:eastAsia="en-AU"/>
              </w:rPr>
              <w:t> </w:t>
            </w:r>
            <w:r>
              <w:rPr>
                <w:rFonts w:ascii="Arial Narrow" w:eastAsia="Times New Roman" w:hAnsi="Arial Narrow" w:cs="Calibri"/>
                <w:sz w:val="20"/>
                <w:szCs w:val="20"/>
                <w:lang w:eastAsia="en-AU"/>
              </w:rPr>
              <w:t>EH</w:t>
            </w:r>
          </w:p>
          <w:p w14:paraId="308C2A27" w14:textId="32B46F90" w:rsidR="006F1214" w:rsidRPr="00105DC0" w:rsidRDefault="006F1214" w:rsidP="006F1214">
            <w:pPr>
              <w:rPr>
                <w:rFonts w:ascii="Arial Narrow" w:eastAsia="Times New Roman" w:hAnsi="Arial Narrow" w:cs="Calibri"/>
                <w:sz w:val="20"/>
                <w:szCs w:val="20"/>
                <w:lang w:eastAsia="en-AU"/>
              </w:rPr>
            </w:pPr>
            <w:r>
              <w:rPr>
                <w:rFonts w:ascii="Arial Narrow" w:eastAsia="Times New Roman" w:hAnsi="Arial Narrow" w:cs="Calibri"/>
                <w:sz w:val="20"/>
                <w:szCs w:val="20"/>
                <w:lang w:eastAsia="en-AU"/>
              </w:rPr>
              <w:t>People &amp; Culture</w:t>
            </w:r>
          </w:p>
        </w:tc>
        <w:tc>
          <w:tcPr>
            <w:tcW w:w="1134" w:type="dxa"/>
            <w:noWrap/>
          </w:tcPr>
          <w:p w14:paraId="0C39DBBC" w14:textId="40977096" w:rsidR="006F1214" w:rsidRPr="00105DC0" w:rsidRDefault="006F1214" w:rsidP="006F1214">
            <w:pPr>
              <w:rPr>
                <w:rFonts w:ascii="Arial Narrow" w:eastAsia="Times New Roman" w:hAnsi="Arial Narrow" w:cs="Calibri"/>
                <w:sz w:val="20"/>
                <w:szCs w:val="20"/>
                <w:lang w:eastAsia="en-AU"/>
              </w:rPr>
            </w:pPr>
            <w:r>
              <w:rPr>
                <w:rFonts w:ascii="Arial Narrow" w:eastAsia="Times New Roman" w:hAnsi="Arial Narrow" w:cs="Calibri"/>
                <w:sz w:val="20"/>
                <w:szCs w:val="20"/>
                <w:lang w:eastAsia="en-AU"/>
              </w:rPr>
              <w:t>Material Action</w:t>
            </w:r>
          </w:p>
        </w:tc>
        <w:tc>
          <w:tcPr>
            <w:tcW w:w="1560" w:type="dxa"/>
            <w:noWrap/>
          </w:tcPr>
          <w:p w14:paraId="22AF6C4D" w14:textId="77777777" w:rsidR="006F1214" w:rsidRPr="00105DC0" w:rsidRDefault="006F1214" w:rsidP="006F1214">
            <w:pPr>
              <w:rPr>
                <w:rFonts w:ascii="Arial Narrow" w:eastAsia="Times New Roman" w:hAnsi="Arial Narrow" w:cs="Calibri"/>
                <w:sz w:val="20"/>
                <w:szCs w:val="20"/>
                <w:lang w:eastAsia="en-AU"/>
              </w:rPr>
            </w:pPr>
            <w:r w:rsidRPr="00105DC0">
              <w:rPr>
                <w:rFonts w:ascii="Arial Narrow" w:eastAsia="Times New Roman" w:hAnsi="Arial Narrow" w:cs="Calibri"/>
                <w:sz w:val="20"/>
                <w:szCs w:val="20"/>
                <w:lang w:eastAsia="en-AU"/>
              </w:rPr>
              <w:t>Enable</w:t>
            </w:r>
          </w:p>
        </w:tc>
        <w:tc>
          <w:tcPr>
            <w:tcW w:w="1134" w:type="dxa"/>
            <w:noWrap/>
          </w:tcPr>
          <w:p w14:paraId="3EDA97DF" w14:textId="364D9B56" w:rsidR="006F1214" w:rsidRPr="00105DC0" w:rsidRDefault="006F1214" w:rsidP="006F1214">
            <w:pPr>
              <w:rPr>
                <w:rFonts w:ascii="Arial Narrow" w:eastAsia="Times New Roman" w:hAnsi="Arial Narrow" w:cs="Calibri"/>
                <w:sz w:val="20"/>
                <w:szCs w:val="20"/>
                <w:lang w:eastAsia="en-AU"/>
              </w:rPr>
            </w:pPr>
            <w:r>
              <w:rPr>
                <w:rFonts w:ascii="Arial Narrow" w:eastAsia="Times New Roman" w:hAnsi="Arial Narrow" w:cs="Calibri"/>
                <w:sz w:val="20"/>
                <w:szCs w:val="20"/>
                <w:lang w:eastAsia="en-AU"/>
              </w:rPr>
              <w:t xml:space="preserve">Environmental safety &amp; Quality </w:t>
            </w:r>
          </w:p>
        </w:tc>
      </w:tr>
      <w:tr w:rsidR="006F1214" w:rsidRPr="00105DC0" w14:paraId="48FFE22D" w14:textId="77777777" w:rsidTr="00BA6AC4">
        <w:trPr>
          <w:trHeight w:val="1272"/>
        </w:trPr>
        <w:tc>
          <w:tcPr>
            <w:tcW w:w="2021" w:type="dxa"/>
          </w:tcPr>
          <w:p w14:paraId="7823A52B" w14:textId="554D1568" w:rsidR="006F1214" w:rsidRPr="00105DC0" w:rsidRDefault="006F1214" w:rsidP="006F1214">
            <w:pPr>
              <w:rPr>
                <w:rFonts w:ascii="Arial Narrow" w:eastAsia="Times New Roman" w:hAnsi="Arial Narrow" w:cs="Calibri"/>
                <w:sz w:val="20"/>
                <w:szCs w:val="20"/>
                <w:lang w:eastAsia="en-AU"/>
              </w:rPr>
            </w:pPr>
            <w:r>
              <w:rPr>
                <w:rFonts w:ascii="Arial Narrow" w:eastAsia="Times New Roman" w:hAnsi="Arial Narrow" w:cs="Calibri"/>
                <w:sz w:val="20"/>
                <w:szCs w:val="20"/>
                <w:lang w:eastAsia="en-AU"/>
              </w:rPr>
              <w:t xml:space="preserve">3.7 </w:t>
            </w:r>
            <w:r w:rsidRPr="00105DC0">
              <w:rPr>
                <w:rFonts w:ascii="Arial Narrow" w:eastAsia="Times New Roman" w:hAnsi="Arial Narrow" w:cs="Calibri"/>
                <w:sz w:val="20"/>
                <w:szCs w:val="20"/>
                <w:lang w:eastAsia="en-AU"/>
              </w:rPr>
              <w:t>Support and raise community awareness of crime and injury prevention initiatives and resources</w:t>
            </w:r>
          </w:p>
        </w:tc>
        <w:tc>
          <w:tcPr>
            <w:tcW w:w="2369" w:type="dxa"/>
          </w:tcPr>
          <w:p w14:paraId="0A844A66" w14:textId="1A07E4C1" w:rsidR="006F1214" w:rsidRPr="00105DC0" w:rsidRDefault="006F1214" w:rsidP="006F1214">
            <w:pPr>
              <w:rPr>
                <w:rFonts w:ascii="Arial Narrow" w:eastAsia="Times New Roman" w:hAnsi="Arial Narrow" w:cs="Arial"/>
                <w:sz w:val="20"/>
                <w:szCs w:val="20"/>
                <w:lang w:eastAsia="en-AU"/>
              </w:rPr>
            </w:pPr>
            <w:r>
              <w:rPr>
                <w:rFonts w:ascii="Arial Narrow" w:eastAsia="Times New Roman" w:hAnsi="Arial Narrow" w:cs="Arial"/>
                <w:sz w:val="20"/>
                <w:szCs w:val="20"/>
                <w:lang w:eastAsia="en-AU"/>
              </w:rPr>
              <w:t xml:space="preserve">3.7.1 </w:t>
            </w:r>
            <w:r w:rsidRPr="00105DC0">
              <w:rPr>
                <w:rFonts w:ascii="Arial Narrow" w:eastAsia="Times New Roman" w:hAnsi="Arial Narrow" w:cs="Arial"/>
                <w:sz w:val="20"/>
                <w:szCs w:val="20"/>
                <w:lang w:eastAsia="en-AU"/>
              </w:rPr>
              <w:t>Contribute to public policy reviews and discussions on alcohol, drugs and family violence</w:t>
            </w:r>
          </w:p>
        </w:tc>
        <w:tc>
          <w:tcPr>
            <w:tcW w:w="902" w:type="dxa"/>
            <w:noWrap/>
          </w:tcPr>
          <w:p w14:paraId="1026F490" w14:textId="77777777" w:rsidR="006F1214" w:rsidRPr="00105DC0" w:rsidRDefault="006F1214" w:rsidP="006F1214">
            <w:pPr>
              <w:rPr>
                <w:rFonts w:ascii="Arial Narrow" w:eastAsia="Times New Roman" w:hAnsi="Arial Narrow" w:cs="Calibri"/>
                <w:sz w:val="20"/>
                <w:szCs w:val="20"/>
                <w:lang w:eastAsia="en-AU"/>
              </w:rPr>
            </w:pPr>
            <w:r w:rsidRPr="00105DC0">
              <w:rPr>
                <w:rFonts w:ascii="Arial Narrow" w:eastAsia="Times New Roman" w:hAnsi="Arial Narrow" w:cs="Calibri"/>
                <w:sz w:val="20"/>
                <w:szCs w:val="20"/>
                <w:lang w:eastAsia="en-AU"/>
              </w:rPr>
              <w:t>Yes</w:t>
            </w:r>
          </w:p>
        </w:tc>
        <w:tc>
          <w:tcPr>
            <w:tcW w:w="1431" w:type="dxa"/>
            <w:noWrap/>
          </w:tcPr>
          <w:p w14:paraId="4180F30E" w14:textId="508D94B5" w:rsidR="006F1214" w:rsidRPr="00105DC0" w:rsidRDefault="006F1214" w:rsidP="006F1214">
            <w:pPr>
              <w:rPr>
                <w:rFonts w:ascii="Arial Narrow" w:eastAsia="Times New Roman" w:hAnsi="Arial Narrow" w:cs="Calibri"/>
                <w:sz w:val="20"/>
                <w:szCs w:val="20"/>
                <w:lang w:eastAsia="en-AU"/>
              </w:rPr>
            </w:pPr>
            <w:r>
              <w:rPr>
                <w:rFonts w:ascii="Arial Narrow" w:eastAsia="Times New Roman" w:hAnsi="Arial Narrow" w:cs="Calibri"/>
                <w:sz w:val="20"/>
                <w:szCs w:val="20"/>
                <w:lang w:eastAsia="en-AU"/>
              </w:rPr>
              <w:t>Leadership &amp; policy</w:t>
            </w:r>
          </w:p>
        </w:tc>
        <w:tc>
          <w:tcPr>
            <w:tcW w:w="2391" w:type="dxa"/>
            <w:noWrap/>
          </w:tcPr>
          <w:p w14:paraId="0AF94983" w14:textId="4CEC4CE2" w:rsidR="006F1214" w:rsidRPr="00105DC0" w:rsidRDefault="006F1214" w:rsidP="006F1214">
            <w:pPr>
              <w:rPr>
                <w:rFonts w:ascii="Arial Narrow" w:eastAsia="Times New Roman" w:hAnsi="Arial Narrow" w:cs="Calibri"/>
                <w:sz w:val="20"/>
                <w:szCs w:val="20"/>
                <w:lang w:eastAsia="en-AU"/>
              </w:rPr>
            </w:pPr>
            <w:r w:rsidRPr="00105DC0">
              <w:rPr>
                <w:rFonts w:ascii="Arial Narrow" w:eastAsia="Times New Roman" w:hAnsi="Arial Narrow" w:cs="Calibri"/>
                <w:sz w:val="20"/>
                <w:szCs w:val="20"/>
                <w:lang w:eastAsia="en-AU"/>
              </w:rPr>
              <w:t> </w:t>
            </w:r>
            <w:r>
              <w:rPr>
                <w:rFonts w:ascii="Arial Narrow" w:eastAsia="Times New Roman" w:hAnsi="Arial Narrow" w:cs="Calibri"/>
                <w:sz w:val="20"/>
                <w:szCs w:val="20"/>
                <w:lang w:eastAsia="en-AU"/>
              </w:rPr>
              <w:t xml:space="preserve">The City is kept informed of current trends, and actively contributes to policy reviews and discussions  </w:t>
            </w:r>
          </w:p>
        </w:tc>
        <w:tc>
          <w:tcPr>
            <w:tcW w:w="1945" w:type="dxa"/>
            <w:noWrap/>
          </w:tcPr>
          <w:p w14:paraId="1885EFDF" w14:textId="628EBFFD" w:rsidR="006F1214" w:rsidRPr="00105DC0" w:rsidRDefault="006F1214" w:rsidP="006F1214">
            <w:pPr>
              <w:rPr>
                <w:rFonts w:ascii="Arial Narrow" w:eastAsia="Times New Roman" w:hAnsi="Arial Narrow" w:cs="Calibri"/>
                <w:sz w:val="20"/>
                <w:szCs w:val="20"/>
                <w:lang w:eastAsia="en-AU"/>
              </w:rPr>
            </w:pPr>
            <w:r>
              <w:rPr>
                <w:rFonts w:ascii="Arial Narrow" w:eastAsia="Times New Roman" w:hAnsi="Arial Narrow" w:cs="Calibri"/>
                <w:sz w:val="20"/>
                <w:szCs w:val="20"/>
                <w:lang w:eastAsia="en-AU"/>
              </w:rPr>
              <w:t>Attendance at LGSAODMG meetings</w:t>
            </w:r>
          </w:p>
        </w:tc>
        <w:tc>
          <w:tcPr>
            <w:tcW w:w="2031" w:type="dxa"/>
            <w:noWrap/>
          </w:tcPr>
          <w:p w14:paraId="65500A36" w14:textId="71FB086A" w:rsidR="006F1214" w:rsidRPr="00105DC0" w:rsidRDefault="006F1214" w:rsidP="006F1214">
            <w:pPr>
              <w:rPr>
                <w:rFonts w:ascii="Arial Narrow" w:eastAsia="Times New Roman" w:hAnsi="Arial Narrow" w:cs="Calibri"/>
                <w:sz w:val="20"/>
                <w:szCs w:val="20"/>
                <w:lang w:eastAsia="en-AU"/>
              </w:rPr>
            </w:pPr>
            <w:r>
              <w:rPr>
                <w:rFonts w:ascii="Arial Narrow" w:eastAsia="Times New Roman" w:hAnsi="Arial Narrow" w:cs="Calibri"/>
                <w:sz w:val="20"/>
                <w:szCs w:val="20"/>
                <w:lang w:eastAsia="en-AU"/>
              </w:rPr>
              <w:t>Ongoing</w:t>
            </w:r>
          </w:p>
        </w:tc>
        <w:tc>
          <w:tcPr>
            <w:tcW w:w="1559" w:type="dxa"/>
            <w:noWrap/>
          </w:tcPr>
          <w:p w14:paraId="4AA4AF67" w14:textId="1B831035" w:rsidR="006F1214" w:rsidRPr="00105DC0" w:rsidRDefault="006F1214" w:rsidP="006F1214">
            <w:pPr>
              <w:rPr>
                <w:rFonts w:ascii="Arial Narrow" w:eastAsia="Times New Roman" w:hAnsi="Arial Narrow" w:cs="Calibri"/>
                <w:sz w:val="20"/>
                <w:szCs w:val="20"/>
                <w:lang w:eastAsia="en-AU"/>
              </w:rPr>
            </w:pPr>
            <w:r>
              <w:rPr>
                <w:rFonts w:ascii="Arial Narrow" w:eastAsia="Times New Roman" w:hAnsi="Arial Narrow" w:cs="Calibri"/>
                <w:sz w:val="20"/>
                <w:szCs w:val="20"/>
                <w:lang w:eastAsia="en-AU"/>
              </w:rPr>
              <w:t>Officer time</w:t>
            </w:r>
          </w:p>
        </w:tc>
        <w:tc>
          <w:tcPr>
            <w:tcW w:w="1499" w:type="dxa"/>
          </w:tcPr>
          <w:p w14:paraId="09132EDB" w14:textId="77777777" w:rsidR="006F1214" w:rsidRDefault="006F1214" w:rsidP="006F1214">
            <w:pPr>
              <w:rPr>
                <w:rFonts w:ascii="Arial Narrow" w:eastAsia="Times New Roman" w:hAnsi="Arial Narrow" w:cs="Calibri"/>
                <w:sz w:val="20"/>
                <w:szCs w:val="20"/>
                <w:lang w:eastAsia="en-AU"/>
              </w:rPr>
            </w:pPr>
            <w:r w:rsidRPr="00105DC0">
              <w:rPr>
                <w:rFonts w:ascii="Arial Narrow" w:eastAsia="Times New Roman" w:hAnsi="Arial Narrow" w:cs="Calibri"/>
                <w:sz w:val="20"/>
                <w:szCs w:val="20"/>
                <w:lang w:eastAsia="en-AU"/>
              </w:rPr>
              <w:t>LGSAODMG</w:t>
            </w:r>
            <w:r w:rsidRPr="00105DC0">
              <w:rPr>
                <w:rFonts w:ascii="Arial Narrow" w:eastAsia="Times New Roman" w:hAnsi="Arial Narrow" w:cs="Calibri"/>
                <w:sz w:val="20"/>
                <w:szCs w:val="20"/>
                <w:lang w:eastAsia="en-AU"/>
              </w:rPr>
              <w:br/>
              <w:t>Palmerston</w:t>
            </w:r>
            <w:r w:rsidRPr="00105DC0">
              <w:rPr>
                <w:rFonts w:ascii="Arial Narrow" w:eastAsia="Times New Roman" w:hAnsi="Arial Narrow" w:cs="Calibri"/>
                <w:sz w:val="20"/>
                <w:szCs w:val="20"/>
                <w:lang w:eastAsia="en-AU"/>
              </w:rPr>
              <w:br/>
              <w:t>WACHS</w:t>
            </w:r>
            <w:r w:rsidRPr="00105DC0">
              <w:rPr>
                <w:rFonts w:ascii="Arial Narrow" w:eastAsia="Times New Roman" w:hAnsi="Arial Narrow" w:cs="Calibri"/>
                <w:sz w:val="20"/>
                <w:szCs w:val="20"/>
                <w:lang w:eastAsia="en-AU"/>
              </w:rPr>
              <w:br/>
              <w:t>Anglicare</w:t>
            </w:r>
            <w:r w:rsidRPr="00105DC0">
              <w:rPr>
                <w:rFonts w:ascii="Arial Narrow" w:eastAsia="Times New Roman" w:hAnsi="Arial Narrow" w:cs="Calibri"/>
                <w:sz w:val="20"/>
                <w:szCs w:val="20"/>
                <w:lang w:eastAsia="en-AU"/>
              </w:rPr>
              <w:br/>
              <w:t>WAPOL</w:t>
            </w:r>
          </w:p>
          <w:p w14:paraId="2AE9F0F0" w14:textId="37F273CF" w:rsidR="006F1214" w:rsidRPr="00105DC0" w:rsidRDefault="006F1214" w:rsidP="006F1214">
            <w:pPr>
              <w:rPr>
                <w:rFonts w:ascii="Arial Narrow" w:eastAsia="Times New Roman" w:hAnsi="Arial Narrow" w:cs="Calibri"/>
                <w:sz w:val="20"/>
                <w:szCs w:val="20"/>
                <w:lang w:eastAsia="en-AU"/>
              </w:rPr>
            </w:pPr>
            <w:r>
              <w:rPr>
                <w:rFonts w:ascii="Arial Narrow" w:eastAsia="Times New Roman" w:hAnsi="Arial Narrow" w:cs="Calibri"/>
                <w:sz w:val="20"/>
                <w:szCs w:val="20"/>
                <w:lang w:eastAsia="en-AU"/>
              </w:rPr>
              <w:t xml:space="preserve">Holyoak </w:t>
            </w:r>
          </w:p>
        </w:tc>
        <w:tc>
          <w:tcPr>
            <w:tcW w:w="1336" w:type="dxa"/>
          </w:tcPr>
          <w:p w14:paraId="6BCCFDF4" w14:textId="77777777" w:rsidR="006F1214" w:rsidRPr="00105DC0" w:rsidRDefault="006F1214" w:rsidP="006F1214">
            <w:pPr>
              <w:rPr>
                <w:rFonts w:ascii="Arial Narrow" w:eastAsia="Times New Roman" w:hAnsi="Arial Narrow" w:cs="Calibri"/>
                <w:sz w:val="20"/>
                <w:szCs w:val="20"/>
                <w:lang w:eastAsia="en-AU"/>
              </w:rPr>
            </w:pPr>
            <w:r w:rsidRPr="00105DC0">
              <w:rPr>
                <w:rFonts w:ascii="Arial Narrow" w:eastAsia="Times New Roman" w:hAnsi="Arial Narrow" w:cs="Calibri"/>
                <w:sz w:val="20"/>
                <w:szCs w:val="20"/>
                <w:lang w:eastAsia="en-AU"/>
              </w:rPr>
              <w:t>Com Dev</w:t>
            </w:r>
            <w:r w:rsidRPr="00105DC0">
              <w:rPr>
                <w:rFonts w:ascii="Arial Narrow" w:eastAsia="Times New Roman" w:hAnsi="Arial Narrow" w:cs="Calibri"/>
                <w:sz w:val="20"/>
                <w:szCs w:val="20"/>
                <w:lang w:eastAsia="en-AU"/>
              </w:rPr>
              <w:br/>
              <w:t>EH</w:t>
            </w:r>
          </w:p>
        </w:tc>
        <w:tc>
          <w:tcPr>
            <w:tcW w:w="1134" w:type="dxa"/>
            <w:noWrap/>
          </w:tcPr>
          <w:p w14:paraId="32376085" w14:textId="6E1E0726" w:rsidR="006F1214" w:rsidRPr="00105DC0" w:rsidRDefault="006F1214" w:rsidP="006F1214">
            <w:pPr>
              <w:rPr>
                <w:rFonts w:ascii="Arial Narrow" w:eastAsia="Times New Roman" w:hAnsi="Arial Narrow" w:cs="Calibri"/>
                <w:sz w:val="20"/>
                <w:szCs w:val="20"/>
                <w:lang w:eastAsia="en-AU"/>
              </w:rPr>
            </w:pPr>
            <w:r w:rsidRPr="00105DC0">
              <w:rPr>
                <w:rFonts w:ascii="Arial Narrow" w:eastAsia="Times New Roman" w:hAnsi="Arial Narrow" w:cs="Calibri"/>
                <w:sz w:val="20"/>
                <w:szCs w:val="20"/>
                <w:lang w:eastAsia="en-AU"/>
              </w:rPr>
              <w:t> </w:t>
            </w:r>
            <w:r>
              <w:rPr>
                <w:rFonts w:ascii="Arial Narrow" w:eastAsia="Times New Roman" w:hAnsi="Arial Narrow" w:cs="Calibri"/>
                <w:sz w:val="20"/>
                <w:szCs w:val="20"/>
                <w:lang w:eastAsia="en-AU"/>
              </w:rPr>
              <w:t xml:space="preserve">Material Action </w:t>
            </w:r>
          </w:p>
        </w:tc>
        <w:tc>
          <w:tcPr>
            <w:tcW w:w="1560" w:type="dxa"/>
            <w:noWrap/>
          </w:tcPr>
          <w:p w14:paraId="52B9B7C7" w14:textId="77777777" w:rsidR="006F1214" w:rsidRDefault="006F1214" w:rsidP="006F1214">
            <w:pPr>
              <w:rPr>
                <w:rFonts w:ascii="Arial Narrow" w:eastAsia="Times New Roman" w:hAnsi="Arial Narrow" w:cs="Calibri"/>
                <w:sz w:val="20"/>
                <w:szCs w:val="20"/>
                <w:lang w:eastAsia="en-AU"/>
              </w:rPr>
            </w:pPr>
            <w:r w:rsidRPr="00105DC0">
              <w:rPr>
                <w:rFonts w:ascii="Arial Narrow" w:eastAsia="Times New Roman" w:hAnsi="Arial Narrow" w:cs="Calibri"/>
                <w:sz w:val="20"/>
                <w:szCs w:val="20"/>
                <w:lang w:eastAsia="en-AU"/>
              </w:rPr>
              <w:t>Promote</w:t>
            </w:r>
          </w:p>
          <w:p w14:paraId="6DC283F2" w14:textId="4DA7CBE0" w:rsidR="006F1214" w:rsidRDefault="006F1214" w:rsidP="006F1214">
            <w:pPr>
              <w:rPr>
                <w:rFonts w:ascii="Arial Narrow" w:eastAsia="Times New Roman" w:hAnsi="Arial Narrow" w:cs="Calibri"/>
                <w:sz w:val="20"/>
                <w:szCs w:val="20"/>
                <w:lang w:eastAsia="en-AU"/>
              </w:rPr>
            </w:pPr>
            <w:r>
              <w:rPr>
                <w:rFonts w:ascii="Arial Narrow" w:eastAsia="Times New Roman" w:hAnsi="Arial Narrow" w:cs="Calibri"/>
                <w:sz w:val="20"/>
                <w:szCs w:val="20"/>
                <w:lang w:eastAsia="en-AU"/>
              </w:rPr>
              <w:t>Equity &amp; Inclusion</w:t>
            </w:r>
          </w:p>
          <w:p w14:paraId="117E90EE" w14:textId="5F9054CF" w:rsidR="006F1214" w:rsidRPr="00105DC0" w:rsidRDefault="006F1214" w:rsidP="006F1214">
            <w:pPr>
              <w:rPr>
                <w:rFonts w:ascii="Arial Narrow" w:eastAsia="Times New Roman" w:hAnsi="Arial Narrow" w:cs="Calibri"/>
                <w:sz w:val="20"/>
                <w:szCs w:val="20"/>
                <w:lang w:eastAsia="en-AU"/>
              </w:rPr>
            </w:pPr>
            <w:r>
              <w:rPr>
                <w:rFonts w:ascii="Arial Narrow" w:eastAsia="Times New Roman" w:hAnsi="Arial Narrow" w:cs="Calibri"/>
                <w:sz w:val="20"/>
                <w:szCs w:val="20"/>
                <w:lang w:eastAsia="en-AU"/>
              </w:rPr>
              <w:t xml:space="preserve">Aboriginal Health &amp; Wellbeing </w:t>
            </w:r>
          </w:p>
        </w:tc>
        <w:tc>
          <w:tcPr>
            <w:tcW w:w="1134" w:type="dxa"/>
            <w:noWrap/>
          </w:tcPr>
          <w:p w14:paraId="355D85F3" w14:textId="77777777" w:rsidR="006F1214" w:rsidRDefault="006F1214" w:rsidP="006F1214">
            <w:pPr>
              <w:rPr>
                <w:rFonts w:ascii="Arial Narrow" w:eastAsia="Times New Roman" w:hAnsi="Arial Narrow" w:cs="Calibri"/>
                <w:sz w:val="20"/>
                <w:szCs w:val="20"/>
                <w:lang w:eastAsia="en-AU"/>
              </w:rPr>
            </w:pPr>
            <w:r>
              <w:rPr>
                <w:rFonts w:ascii="Arial Narrow" w:eastAsia="Times New Roman" w:hAnsi="Arial Narrow" w:cs="Calibri"/>
                <w:sz w:val="20"/>
                <w:szCs w:val="20"/>
                <w:lang w:eastAsia="en-AU"/>
              </w:rPr>
              <w:t>Injury</w:t>
            </w:r>
          </w:p>
          <w:p w14:paraId="3F8AC04B" w14:textId="72F4F8A4" w:rsidR="006F1214" w:rsidRPr="00105DC0" w:rsidRDefault="006F1214" w:rsidP="006F1214">
            <w:pPr>
              <w:rPr>
                <w:rFonts w:ascii="Arial Narrow" w:eastAsia="Times New Roman" w:hAnsi="Arial Narrow" w:cs="Calibri"/>
                <w:sz w:val="20"/>
                <w:szCs w:val="20"/>
                <w:lang w:eastAsia="en-AU"/>
              </w:rPr>
            </w:pPr>
            <w:r>
              <w:rPr>
                <w:rFonts w:ascii="Arial Narrow" w:eastAsia="Times New Roman" w:hAnsi="Arial Narrow" w:cs="Calibri"/>
                <w:sz w:val="20"/>
                <w:szCs w:val="20"/>
                <w:lang w:eastAsia="en-AU"/>
              </w:rPr>
              <w:t xml:space="preserve">Alcohol consumption </w:t>
            </w:r>
          </w:p>
        </w:tc>
      </w:tr>
      <w:tr w:rsidR="00B864E0" w:rsidRPr="00105DC0" w14:paraId="46C4F834" w14:textId="77777777" w:rsidTr="00BA6AC4">
        <w:trPr>
          <w:trHeight w:val="1262"/>
        </w:trPr>
        <w:tc>
          <w:tcPr>
            <w:tcW w:w="2021" w:type="dxa"/>
          </w:tcPr>
          <w:p w14:paraId="309EE2F7" w14:textId="77777777" w:rsidR="00B864E0" w:rsidRPr="00105DC0" w:rsidRDefault="00B864E0" w:rsidP="00B864E0">
            <w:pPr>
              <w:rPr>
                <w:rFonts w:ascii="Arial Narrow" w:eastAsia="Times New Roman" w:hAnsi="Arial Narrow" w:cs="Calibri"/>
                <w:sz w:val="20"/>
                <w:szCs w:val="20"/>
                <w:lang w:eastAsia="en-AU"/>
              </w:rPr>
            </w:pPr>
            <w:r w:rsidRPr="00105DC0">
              <w:rPr>
                <w:rFonts w:ascii="Arial Narrow" w:eastAsia="Times New Roman" w:hAnsi="Arial Narrow" w:cs="Calibri"/>
                <w:sz w:val="20"/>
                <w:szCs w:val="20"/>
                <w:lang w:eastAsia="en-AU"/>
              </w:rPr>
              <w:t> </w:t>
            </w:r>
          </w:p>
        </w:tc>
        <w:tc>
          <w:tcPr>
            <w:tcW w:w="2369" w:type="dxa"/>
          </w:tcPr>
          <w:p w14:paraId="5A75FD0A" w14:textId="67441FFF" w:rsidR="00B864E0" w:rsidRPr="00105DC0" w:rsidRDefault="00B864E0" w:rsidP="00B864E0">
            <w:pPr>
              <w:rPr>
                <w:rFonts w:ascii="Arial Narrow" w:eastAsia="Times New Roman" w:hAnsi="Arial Narrow" w:cs="Arial"/>
                <w:sz w:val="20"/>
                <w:szCs w:val="20"/>
                <w:lang w:eastAsia="en-AU"/>
              </w:rPr>
            </w:pPr>
            <w:r>
              <w:rPr>
                <w:rFonts w:ascii="Arial Narrow" w:eastAsia="Times New Roman" w:hAnsi="Arial Narrow" w:cs="Arial"/>
                <w:sz w:val="20"/>
                <w:szCs w:val="20"/>
                <w:lang w:eastAsia="en-AU"/>
              </w:rPr>
              <w:t xml:space="preserve">3.7.2 </w:t>
            </w:r>
            <w:r w:rsidRPr="00105DC0">
              <w:rPr>
                <w:rFonts w:ascii="Arial Narrow" w:eastAsia="Times New Roman" w:hAnsi="Arial Narrow" w:cs="Arial"/>
                <w:sz w:val="20"/>
                <w:szCs w:val="20"/>
                <w:lang w:eastAsia="en-AU"/>
              </w:rPr>
              <w:t>Work with relevant teams to actively promote relevant initiatives and resources at timely points across the year.</w:t>
            </w:r>
          </w:p>
        </w:tc>
        <w:tc>
          <w:tcPr>
            <w:tcW w:w="902" w:type="dxa"/>
            <w:noWrap/>
          </w:tcPr>
          <w:p w14:paraId="7B794444" w14:textId="77777777" w:rsidR="00B864E0" w:rsidRPr="00105DC0" w:rsidRDefault="00B864E0" w:rsidP="00B864E0">
            <w:pPr>
              <w:rPr>
                <w:rFonts w:ascii="Arial Narrow" w:eastAsia="Times New Roman" w:hAnsi="Arial Narrow" w:cs="Calibri"/>
                <w:sz w:val="20"/>
                <w:szCs w:val="20"/>
                <w:lang w:eastAsia="en-AU"/>
              </w:rPr>
            </w:pPr>
            <w:r w:rsidRPr="00105DC0">
              <w:rPr>
                <w:rFonts w:ascii="Arial Narrow" w:eastAsia="Times New Roman" w:hAnsi="Arial Narrow" w:cs="Calibri"/>
                <w:sz w:val="20"/>
                <w:szCs w:val="20"/>
                <w:lang w:eastAsia="en-AU"/>
              </w:rPr>
              <w:t>Yes</w:t>
            </w:r>
          </w:p>
        </w:tc>
        <w:tc>
          <w:tcPr>
            <w:tcW w:w="1431" w:type="dxa"/>
            <w:noWrap/>
          </w:tcPr>
          <w:p w14:paraId="4E3A14D0" w14:textId="19683DC1" w:rsidR="00B864E0" w:rsidRDefault="00B864E0" w:rsidP="00B864E0">
            <w:pPr>
              <w:rPr>
                <w:rFonts w:ascii="Arial Narrow" w:eastAsia="Times New Roman" w:hAnsi="Arial Narrow" w:cs="Calibri"/>
                <w:sz w:val="20"/>
                <w:szCs w:val="20"/>
                <w:lang w:eastAsia="en-AU"/>
              </w:rPr>
            </w:pPr>
            <w:r>
              <w:rPr>
                <w:rFonts w:ascii="Arial Narrow" w:eastAsia="Times New Roman" w:hAnsi="Arial Narrow" w:cs="Calibri"/>
                <w:sz w:val="20"/>
                <w:szCs w:val="20"/>
                <w:lang w:eastAsia="en-AU"/>
              </w:rPr>
              <w:t>Planning &amp; delivery</w:t>
            </w:r>
          </w:p>
          <w:p w14:paraId="763CEA86" w14:textId="12F4ABD9" w:rsidR="00B864E0" w:rsidRPr="00105DC0" w:rsidRDefault="00B864E0" w:rsidP="00B864E0">
            <w:pPr>
              <w:rPr>
                <w:rFonts w:ascii="Arial Narrow" w:eastAsia="Times New Roman" w:hAnsi="Arial Narrow" w:cs="Calibri"/>
                <w:sz w:val="20"/>
                <w:szCs w:val="20"/>
                <w:lang w:eastAsia="en-AU"/>
              </w:rPr>
            </w:pPr>
          </w:p>
        </w:tc>
        <w:tc>
          <w:tcPr>
            <w:tcW w:w="2391" w:type="dxa"/>
            <w:noWrap/>
          </w:tcPr>
          <w:p w14:paraId="19FE0068" w14:textId="4F15DDB8" w:rsidR="00B864E0" w:rsidRPr="00105DC0" w:rsidRDefault="00B864E0" w:rsidP="00B864E0">
            <w:pPr>
              <w:rPr>
                <w:rFonts w:ascii="Arial Narrow" w:eastAsia="Times New Roman" w:hAnsi="Arial Narrow" w:cs="Calibri"/>
                <w:sz w:val="20"/>
                <w:szCs w:val="20"/>
                <w:lang w:eastAsia="en-AU"/>
              </w:rPr>
            </w:pPr>
            <w:r w:rsidRPr="00105DC0">
              <w:rPr>
                <w:rFonts w:ascii="Arial Narrow" w:eastAsia="Times New Roman" w:hAnsi="Arial Narrow" w:cs="Calibri"/>
                <w:sz w:val="20"/>
                <w:szCs w:val="20"/>
                <w:lang w:eastAsia="en-AU"/>
              </w:rPr>
              <w:t> </w:t>
            </w:r>
            <w:r>
              <w:rPr>
                <w:rFonts w:ascii="Arial Narrow" w:eastAsia="Times New Roman" w:hAnsi="Arial Narrow" w:cs="Calibri"/>
                <w:sz w:val="20"/>
                <w:szCs w:val="20"/>
                <w:lang w:eastAsia="en-AU"/>
              </w:rPr>
              <w:t xml:space="preserve">Community is informed and understanding of crime and injury initiatives and resources. </w:t>
            </w:r>
          </w:p>
        </w:tc>
        <w:tc>
          <w:tcPr>
            <w:tcW w:w="1945" w:type="dxa"/>
            <w:noWrap/>
          </w:tcPr>
          <w:p w14:paraId="4627AD34" w14:textId="77777777" w:rsidR="00B864E0" w:rsidRDefault="00B864E0" w:rsidP="00B864E0">
            <w:pPr>
              <w:rPr>
                <w:rFonts w:ascii="Arial Narrow" w:eastAsia="Times New Roman" w:hAnsi="Arial Narrow" w:cs="Calibri"/>
                <w:sz w:val="20"/>
                <w:szCs w:val="20"/>
                <w:lang w:eastAsia="en-AU"/>
              </w:rPr>
            </w:pPr>
            <w:r>
              <w:rPr>
                <w:rFonts w:ascii="Arial Narrow" w:eastAsia="Times New Roman" w:hAnsi="Arial Narrow" w:cs="Calibri"/>
                <w:sz w:val="20"/>
                <w:szCs w:val="20"/>
                <w:lang w:eastAsia="en-AU"/>
              </w:rPr>
              <w:t># of social media posts</w:t>
            </w:r>
          </w:p>
          <w:p w14:paraId="406254A5" w14:textId="14E7B60F" w:rsidR="00B864E0" w:rsidRPr="00105DC0" w:rsidRDefault="00B864E0" w:rsidP="00B864E0">
            <w:pPr>
              <w:rPr>
                <w:rFonts w:ascii="Arial Narrow" w:eastAsia="Times New Roman" w:hAnsi="Arial Narrow" w:cs="Calibri"/>
                <w:sz w:val="20"/>
                <w:szCs w:val="20"/>
                <w:lang w:eastAsia="en-AU"/>
              </w:rPr>
            </w:pPr>
            <w:r>
              <w:rPr>
                <w:rFonts w:ascii="Arial Narrow" w:eastAsia="Times New Roman" w:hAnsi="Arial Narrow" w:cs="Calibri"/>
                <w:sz w:val="20"/>
                <w:szCs w:val="20"/>
                <w:lang w:eastAsia="en-AU"/>
              </w:rPr>
              <w:t xml:space="preserve"># of initiatives supported </w:t>
            </w:r>
          </w:p>
        </w:tc>
        <w:tc>
          <w:tcPr>
            <w:tcW w:w="2031" w:type="dxa"/>
            <w:noWrap/>
          </w:tcPr>
          <w:p w14:paraId="175626FE" w14:textId="77777777" w:rsidR="00B864E0" w:rsidRPr="00105DC0" w:rsidRDefault="00B864E0" w:rsidP="00B864E0">
            <w:pPr>
              <w:rPr>
                <w:rFonts w:ascii="Arial Narrow" w:eastAsia="Times New Roman" w:hAnsi="Arial Narrow" w:cs="Calibri"/>
                <w:sz w:val="20"/>
                <w:szCs w:val="20"/>
                <w:lang w:eastAsia="en-AU"/>
              </w:rPr>
            </w:pPr>
            <w:r w:rsidRPr="00105DC0">
              <w:rPr>
                <w:rFonts w:ascii="Arial Narrow" w:eastAsia="Times New Roman" w:hAnsi="Arial Narrow" w:cs="Calibri"/>
                <w:sz w:val="20"/>
                <w:szCs w:val="20"/>
                <w:lang w:eastAsia="en-AU"/>
              </w:rPr>
              <w:t>Ongoing</w:t>
            </w:r>
          </w:p>
        </w:tc>
        <w:tc>
          <w:tcPr>
            <w:tcW w:w="1559" w:type="dxa"/>
            <w:noWrap/>
          </w:tcPr>
          <w:p w14:paraId="5F22AB13" w14:textId="77777777" w:rsidR="00B864E0" w:rsidRPr="00105DC0" w:rsidRDefault="00B864E0" w:rsidP="00B864E0">
            <w:pPr>
              <w:rPr>
                <w:rFonts w:ascii="Arial Narrow" w:eastAsia="Times New Roman" w:hAnsi="Arial Narrow" w:cs="Calibri"/>
                <w:sz w:val="20"/>
                <w:szCs w:val="20"/>
                <w:lang w:eastAsia="en-AU"/>
              </w:rPr>
            </w:pPr>
            <w:r w:rsidRPr="00105DC0">
              <w:rPr>
                <w:rFonts w:ascii="Arial Narrow" w:eastAsia="Times New Roman" w:hAnsi="Arial Narrow" w:cs="Calibri"/>
                <w:sz w:val="20"/>
                <w:szCs w:val="20"/>
                <w:lang w:eastAsia="en-AU"/>
              </w:rPr>
              <w:t>Officer time</w:t>
            </w:r>
          </w:p>
        </w:tc>
        <w:tc>
          <w:tcPr>
            <w:tcW w:w="1499" w:type="dxa"/>
          </w:tcPr>
          <w:p w14:paraId="5009D8B6" w14:textId="77777777" w:rsidR="00B864E0" w:rsidRPr="00105DC0" w:rsidRDefault="00B864E0" w:rsidP="00B864E0">
            <w:pPr>
              <w:rPr>
                <w:rFonts w:ascii="Arial Narrow" w:eastAsia="Times New Roman" w:hAnsi="Arial Narrow" w:cs="Calibri"/>
                <w:sz w:val="20"/>
                <w:szCs w:val="20"/>
                <w:lang w:eastAsia="en-AU"/>
              </w:rPr>
            </w:pPr>
            <w:r w:rsidRPr="00105DC0">
              <w:rPr>
                <w:rFonts w:ascii="Arial Narrow" w:eastAsia="Times New Roman" w:hAnsi="Arial Narrow" w:cs="Calibri"/>
                <w:sz w:val="20"/>
                <w:szCs w:val="20"/>
                <w:lang w:eastAsia="en-AU"/>
              </w:rPr>
              <w:t> </w:t>
            </w:r>
          </w:p>
        </w:tc>
        <w:tc>
          <w:tcPr>
            <w:tcW w:w="1336" w:type="dxa"/>
          </w:tcPr>
          <w:p w14:paraId="24CB8BAC" w14:textId="6EBE8777" w:rsidR="00B864E0" w:rsidRPr="00105DC0" w:rsidRDefault="00B864E0" w:rsidP="00B864E0">
            <w:pPr>
              <w:rPr>
                <w:rFonts w:ascii="Arial Narrow" w:eastAsia="Times New Roman" w:hAnsi="Arial Narrow" w:cs="Calibri"/>
                <w:sz w:val="20"/>
                <w:szCs w:val="20"/>
                <w:lang w:eastAsia="en-AU"/>
              </w:rPr>
            </w:pPr>
            <w:r w:rsidRPr="00105DC0">
              <w:rPr>
                <w:rFonts w:ascii="Arial Narrow" w:eastAsia="Times New Roman" w:hAnsi="Arial Narrow" w:cs="Calibri"/>
                <w:sz w:val="20"/>
                <w:szCs w:val="20"/>
                <w:lang w:eastAsia="en-AU"/>
              </w:rPr>
              <w:t>Comm</w:t>
            </w:r>
            <w:r>
              <w:rPr>
                <w:rFonts w:ascii="Arial Narrow" w:eastAsia="Times New Roman" w:hAnsi="Arial Narrow" w:cs="Calibri"/>
                <w:sz w:val="20"/>
                <w:szCs w:val="20"/>
                <w:lang w:eastAsia="en-AU"/>
              </w:rPr>
              <w:t>s</w:t>
            </w:r>
          </w:p>
        </w:tc>
        <w:tc>
          <w:tcPr>
            <w:tcW w:w="1134" w:type="dxa"/>
            <w:noWrap/>
          </w:tcPr>
          <w:p w14:paraId="2FB9F8E3" w14:textId="77777777" w:rsidR="00B864E0" w:rsidRPr="00105DC0" w:rsidRDefault="00B864E0" w:rsidP="00B864E0">
            <w:pPr>
              <w:rPr>
                <w:rFonts w:ascii="Arial Narrow" w:eastAsia="Times New Roman" w:hAnsi="Arial Narrow" w:cs="Calibri"/>
                <w:sz w:val="20"/>
                <w:szCs w:val="20"/>
                <w:lang w:eastAsia="en-AU"/>
              </w:rPr>
            </w:pPr>
            <w:r w:rsidRPr="00105DC0">
              <w:rPr>
                <w:rFonts w:ascii="Arial Narrow" w:eastAsia="Times New Roman" w:hAnsi="Arial Narrow" w:cs="Calibri"/>
                <w:sz w:val="20"/>
                <w:szCs w:val="20"/>
                <w:lang w:eastAsia="en-AU"/>
              </w:rPr>
              <w:t>Information</w:t>
            </w:r>
          </w:p>
        </w:tc>
        <w:tc>
          <w:tcPr>
            <w:tcW w:w="1560" w:type="dxa"/>
            <w:noWrap/>
          </w:tcPr>
          <w:p w14:paraId="7F414996" w14:textId="77777777" w:rsidR="00B864E0" w:rsidRDefault="00B864E0" w:rsidP="00B864E0">
            <w:pPr>
              <w:rPr>
                <w:rFonts w:ascii="Arial Narrow" w:eastAsia="Times New Roman" w:hAnsi="Arial Narrow" w:cs="Calibri"/>
                <w:sz w:val="20"/>
                <w:szCs w:val="20"/>
                <w:lang w:eastAsia="en-AU"/>
              </w:rPr>
            </w:pPr>
            <w:r w:rsidRPr="00105DC0">
              <w:rPr>
                <w:rFonts w:ascii="Arial Narrow" w:eastAsia="Times New Roman" w:hAnsi="Arial Narrow" w:cs="Calibri"/>
                <w:sz w:val="20"/>
                <w:szCs w:val="20"/>
                <w:lang w:eastAsia="en-AU"/>
              </w:rPr>
              <w:t>Promote</w:t>
            </w:r>
          </w:p>
          <w:p w14:paraId="06B0FE5A" w14:textId="77777777" w:rsidR="00B864E0" w:rsidRDefault="00B864E0" w:rsidP="00B864E0">
            <w:pPr>
              <w:rPr>
                <w:rFonts w:ascii="Arial Narrow" w:eastAsia="Times New Roman" w:hAnsi="Arial Narrow" w:cs="Calibri"/>
                <w:sz w:val="20"/>
                <w:szCs w:val="20"/>
                <w:lang w:eastAsia="en-AU"/>
              </w:rPr>
            </w:pPr>
            <w:r>
              <w:rPr>
                <w:rFonts w:ascii="Arial Narrow" w:eastAsia="Times New Roman" w:hAnsi="Arial Narrow" w:cs="Calibri"/>
                <w:sz w:val="20"/>
                <w:szCs w:val="20"/>
                <w:lang w:eastAsia="en-AU"/>
              </w:rPr>
              <w:t>Equity &amp; Inclusion</w:t>
            </w:r>
          </w:p>
          <w:p w14:paraId="0C8DE72C" w14:textId="4F1A63BD" w:rsidR="00B864E0" w:rsidRPr="00105DC0" w:rsidRDefault="00B864E0" w:rsidP="00B864E0">
            <w:pPr>
              <w:rPr>
                <w:rFonts w:ascii="Arial Narrow" w:eastAsia="Times New Roman" w:hAnsi="Arial Narrow" w:cs="Calibri"/>
                <w:sz w:val="20"/>
                <w:szCs w:val="20"/>
                <w:lang w:eastAsia="en-AU"/>
              </w:rPr>
            </w:pPr>
            <w:r>
              <w:rPr>
                <w:rFonts w:ascii="Arial Narrow" w:eastAsia="Times New Roman" w:hAnsi="Arial Narrow" w:cs="Calibri"/>
                <w:sz w:val="20"/>
                <w:szCs w:val="20"/>
                <w:lang w:eastAsia="en-AU"/>
              </w:rPr>
              <w:t xml:space="preserve">Aboriginal Health &amp; Wellbeing </w:t>
            </w:r>
          </w:p>
        </w:tc>
        <w:tc>
          <w:tcPr>
            <w:tcW w:w="1134" w:type="dxa"/>
            <w:noWrap/>
          </w:tcPr>
          <w:p w14:paraId="5B2892A6" w14:textId="77777777" w:rsidR="00B864E0" w:rsidRDefault="00B864E0" w:rsidP="00B864E0">
            <w:pPr>
              <w:rPr>
                <w:rFonts w:ascii="Arial Narrow" w:eastAsia="Times New Roman" w:hAnsi="Arial Narrow" w:cs="Calibri"/>
                <w:sz w:val="20"/>
                <w:szCs w:val="20"/>
                <w:lang w:eastAsia="en-AU"/>
              </w:rPr>
            </w:pPr>
            <w:r>
              <w:rPr>
                <w:rFonts w:ascii="Arial Narrow" w:eastAsia="Times New Roman" w:hAnsi="Arial Narrow" w:cs="Calibri"/>
                <w:sz w:val="20"/>
                <w:szCs w:val="20"/>
                <w:lang w:eastAsia="en-AU"/>
              </w:rPr>
              <w:t>Injury</w:t>
            </w:r>
          </w:p>
          <w:p w14:paraId="3AEA3A22" w14:textId="004BCECF" w:rsidR="00B864E0" w:rsidRPr="00105DC0" w:rsidRDefault="00B864E0" w:rsidP="00B864E0">
            <w:pPr>
              <w:rPr>
                <w:rFonts w:ascii="Arial Narrow" w:eastAsia="Times New Roman" w:hAnsi="Arial Narrow" w:cs="Calibri"/>
                <w:sz w:val="20"/>
                <w:szCs w:val="20"/>
                <w:lang w:eastAsia="en-AU"/>
              </w:rPr>
            </w:pPr>
            <w:r>
              <w:rPr>
                <w:rFonts w:ascii="Arial Narrow" w:eastAsia="Times New Roman" w:hAnsi="Arial Narrow" w:cs="Calibri"/>
                <w:sz w:val="20"/>
                <w:szCs w:val="20"/>
                <w:lang w:eastAsia="en-AU"/>
              </w:rPr>
              <w:t xml:space="preserve">Alcohol consumption </w:t>
            </w:r>
          </w:p>
        </w:tc>
      </w:tr>
      <w:tr w:rsidR="00B864E0" w:rsidRPr="00105DC0" w14:paraId="45260B6A" w14:textId="77777777" w:rsidTr="00BA6AC4">
        <w:trPr>
          <w:trHeight w:val="1124"/>
        </w:trPr>
        <w:tc>
          <w:tcPr>
            <w:tcW w:w="2021" w:type="dxa"/>
          </w:tcPr>
          <w:p w14:paraId="0429D5D8" w14:textId="77777777" w:rsidR="00B864E0" w:rsidRPr="00105DC0" w:rsidRDefault="00B864E0" w:rsidP="00B864E0">
            <w:pPr>
              <w:rPr>
                <w:rFonts w:ascii="Arial Narrow" w:eastAsia="Times New Roman" w:hAnsi="Arial Narrow" w:cs="Calibri"/>
                <w:sz w:val="20"/>
                <w:szCs w:val="20"/>
                <w:lang w:eastAsia="en-AU"/>
              </w:rPr>
            </w:pPr>
            <w:r w:rsidRPr="00105DC0">
              <w:rPr>
                <w:rFonts w:ascii="Arial Narrow" w:eastAsia="Times New Roman" w:hAnsi="Arial Narrow" w:cs="Calibri"/>
                <w:sz w:val="20"/>
                <w:szCs w:val="20"/>
                <w:lang w:eastAsia="en-AU"/>
              </w:rPr>
              <w:t> </w:t>
            </w:r>
          </w:p>
        </w:tc>
        <w:tc>
          <w:tcPr>
            <w:tcW w:w="2369" w:type="dxa"/>
          </w:tcPr>
          <w:p w14:paraId="53FD781D" w14:textId="41645232" w:rsidR="00B864E0" w:rsidRPr="00105DC0" w:rsidRDefault="00B864E0" w:rsidP="00B864E0">
            <w:pPr>
              <w:rPr>
                <w:rFonts w:ascii="Arial Narrow" w:eastAsia="Times New Roman" w:hAnsi="Arial Narrow" w:cs="Arial"/>
                <w:sz w:val="20"/>
                <w:szCs w:val="20"/>
                <w:lang w:eastAsia="en-AU"/>
              </w:rPr>
            </w:pPr>
            <w:r>
              <w:rPr>
                <w:rFonts w:ascii="Arial Narrow" w:eastAsia="Times New Roman" w:hAnsi="Arial Narrow" w:cs="Arial"/>
                <w:sz w:val="20"/>
                <w:szCs w:val="20"/>
                <w:lang w:eastAsia="en-AU"/>
              </w:rPr>
              <w:t xml:space="preserve">3.7.3 </w:t>
            </w:r>
            <w:r w:rsidRPr="00105DC0">
              <w:rPr>
                <w:rFonts w:ascii="Arial Narrow" w:eastAsia="Times New Roman" w:hAnsi="Arial Narrow" w:cs="Arial"/>
                <w:sz w:val="20"/>
                <w:szCs w:val="20"/>
                <w:lang w:eastAsia="en-AU"/>
              </w:rPr>
              <w:t>Continue to provide falls prevention kits and strength classes and promote to Seniors</w:t>
            </w:r>
          </w:p>
        </w:tc>
        <w:tc>
          <w:tcPr>
            <w:tcW w:w="902" w:type="dxa"/>
            <w:noWrap/>
          </w:tcPr>
          <w:p w14:paraId="3DF5D6AA" w14:textId="77777777" w:rsidR="00B864E0" w:rsidRPr="00105DC0" w:rsidRDefault="00B864E0" w:rsidP="00B864E0">
            <w:pPr>
              <w:rPr>
                <w:rFonts w:ascii="Arial Narrow" w:eastAsia="Times New Roman" w:hAnsi="Arial Narrow" w:cs="Calibri"/>
                <w:sz w:val="20"/>
                <w:szCs w:val="20"/>
                <w:lang w:eastAsia="en-AU"/>
              </w:rPr>
            </w:pPr>
            <w:r w:rsidRPr="00105DC0">
              <w:rPr>
                <w:rFonts w:ascii="Arial Narrow" w:eastAsia="Times New Roman" w:hAnsi="Arial Narrow" w:cs="Calibri"/>
                <w:sz w:val="20"/>
                <w:szCs w:val="20"/>
                <w:lang w:eastAsia="en-AU"/>
              </w:rPr>
              <w:t>Yes</w:t>
            </w:r>
          </w:p>
        </w:tc>
        <w:tc>
          <w:tcPr>
            <w:tcW w:w="1431" w:type="dxa"/>
            <w:noWrap/>
          </w:tcPr>
          <w:p w14:paraId="199195A3" w14:textId="18402B9A" w:rsidR="00B864E0" w:rsidRDefault="00B864E0" w:rsidP="00B864E0">
            <w:pPr>
              <w:rPr>
                <w:rFonts w:ascii="Arial Narrow" w:eastAsia="Times New Roman" w:hAnsi="Arial Narrow" w:cs="Calibri"/>
                <w:sz w:val="20"/>
                <w:szCs w:val="20"/>
                <w:lang w:eastAsia="en-AU"/>
              </w:rPr>
            </w:pPr>
            <w:r>
              <w:rPr>
                <w:rFonts w:ascii="Arial Narrow" w:eastAsia="Times New Roman" w:hAnsi="Arial Narrow" w:cs="Calibri"/>
                <w:sz w:val="20"/>
                <w:szCs w:val="20"/>
                <w:lang w:eastAsia="en-AU"/>
              </w:rPr>
              <w:t>Planning &amp; delivery</w:t>
            </w:r>
          </w:p>
          <w:p w14:paraId="1B390157" w14:textId="1499D733" w:rsidR="00B864E0" w:rsidRPr="00105DC0" w:rsidRDefault="00B864E0" w:rsidP="00B864E0">
            <w:pPr>
              <w:rPr>
                <w:rFonts w:ascii="Arial Narrow" w:eastAsia="Times New Roman" w:hAnsi="Arial Narrow" w:cs="Calibri"/>
                <w:sz w:val="20"/>
                <w:szCs w:val="20"/>
                <w:lang w:eastAsia="en-AU"/>
              </w:rPr>
            </w:pPr>
            <w:r>
              <w:rPr>
                <w:rFonts w:ascii="Arial Narrow" w:eastAsia="Times New Roman" w:hAnsi="Arial Narrow" w:cs="Calibri"/>
                <w:sz w:val="20"/>
                <w:szCs w:val="20"/>
                <w:lang w:eastAsia="en-AU"/>
              </w:rPr>
              <w:t xml:space="preserve">Knowledge building </w:t>
            </w:r>
          </w:p>
        </w:tc>
        <w:tc>
          <w:tcPr>
            <w:tcW w:w="2391" w:type="dxa"/>
            <w:noWrap/>
          </w:tcPr>
          <w:p w14:paraId="74F52851" w14:textId="15E11A4E" w:rsidR="00B864E0" w:rsidRPr="00105DC0" w:rsidRDefault="00B864E0" w:rsidP="00B864E0">
            <w:pPr>
              <w:rPr>
                <w:rFonts w:ascii="Arial Narrow" w:eastAsia="Times New Roman" w:hAnsi="Arial Narrow" w:cs="Calibri"/>
                <w:sz w:val="20"/>
                <w:szCs w:val="20"/>
                <w:lang w:eastAsia="en-AU"/>
              </w:rPr>
            </w:pPr>
            <w:r w:rsidRPr="00105DC0">
              <w:rPr>
                <w:rFonts w:ascii="Arial Narrow" w:eastAsia="Times New Roman" w:hAnsi="Arial Narrow" w:cs="Calibri"/>
                <w:sz w:val="20"/>
                <w:szCs w:val="20"/>
                <w:lang w:eastAsia="en-AU"/>
              </w:rPr>
              <w:t> </w:t>
            </w:r>
            <w:r>
              <w:rPr>
                <w:rFonts w:ascii="Arial Narrow" w:eastAsia="Times New Roman" w:hAnsi="Arial Narrow" w:cs="Calibri"/>
                <w:sz w:val="20"/>
                <w:szCs w:val="20"/>
                <w:lang w:eastAsia="en-AU"/>
              </w:rPr>
              <w:t xml:space="preserve">Seniors have access to affordable programs and kits to reduce the instances of falls. </w:t>
            </w:r>
          </w:p>
        </w:tc>
        <w:tc>
          <w:tcPr>
            <w:tcW w:w="1945" w:type="dxa"/>
            <w:noWrap/>
          </w:tcPr>
          <w:p w14:paraId="56843CCA" w14:textId="70D577BA" w:rsidR="00B864E0" w:rsidRDefault="00B864E0" w:rsidP="00B864E0">
            <w:pPr>
              <w:rPr>
                <w:rFonts w:ascii="Arial Narrow" w:eastAsia="Times New Roman" w:hAnsi="Arial Narrow" w:cs="Calibri"/>
                <w:sz w:val="20"/>
                <w:szCs w:val="20"/>
                <w:lang w:eastAsia="en-AU"/>
              </w:rPr>
            </w:pPr>
            <w:r>
              <w:rPr>
                <w:rFonts w:ascii="Arial Narrow" w:eastAsia="Times New Roman" w:hAnsi="Arial Narrow" w:cs="Calibri"/>
                <w:sz w:val="20"/>
                <w:szCs w:val="20"/>
                <w:lang w:eastAsia="en-AU"/>
              </w:rPr>
              <w:t># of classes</w:t>
            </w:r>
          </w:p>
          <w:p w14:paraId="7C1890BA" w14:textId="19367FE6" w:rsidR="00B864E0" w:rsidRPr="00105DC0" w:rsidRDefault="00B864E0" w:rsidP="00B864E0">
            <w:pPr>
              <w:rPr>
                <w:rFonts w:ascii="Arial Narrow" w:eastAsia="Times New Roman" w:hAnsi="Arial Narrow" w:cs="Calibri"/>
                <w:sz w:val="20"/>
                <w:szCs w:val="20"/>
                <w:lang w:eastAsia="en-AU"/>
              </w:rPr>
            </w:pPr>
            <w:r>
              <w:rPr>
                <w:rFonts w:ascii="Arial Narrow" w:eastAsia="Times New Roman" w:hAnsi="Arial Narrow" w:cs="Calibri"/>
                <w:sz w:val="20"/>
                <w:szCs w:val="20"/>
                <w:lang w:eastAsia="en-AU"/>
              </w:rPr>
              <w:t xml:space="preserve"># of kits loaned out </w:t>
            </w:r>
          </w:p>
        </w:tc>
        <w:tc>
          <w:tcPr>
            <w:tcW w:w="2031" w:type="dxa"/>
            <w:noWrap/>
          </w:tcPr>
          <w:p w14:paraId="55751F96" w14:textId="77777777" w:rsidR="00B864E0" w:rsidRPr="00105DC0" w:rsidRDefault="00B864E0" w:rsidP="00B864E0">
            <w:pPr>
              <w:rPr>
                <w:rFonts w:ascii="Arial Narrow" w:eastAsia="Times New Roman" w:hAnsi="Arial Narrow" w:cs="Calibri"/>
                <w:sz w:val="20"/>
                <w:szCs w:val="20"/>
                <w:lang w:eastAsia="en-AU"/>
              </w:rPr>
            </w:pPr>
            <w:r w:rsidRPr="00105DC0">
              <w:rPr>
                <w:rFonts w:ascii="Arial Narrow" w:eastAsia="Times New Roman" w:hAnsi="Arial Narrow" w:cs="Calibri"/>
                <w:sz w:val="20"/>
                <w:szCs w:val="20"/>
                <w:lang w:eastAsia="en-AU"/>
              </w:rPr>
              <w:t>Ongoing</w:t>
            </w:r>
          </w:p>
        </w:tc>
        <w:tc>
          <w:tcPr>
            <w:tcW w:w="1559" w:type="dxa"/>
            <w:noWrap/>
          </w:tcPr>
          <w:p w14:paraId="0949AC9D" w14:textId="77777777" w:rsidR="00B864E0" w:rsidRPr="00105DC0" w:rsidRDefault="00B864E0" w:rsidP="00B864E0">
            <w:pPr>
              <w:rPr>
                <w:rFonts w:ascii="Arial Narrow" w:eastAsia="Times New Roman" w:hAnsi="Arial Narrow" w:cs="Calibri"/>
                <w:sz w:val="20"/>
                <w:szCs w:val="20"/>
                <w:lang w:eastAsia="en-AU"/>
              </w:rPr>
            </w:pPr>
            <w:r w:rsidRPr="00105DC0">
              <w:rPr>
                <w:rFonts w:ascii="Arial Narrow" w:eastAsia="Times New Roman" w:hAnsi="Arial Narrow" w:cs="Calibri"/>
                <w:sz w:val="20"/>
                <w:szCs w:val="20"/>
                <w:lang w:eastAsia="en-AU"/>
              </w:rPr>
              <w:t>Officer time</w:t>
            </w:r>
          </w:p>
        </w:tc>
        <w:tc>
          <w:tcPr>
            <w:tcW w:w="1499" w:type="dxa"/>
          </w:tcPr>
          <w:p w14:paraId="6A6FC4D2" w14:textId="77777777" w:rsidR="00B864E0" w:rsidRPr="00105DC0" w:rsidRDefault="00B864E0" w:rsidP="00B864E0">
            <w:pPr>
              <w:rPr>
                <w:rFonts w:ascii="Arial Narrow" w:eastAsia="Times New Roman" w:hAnsi="Arial Narrow" w:cs="Calibri"/>
                <w:sz w:val="20"/>
                <w:szCs w:val="20"/>
                <w:lang w:eastAsia="en-AU"/>
              </w:rPr>
            </w:pPr>
            <w:r w:rsidRPr="00105DC0">
              <w:rPr>
                <w:rFonts w:ascii="Arial Narrow" w:eastAsia="Times New Roman" w:hAnsi="Arial Narrow" w:cs="Calibri"/>
                <w:sz w:val="20"/>
                <w:szCs w:val="20"/>
                <w:lang w:eastAsia="en-AU"/>
              </w:rPr>
              <w:t>Injury Matters</w:t>
            </w:r>
          </w:p>
        </w:tc>
        <w:tc>
          <w:tcPr>
            <w:tcW w:w="1336" w:type="dxa"/>
          </w:tcPr>
          <w:p w14:paraId="5CDE988F" w14:textId="77777777" w:rsidR="00B864E0" w:rsidRPr="00105DC0" w:rsidRDefault="00B864E0" w:rsidP="00B864E0">
            <w:pPr>
              <w:rPr>
                <w:rFonts w:ascii="Arial Narrow" w:eastAsia="Times New Roman" w:hAnsi="Arial Narrow" w:cs="Calibri"/>
                <w:sz w:val="20"/>
                <w:szCs w:val="20"/>
                <w:lang w:eastAsia="en-AU"/>
              </w:rPr>
            </w:pPr>
            <w:r w:rsidRPr="00105DC0">
              <w:rPr>
                <w:rFonts w:ascii="Arial Narrow" w:eastAsia="Times New Roman" w:hAnsi="Arial Narrow" w:cs="Calibri"/>
                <w:sz w:val="20"/>
                <w:szCs w:val="20"/>
                <w:lang w:eastAsia="en-AU"/>
              </w:rPr>
              <w:t>Albany Public Library</w:t>
            </w:r>
            <w:r w:rsidRPr="00105DC0">
              <w:rPr>
                <w:rFonts w:ascii="Arial Narrow" w:eastAsia="Times New Roman" w:hAnsi="Arial Narrow" w:cs="Calibri"/>
                <w:sz w:val="20"/>
                <w:szCs w:val="20"/>
                <w:lang w:eastAsia="en-AU"/>
              </w:rPr>
              <w:br/>
              <w:t>Recreation Services</w:t>
            </w:r>
          </w:p>
        </w:tc>
        <w:tc>
          <w:tcPr>
            <w:tcW w:w="1134" w:type="dxa"/>
            <w:noWrap/>
          </w:tcPr>
          <w:p w14:paraId="628F91D8" w14:textId="77777777" w:rsidR="00B864E0" w:rsidRPr="00105DC0" w:rsidRDefault="00B864E0" w:rsidP="00B864E0">
            <w:pPr>
              <w:rPr>
                <w:rFonts w:ascii="Arial Narrow" w:eastAsia="Times New Roman" w:hAnsi="Arial Narrow" w:cs="Calibri"/>
                <w:sz w:val="20"/>
                <w:szCs w:val="20"/>
                <w:lang w:eastAsia="en-AU"/>
              </w:rPr>
            </w:pPr>
            <w:r w:rsidRPr="00105DC0">
              <w:rPr>
                <w:rFonts w:ascii="Arial Narrow" w:eastAsia="Times New Roman" w:hAnsi="Arial Narrow" w:cs="Calibri"/>
                <w:sz w:val="20"/>
                <w:szCs w:val="20"/>
                <w:lang w:eastAsia="en-AU"/>
              </w:rPr>
              <w:t>Material Action</w:t>
            </w:r>
          </w:p>
        </w:tc>
        <w:tc>
          <w:tcPr>
            <w:tcW w:w="1560" w:type="dxa"/>
            <w:noWrap/>
          </w:tcPr>
          <w:p w14:paraId="4A7C9CDC" w14:textId="77777777" w:rsidR="00B864E0" w:rsidRDefault="00B864E0" w:rsidP="00B864E0">
            <w:pPr>
              <w:rPr>
                <w:rFonts w:ascii="Arial Narrow" w:eastAsia="Times New Roman" w:hAnsi="Arial Narrow" w:cs="Calibri"/>
                <w:sz w:val="20"/>
                <w:szCs w:val="20"/>
                <w:lang w:eastAsia="en-AU"/>
              </w:rPr>
            </w:pPr>
            <w:r>
              <w:rPr>
                <w:rFonts w:ascii="Arial Narrow" w:eastAsia="Times New Roman" w:hAnsi="Arial Narrow" w:cs="Calibri"/>
                <w:sz w:val="20"/>
                <w:szCs w:val="20"/>
                <w:lang w:eastAsia="en-AU"/>
              </w:rPr>
              <w:t>Prevent</w:t>
            </w:r>
          </w:p>
          <w:p w14:paraId="299A90F2" w14:textId="77777777" w:rsidR="00B864E0" w:rsidRDefault="00B864E0" w:rsidP="00B864E0">
            <w:pPr>
              <w:rPr>
                <w:rFonts w:ascii="Arial Narrow" w:eastAsia="Times New Roman" w:hAnsi="Arial Narrow" w:cs="Calibri"/>
                <w:sz w:val="20"/>
                <w:szCs w:val="20"/>
                <w:lang w:eastAsia="en-AU"/>
              </w:rPr>
            </w:pPr>
            <w:r w:rsidRPr="00105DC0">
              <w:rPr>
                <w:rFonts w:ascii="Arial Narrow" w:eastAsia="Times New Roman" w:hAnsi="Arial Narrow" w:cs="Calibri"/>
                <w:sz w:val="20"/>
                <w:szCs w:val="20"/>
                <w:lang w:eastAsia="en-AU"/>
              </w:rPr>
              <w:t xml:space="preserve">Aboriginal health </w:t>
            </w:r>
            <w:r>
              <w:rPr>
                <w:rFonts w:ascii="Arial Narrow" w:eastAsia="Times New Roman" w:hAnsi="Arial Narrow" w:cs="Calibri"/>
                <w:sz w:val="20"/>
                <w:szCs w:val="20"/>
                <w:lang w:eastAsia="en-AU"/>
              </w:rPr>
              <w:t>&amp;</w:t>
            </w:r>
            <w:r w:rsidRPr="00105DC0">
              <w:rPr>
                <w:rFonts w:ascii="Arial Narrow" w:eastAsia="Times New Roman" w:hAnsi="Arial Narrow" w:cs="Calibri"/>
                <w:sz w:val="20"/>
                <w:szCs w:val="20"/>
                <w:lang w:eastAsia="en-AU"/>
              </w:rPr>
              <w:t xml:space="preserve"> wellbeing </w:t>
            </w:r>
          </w:p>
          <w:p w14:paraId="38DAFAE3" w14:textId="29B75268" w:rsidR="00B864E0" w:rsidRPr="00105DC0" w:rsidRDefault="00B864E0" w:rsidP="00B864E0">
            <w:pPr>
              <w:rPr>
                <w:rFonts w:ascii="Arial Narrow" w:eastAsia="Times New Roman" w:hAnsi="Arial Narrow" w:cs="Calibri"/>
                <w:sz w:val="20"/>
                <w:szCs w:val="20"/>
                <w:lang w:eastAsia="en-AU"/>
              </w:rPr>
            </w:pPr>
            <w:r>
              <w:rPr>
                <w:rFonts w:ascii="Arial Narrow" w:eastAsia="Times New Roman" w:hAnsi="Arial Narrow" w:cs="Calibri"/>
                <w:sz w:val="20"/>
                <w:szCs w:val="20"/>
                <w:lang w:eastAsia="en-AU"/>
              </w:rPr>
              <w:t>E</w:t>
            </w:r>
            <w:r w:rsidRPr="00105DC0">
              <w:rPr>
                <w:rFonts w:ascii="Arial Narrow" w:eastAsia="Times New Roman" w:hAnsi="Arial Narrow" w:cs="Calibri"/>
                <w:sz w:val="20"/>
                <w:szCs w:val="20"/>
                <w:lang w:eastAsia="en-AU"/>
              </w:rPr>
              <w:t xml:space="preserve">quity </w:t>
            </w:r>
            <w:r>
              <w:rPr>
                <w:rFonts w:ascii="Arial Narrow" w:eastAsia="Times New Roman" w:hAnsi="Arial Narrow" w:cs="Calibri"/>
                <w:sz w:val="20"/>
                <w:szCs w:val="20"/>
                <w:lang w:eastAsia="en-AU"/>
              </w:rPr>
              <w:t xml:space="preserve">&amp; </w:t>
            </w:r>
            <w:r w:rsidRPr="00105DC0">
              <w:rPr>
                <w:rFonts w:ascii="Arial Narrow" w:eastAsia="Times New Roman" w:hAnsi="Arial Narrow" w:cs="Calibri"/>
                <w:sz w:val="20"/>
                <w:szCs w:val="20"/>
                <w:lang w:eastAsia="en-AU"/>
              </w:rPr>
              <w:t>inclusion</w:t>
            </w:r>
          </w:p>
        </w:tc>
        <w:tc>
          <w:tcPr>
            <w:tcW w:w="1134" w:type="dxa"/>
            <w:noWrap/>
          </w:tcPr>
          <w:p w14:paraId="43D7B420" w14:textId="5FEF60A9" w:rsidR="00B864E0" w:rsidRPr="00105DC0" w:rsidRDefault="00B864E0" w:rsidP="00B864E0">
            <w:pPr>
              <w:rPr>
                <w:rFonts w:ascii="Arial Narrow" w:eastAsia="Times New Roman" w:hAnsi="Arial Narrow" w:cs="Calibri"/>
                <w:sz w:val="20"/>
                <w:szCs w:val="20"/>
                <w:lang w:eastAsia="en-AU"/>
              </w:rPr>
            </w:pPr>
            <w:r>
              <w:rPr>
                <w:rFonts w:ascii="Arial Narrow" w:eastAsia="Times New Roman" w:hAnsi="Arial Narrow" w:cs="Calibri"/>
                <w:sz w:val="20"/>
                <w:szCs w:val="20"/>
                <w:lang w:eastAsia="en-AU"/>
              </w:rPr>
              <w:t xml:space="preserve">Injury </w:t>
            </w:r>
          </w:p>
        </w:tc>
      </w:tr>
      <w:tr w:rsidR="00B864E0" w:rsidRPr="00105DC0" w14:paraId="176CBCE1" w14:textId="77777777" w:rsidTr="004914E0">
        <w:trPr>
          <w:trHeight w:val="987"/>
        </w:trPr>
        <w:tc>
          <w:tcPr>
            <w:tcW w:w="2021" w:type="dxa"/>
          </w:tcPr>
          <w:p w14:paraId="4B9E9777" w14:textId="77777777" w:rsidR="00B864E0" w:rsidRPr="00105DC0" w:rsidRDefault="00B864E0" w:rsidP="00B864E0">
            <w:pPr>
              <w:rPr>
                <w:rFonts w:ascii="Arial Narrow" w:eastAsia="Times New Roman" w:hAnsi="Arial Narrow" w:cs="Calibri"/>
                <w:sz w:val="20"/>
                <w:szCs w:val="20"/>
                <w:lang w:eastAsia="en-AU"/>
              </w:rPr>
            </w:pPr>
            <w:r w:rsidRPr="00105DC0">
              <w:rPr>
                <w:rFonts w:ascii="Arial Narrow" w:eastAsia="Times New Roman" w:hAnsi="Arial Narrow" w:cs="Calibri"/>
                <w:sz w:val="20"/>
                <w:szCs w:val="20"/>
                <w:lang w:eastAsia="en-AU"/>
              </w:rPr>
              <w:t> </w:t>
            </w:r>
          </w:p>
        </w:tc>
        <w:tc>
          <w:tcPr>
            <w:tcW w:w="2369" w:type="dxa"/>
          </w:tcPr>
          <w:p w14:paraId="1E258833" w14:textId="02007412" w:rsidR="00B864E0" w:rsidRPr="00105DC0" w:rsidRDefault="00B864E0" w:rsidP="00B864E0">
            <w:pPr>
              <w:rPr>
                <w:rFonts w:ascii="Arial Narrow" w:eastAsia="Times New Roman" w:hAnsi="Arial Narrow" w:cs="Arial"/>
                <w:sz w:val="20"/>
                <w:szCs w:val="20"/>
                <w:lang w:eastAsia="en-AU"/>
              </w:rPr>
            </w:pPr>
            <w:r>
              <w:rPr>
                <w:rFonts w:ascii="Arial Narrow" w:eastAsia="Times New Roman" w:hAnsi="Arial Narrow" w:cs="Arial"/>
                <w:sz w:val="20"/>
                <w:szCs w:val="20"/>
                <w:lang w:eastAsia="en-AU"/>
              </w:rPr>
              <w:t xml:space="preserve">3.7.4 </w:t>
            </w:r>
            <w:r w:rsidRPr="00105DC0">
              <w:rPr>
                <w:rFonts w:ascii="Arial Narrow" w:eastAsia="Times New Roman" w:hAnsi="Arial Narrow" w:cs="Arial"/>
                <w:sz w:val="20"/>
                <w:szCs w:val="20"/>
                <w:lang w:eastAsia="en-AU"/>
              </w:rPr>
              <w:t>Provide regular safety in the home workshops for community</w:t>
            </w:r>
          </w:p>
        </w:tc>
        <w:tc>
          <w:tcPr>
            <w:tcW w:w="902" w:type="dxa"/>
            <w:noWrap/>
          </w:tcPr>
          <w:p w14:paraId="20E6C972" w14:textId="77777777" w:rsidR="00B864E0" w:rsidRPr="00105DC0" w:rsidRDefault="00B864E0" w:rsidP="00B864E0">
            <w:pPr>
              <w:rPr>
                <w:rFonts w:ascii="Arial Narrow" w:eastAsia="Times New Roman" w:hAnsi="Arial Narrow" w:cs="Calibri"/>
                <w:sz w:val="20"/>
                <w:szCs w:val="20"/>
                <w:lang w:eastAsia="en-AU"/>
              </w:rPr>
            </w:pPr>
            <w:r w:rsidRPr="00105DC0">
              <w:rPr>
                <w:rFonts w:ascii="Arial Narrow" w:eastAsia="Times New Roman" w:hAnsi="Arial Narrow" w:cs="Calibri"/>
                <w:sz w:val="20"/>
                <w:szCs w:val="20"/>
                <w:lang w:eastAsia="en-AU"/>
              </w:rPr>
              <w:t>No</w:t>
            </w:r>
          </w:p>
        </w:tc>
        <w:tc>
          <w:tcPr>
            <w:tcW w:w="1431" w:type="dxa"/>
            <w:noWrap/>
          </w:tcPr>
          <w:p w14:paraId="558A843A" w14:textId="485F1108" w:rsidR="00B864E0" w:rsidRDefault="00B864E0" w:rsidP="00B864E0">
            <w:pPr>
              <w:rPr>
                <w:rFonts w:ascii="Arial Narrow" w:eastAsia="Times New Roman" w:hAnsi="Arial Narrow" w:cs="Calibri"/>
                <w:sz w:val="20"/>
                <w:szCs w:val="20"/>
                <w:lang w:eastAsia="en-AU"/>
              </w:rPr>
            </w:pPr>
            <w:r>
              <w:rPr>
                <w:rFonts w:ascii="Arial Narrow" w:eastAsia="Times New Roman" w:hAnsi="Arial Narrow" w:cs="Calibri"/>
                <w:sz w:val="20"/>
                <w:szCs w:val="20"/>
                <w:lang w:eastAsia="en-AU"/>
              </w:rPr>
              <w:t>Planning &amp; delivery</w:t>
            </w:r>
          </w:p>
          <w:p w14:paraId="2215418A" w14:textId="2C115183" w:rsidR="00B864E0" w:rsidRDefault="00B864E0" w:rsidP="00B864E0">
            <w:pPr>
              <w:rPr>
                <w:rFonts w:ascii="Arial Narrow" w:eastAsia="Times New Roman" w:hAnsi="Arial Narrow" w:cs="Calibri"/>
                <w:sz w:val="20"/>
                <w:szCs w:val="20"/>
                <w:lang w:eastAsia="en-AU"/>
              </w:rPr>
            </w:pPr>
            <w:r>
              <w:rPr>
                <w:rFonts w:ascii="Arial Narrow" w:eastAsia="Times New Roman" w:hAnsi="Arial Narrow" w:cs="Calibri"/>
                <w:sz w:val="20"/>
                <w:szCs w:val="20"/>
                <w:lang w:eastAsia="en-AU"/>
              </w:rPr>
              <w:t xml:space="preserve">Knowledge building </w:t>
            </w:r>
          </w:p>
          <w:p w14:paraId="50CAE7BD" w14:textId="0ED6D542" w:rsidR="00B864E0" w:rsidRPr="00105DC0" w:rsidRDefault="00B864E0" w:rsidP="00B864E0">
            <w:pPr>
              <w:rPr>
                <w:rFonts w:ascii="Arial Narrow" w:eastAsia="Times New Roman" w:hAnsi="Arial Narrow" w:cs="Calibri"/>
                <w:sz w:val="20"/>
                <w:szCs w:val="20"/>
                <w:lang w:eastAsia="en-AU"/>
              </w:rPr>
            </w:pPr>
          </w:p>
        </w:tc>
        <w:tc>
          <w:tcPr>
            <w:tcW w:w="2391" w:type="dxa"/>
            <w:noWrap/>
          </w:tcPr>
          <w:p w14:paraId="132928E3" w14:textId="6BA68372" w:rsidR="00B864E0" w:rsidRPr="00105DC0" w:rsidRDefault="00B864E0" w:rsidP="00B864E0">
            <w:pPr>
              <w:rPr>
                <w:rFonts w:ascii="Arial Narrow" w:eastAsia="Times New Roman" w:hAnsi="Arial Narrow" w:cs="Calibri"/>
                <w:sz w:val="20"/>
                <w:szCs w:val="20"/>
                <w:lang w:eastAsia="en-AU"/>
              </w:rPr>
            </w:pPr>
            <w:r w:rsidRPr="00105DC0">
              <w:rPr>
                <w:rFonts w:ascii="Arial Narrow" w:eastAsia="Times New Roman" w:hAnsi="Arial Narrow" w:cs="Calibri"/>
                <w:sz w:val="20"/>
                <w:szCs w:val="20"/>
                <w:lang w:eastAsia="en-AU"/>
              </w:rPr>
              <w:t> </w:t>
            </w:r>
            <w:r>
              <w:rPr>
                <w:rFonts w:ascii="Arial Narrow" w:eastAsia="Times New Roman" w:hAnsi="Arial Narrow" w:cs="Calibri"/>
                <w:sz w:val="20"/>
                <w:szCs w:val="20"/>
                <w:lang w:eastAsia="en-AU"/>
              </w:rPr>
              <w:t xml:space="preserve">Community have access to information and resources to improve safety in the home. </w:t>
            </w:r>
          </w:p>
        </w:tc>
        <w:tc>
          <w:tcPr>
            <w:tcW w:w="1945" w:type="dxa"/>
            <w:noWrap/>
          </w:tcPr>
          <w:p w14:paraId="2D123D2B" w14:textId="132267D6" w:rsidR="00B864E0" w:rsidRPr="00105DC0" w:rsidRDefault="00B864E0" w:rsidP="00B864E0">
            <w:pPr>
              <w:rPr>
                <w:rFonts w:ascii="Arial Narrow" w:eastAsia="Times New Roman" w:hAnsi="Arial Narrow" w:cs="Calibri"/>
                <w:sz w:val="20"/>
                <w:szCs w:val="20"/>
                <w:lang w:eastAsia="en-AU"/>
              </w:rPr>
            </w:pPr>
            <w:r w:rsidRPr="00105DC0">
              <w:rPr>
                <w:rFonts w:ascii="Arial Narrow" w:eastAsia="Times New Roman" w:hAnsi="Arial Narrow" w:cs="Calibri"/>
                <w:sz w:val="20"/>
                <w:szCs w:val="20"/>
                <w:lang w:eastAsia="en-AU"/>
              </w:rPr>
              <w:t> </w:t>
            </w:r>
            <w:r>
              <w:rPr>
                <w:rFonts w:ascii="Arial Narrow" w:eastAsia="Times New Roman" w:hAnsi="Arial Narrow" w:cs="Calibri"/>
                <w:sz w:val="20"/>
                <w:szCs w:val="20"/>
                <w:lang w:eastAsia="en-AU"/>
              </w:rPr>
              <w:t xml:space="preserve"># of workshops held </w:t>
            </w:r>
          </w:p>
        </w:tc>
        <w:tc>
          <w:tcPr>
            <w:tcW w:w="2031" w:type="dxa"/>
            <w:noWrap/>
          </w:tcPr>
          <w:p w14:paraId="2FC17702" w14:textId="77777777" w:rsidR="00B864E0" w:rsidRPr="00105DC0" w:rsidRDefault="00B864E0" w:rsidP="00B864E0">
            <w:pPr>
              <w:rPr>
                <w:rFonts w:ascii="Arial Narrow" w:eastAsia="Times New Roman" w:hAnsi="Arial Narrow" w:cs="Calibri"/>
                <w:sz w:val="20"/>
                <w:szCs w:val="20"/>
                <w:lang w:eastAsia="en-AU"/>
              </w:rPr>
            </w:pPr>
            <w:r w:rsidRPr="00105DC0">
              <w:rPr>
                <w:rFonts w:ascii="Arial Narrow" w:eastAsia="Times New Roman" w:hAnsi="Arial Narrow" w:cs="Calibri"/>
                <w:sz w:val="20"/>
                <w:szCs w:val="20"/>
                <w:lang w:eastAsia="en-AU"/>
              </w:rPr>
              <w:t>Ongoing</w:t>
            </w:r>
          </w:p>
        </w:tc>
        <w:tc>
          <w:tcPr>
            <w:tcW w:w="1559" w:type="dxa"/>
            <w:noWrap/>
          </w:tcPr>
          <w:p w14:paraId="2BFF6025" w14:textId="77777777" w:rsidR="00B864E0" w:rsidRPr="00105DC0" w:rsidRDefault="00B864E0" w:rsidP="00B864E0">
            <w:pPr>
              <w:rPr>
                <w:rFonts w:ascii="Arial Narrow" w:eastAsia="Times New Roman" w:hAnsi="Arial Narrow" w:cs="Calibri"/>
                <w:sz w:val="20"/>
                <w:szCs w:val="20"/>
                <w:lang w:eastAsia="en-AU"/>
              </w:rPr>
            </w:pPr>
            <w:r w:rsidRPr="00105DC0">
              <w:rPr>
                <w:rFonts w:ascii="Arial Narrow" w:eastAsia="Times New Roman" w:hAnsi="Arial Narrow" w:cs="Calibri"/>
                <w:sz w:val="20"/>
                <w:szCs w:val="20"/>
                <w:lang w:eastAsia="en-AU"/>
              </w:rPr>
              <w:t>Officer time</w:t>
            </w:r>
          </w:p>
        </w:tc>
        <w:tc>
          <w:tcPr>
            <w:tcW w:w="1499" w:type="dxa"/>
          </w:tcPr>
          <w:p w14:paraId="7F182BCD" w14:textId="77777777" w:rsidR="00B864E0" w:rsidRPr="00105DC0" w:rsidRDefault="00B864E0" w:rsidP="00B864E0">
            <w:pPr>
              <w:rPr>
                <w:rFonts w:ascii="Arial Narrow" w:eastAsia="Times New Roman" w:hAnsi="Arial Narrow" w:cs="Calibri"/>
                <w:sz w:val="20"/>
                <w:szCs w:val="20"/>
                <w:lang w:eastAsia="en-AU"/>
              </w:rPr>
            </w:pPr>
            <w:r w:rsidRPr="00105DC0">
              <w:rPr>
                <w:rFonts w:ascii="Arial Narrow" w:eastAsia="Times New Roman" w:hAnsi="Arial Narrow" w:cs="Calibri"/>
                <w:sz w:val="20"/>
                <w:szCs w:val="20"/>
                <w:lang w:eastAsia="en-AU"/>
              </w:rPr>
              <w:t>WAPOL</w:t>
            </w:r>
            <w:r w:rsidRPr="00105DC0">
              <w:rPr>
                <w:rFonts w:ascii="Arial Narrow" w:eastAsia="Times New Roman" w:hAnsi="Arial Narrow" w:cs="Calibri"/>
                <w:sz w:val="20"/>
                <w:szCs w:val="20"/>
                <w:lang w:eastAsia="en-AU"/>
              </w:rPr>
              <w:br/>
              <w:t>WACHS</w:t>
            </w:r>
            <w:r w:rsidRPr="00105DC0">
              <w:rPr>
                <w:rFonts w:ascii="Arial Narrow" w:eastAsia="Times New Roman" w:hAnsi="Arial Narrow" w:cs="Calibri"/>
                <w:sz w:val="20"/>
                <w:szCs w:val="20"/>
                <w:lang w:eastAsia="en-AU"/>
              </w:rPr>
              <w:br/>
              <w:t>Injury Matters</w:t>
            </w:r>
            <w:r w:rsidRPr="00105DC0">
              <w:rPr>
                <w:rFonts w:ascii="Arial Narrow" w:eastAsia="Times New Roman" w:hAnsi="Arial Narrow" w:cs="Calibri"/>
                <w:sz w:val="20"/>
                <w:szCs w:val="20"/>
                <w:lang w:eastAsia="en-AU"/>
              </w:rPr>
              <w:br/>
              <w:t>DMIRS</w:t>
            </w:r>
          </w:p>
        </w:tc>
        <w:tc>
          <w:tcPr>
            <w:tcW w:w="1336" w:type="dxa"/>
          </w:tcPr>
          <w:p w14:paraId="5D5558CC" w14:textId="77777777" w:rsidR="00B864E0" w:rsidRPr="00105DC0" w:rsidRDefault="00B864E0" w:rsidP="00B864E0">
            <w:pPr>
              <w:rPr>
                <w:rFonts w:ascii="Arial Narrow" w:eastAsia="Times New Roman" w:hAnsi="Arial Narrow" w:cs="Calibri"/>
                <w:sz w:val="20"/>
                <w:szCs w:val="20"/>
                <w:lang w:eastAsia="en-AU"/>
              </w:rPr>
            </w:pPr>
            <w:r w:rsidRPr="00105DC0">
              <w:rPr>
                <w:rFonts w:ascii="Arial Narrow" w:eastAsia="Times New Roman" w:hAnsi="Arial Narrow" w:cs="Calibri"/>
                <w:sz w:val="20"/>
                <w:szCs w:val="20"/>
                <w:lang w:eastAsia="en-AU"/>
              </w:rPr>
              <w:t>Library</w:t>
            </w:r>
            <w:r w:rsidRPr="00105DC0">
              <w:rPr>
                <w:rFonts w:ascii="Arial Narrow" w:eastAsia="Times New Roman" w:hAnsi="Arial Narrow" w:cs="Calibri"/>
                <w:sz w:val="20"/>
                <w:szCs w:val="20"/>
                <w:lang w:eastAsia="en-AU"/>
              </w:rPr>
              <w:br/>
              <w:t>Com Dev</w:t>
            </w:r>
          </w:p>
        </w:tc>
        <w:tc>
          <w:tcPr>
            <w:tcW w:w="1134" w:type="dxa"/>
            <w:noWrap/>
          </w:tcPr>
          <w:p w14:paraId="2E3C77BB" w14:textId="77777777" w:rsidR="00B864E0" w:rsidRPr="00105DC0" w:rsidRDefault="00B864E0" w:rsidP="00B864E0">
            <w:pPr>
              <w:rPr>
                <w:rFonts w:ascii="Arial Narrow" w:eastAsia="Times New Roman" w:hAnsi="Arial Narrow" w:cs="Calibri"/>
                <w:sz w:val="20"/>
                <w:szCs w:val="20"/>
                <w:lang w:eastAsia="en-AU"/>
              </w:rPr>
            </w:pPr>
            <w:r w:rsidRPr="00105DC0">
              <w:rPr>
                <w:rFonts w:ascii="Arial Narrow" w:eastAsia="Times New Roman" w:hAnsi="Arial Narrow" w:cs="Calibri"/>
                <w:sz w:val="20"/>
                <w:szCs w:val="20"/>
                <w:lang w:eastAsia="en-AU"/>
              </w:rPr>
              <w:t>Information</w:t>
            </w:r>
          </w:p>
        </w:tc>
        <w:tc>
          <w:tcPr>
            <w:tcW w:w="1560" w:type="dxa"/>
            <w:noWrap/>
          </w:tcPr>
          <w:p w14:paraId="707B3C50" w14:textId="77777777" w:rsidR="00B864E0" w:rsidRDefault="00B864E0" w:rsidP="00B864E0">
            <w:pPr>
              <w:rPr>
                <w:rFonts w:ascii="Arial Narrow" w:eastAsia="Times New Roman" w:hAnsi="Arial Narrow" w:cs="Calibri"/>
                <w:sz w:val="20"/>
                <w:szCs w:val="20"/>
                <w:lang w:eastAsia="en-AU"/>
              </w:rPr>
            </w:pPr>
            <w:r>
              <w:rPr>
                <w:rFonts w:ascii="Arial Narrow" w:eastAsia="Times New Roman" w:hAnsi="Arial Narrow" w:cs="Calibri"/>
                <w:sz w:val="20"/>
                <w:szCs w:val="20"/>
                <w:lang w:eastAsia="en-AU"/>
              </w:rPr>
              <w:t>Prevent</w:t>
            </w:r>
          </w:p>
          <w:p w14:paraId="42C5CE5C" w14:textId="77777777" w:rsidR="00B864E0" w:rsidRDefault="00B864E0" w:rsidP="00B864E0">
            <w:pPr>
              <w:rPr>
                <w:rFonts w:ascii="Arial Narrow" w:eastAsia="Times New Roman" w:hAnsi="Arial Narrow" w:cs="Calibri"/>
                <w:sz w:val="20"/>
                <w:szCs w:val="20"/>
                <w:lang w:eastAsia="en-AU"/>
              </w:rPr>
            </w:pPr>
            <w:r w:rsidRPr="00105DC0">
              <w:rPr>
                <w:rFonts w:ascii="Arial Narrow" w:eastAsia="Times New Roman" w:hAnsi="Arial Narrow" w:cs="Calibri"/>
                <w:sz w:val="20"/>
                <w:szCs w:val="20"/>
                <w:lang w:eastAsia="en-AU"/>
              </w:rPr>
              <w:t xml:space="preserve">Aboriginal health </w:t>
            </w:r>
            <w:r>
              <w:rPr>
                <w:rFonts w:ascii="Arial Narrow" w:eastAsia="Times New Roman" w:hAnsi="Arial Narrow" w:cs="Calibri"/>
                <w:sz w:val="20"/>
                <w:szCs w:val="20"/>
                <w:lang w:eastAsia="en-AU"/>
              </w:rPr>
              <w:t>&amp;</w:t>
            </w:r>
            <w:r w:rsidRPr="00105DC0">
              <w:rPr>
                <w:rFonts w:ascii="Arial Narrow" w:eastAsia="Times New Roman" w:hAnsi="Arial Narrow" w:cs="Calibri"/>
                <w:sz w:val="20"/>
                <w:szCs w:val="20"/>
                <w:lang w:eastAsia="en-AU"/>
              </w:rPr>
              <w:t xml:space="preserve"> wellbeing </w:t>
            </w:r>
          </w:p>
          <w:p w14:paraId="60CA10CE" w14:textId="398A7EA8" w:rsidR="00B864E0" w:rsidRPr="00105DC0" w:rsidRDefault="00B864E0" w:rsidP="00B864E0">
            <w:pPr>
              <w:rPr>
                <w:rFonts w:ascii="Arial Narrow" w:eastAsia="Times New Roman" w:hAnsi="Arial Narrow" w:cs="Calibri"/>
                <w:sz w:val="20"/>
                <w:szCs w:val="20"/>
                <w:lang w:eastAsia="en-AU"/>
              </w:rPr>
            </w:pPr>
            <w:r>
              <w:rPr>
                <w:rFonts w:ascii="Arial Narrow" w:eastAsia="Times New Roman" w:hAnsi="Arial Narrow" w:cs="Calibri"/>
                <w:sz w:val="20"/>
                <w:szCs w:val="20"/>
                <w:lang w:eastAsia="en-AU"/>
              </w:rPr>
              <w:t>E</w:t>
            </w:r>
            <w:r w:rsidRPr="00105DC0">
              <w:rPr>
                <w:rFonts w:ascii="Arial Narrow" w:eastAsia="Times New Roman" w:hAnsi="Arial Narrow" w:cs="Calibri"/>
                <w:sz w:val="20"/>
                <w:szCs w:val="20"/>
                <w:lang w:eastAsia="en-AU"/>
              </w:rPr>
              <w:t xml:space="preserve">quity </w:t>
            </w:r>
            <w:r>
              <w:rPr>
                <w:rFonts w:ascii="Arial Narrow" w:eastAsia="Times New Roman" w:hAnsi="Arial Narrow" w:cs="Calibri"/>
                <w:sz w:val="20"/>
                <w:szCs w:val="20"/>
                <w:lang w:eastAsia="en-AU"/>
              </w:rPr>
              <w:t xml:space="preserve">&amp; </w:t>
            </w:r>
            <w:r w:rsidRPr="00105DC0">
              <w:rPr>
                <w:rFonts w:ascii="Arial Narrow" w:eastAsia="Times New Roman" w:hAnsi="Arial Narrow" w:cs="Calibri"/>
                <w:sz w:val="20"/>
                <w:szCs w:val="20"/>
                <w:lang w:eastAsia="en-AU"/>
              </w:rPr>
              <w:t>inclusion</w:t>
            </w:r>
          </w:p>
        </w:tc>
        <w:tc>
          <w:tcPr>
            <w:tcW w:w="1134" w:type="dxa"/>
            <w:noWrap/>
          </w:tcPr>
          <w:p w14:paraId="42F3A0CD" w14:textId="52C2A8C2" w:rsidR="00B864E0" w:rsidRPr="00105DC0" w:rsidRDefault="00B864E0" w:rsidP="00B864E0">
            <w:pPr>
              <w:rPr>
                <w:rFonts w:ascii="Arial Narrow" w:eastAsia="Times New Roman" w:hAnsi="Arial Narrow" w:cs="Calibri"/>
                <w:sz w:val="20"/>
                <w:szCs w:val="20"/>
                <w:lang w:eastAsia="en-AU"/>
              </w:rPr>
            </w:pPr>
            <w:r>
              <w:rPr>
                <w:rFonts w:ascii="Arial Narrow" w:eastAsia="Times New Roman" w:hAnsi="Arial Narrow" w:cs="Calibri"/>
                <w:sz w:val="20"/>
                <w:szCs w:val="20"/>
                <w:lang w:eastAsia="en-AU"/>
              </w:rPr>
              <w:t>Injury</w:t>
            </w:r>
          </w:p>
        </w:tc>
      </w:tr>
      <w:tr w:rsidR="00B864E0" w:rsidRPr="00105DC0" w14:paraId="5DA56A18" w14:textId="77777777" w:rsidTr="00BA6AC4">
        <w:trPr>
          <w:trHeight w:val="1273"/>
        </w:trPr>
        <w:tc>
          <w:tcPr>
            <w:tcW w:w="2021" w:type="dxa"/>
          </w:tcPr>
          <w:p w14:paraId="5049F045" w14:textId="77777777" w:rsidR="00B864E0" w:rsidRPr="00105DC0" w:rsidRDefault="00B864E0" w:rsidP="00B864E0">
            <w:pPr>
              <w:rPr>
                <w:rFonts w:ascii="Arial Narrow" w:eastAsia="Times New Roman" w:hAnsi="Arial Narrow" w:cs="Calibri"/>
                <w:sz w:val="20"/>
                <w:szCs w:val="20"/>
                <w:lang w:eastAsia="en-AU"/>
              </w:rPr>
            </w:pPr>
            <w:r w:rsidRPr="00105DC0">
              <w:rPr>
                <w:rFonts w:ascii="Arial Narrow" w:eastAsia="Times New Roman" w:hAnsi="Arial Narrow" w:cs="Calibri"/>
                <w:sz w:val="20"/>
                <w:szCs w:val="20"/>
                <w:lang w:eastAsia="en-AU"/>
              </w:rPr>
              <w:t> </w:t>
            </w:r>
          </w:p>
        </w:tc>
        <w:tc>
          <w:tcPr>
            <w:tcW w:w="2369" w:type="dxa"/>
          </w:tcPr>
          <w:p w14:paraId="3F9363C1" w14:textId="448F8AE1" w:rsidR="00B864E0" w:rsidRPr="00105DC0" w:rsidRDefault="00B864E0" w:rsidP="00B864E0">
            <w:pPr>
              <w:rPr>
                <w:rFonts w:ascii="Arial Narrow" w:eastAsia="Times New Roman" w:hAnsi="Arial Narrow" w:cs="Arial"/>
                <w:sz w:val="20"/>
                <w:szCs w:val="20"/>
                <w:lang w:eastAsia="en-AU"/>
              </w:rPr>
            </w:pPr>
            <w:r>
              <w:rPr>
                <w:rFonts w:ascii="Arial Narrow" w:eastAsia="Times New Roman" w:hAnsi="Arial Narrow" w:cs="Arial"/>
                <w:sz w:val="20"/>
                <w:szCs w:val="20"/>
                <w:lang w:eastAsia="en-AU"/>
              </w:rPr>
              <w:t xml:space="preserve">3.7.5 </w:t>
            </w:r>
            <w:r w:rsidRPr="00105DC0">
              <w:rPr>
                <w:rFonts w:ascii="Arial Narrow" w:eastAsia="Times New Roman" w:hAnsi="Arial Narrow" w:cs="Arial"/>
                <w:sz w:val="20"/>
                <w:szCs w:val="20"/>
                <w:lang w:eastAsia="en-AU"/>
              </w:rPr>
              <w:t>Continue to provide free graffiti removal kits to support rapid removal of graffiti</w:t>
            </w:r>
          </w:p>
        </w:tc>
        <w:tc>
          <w:tcPr>
            <w:tcW w:w="902" w:type="dxa"/>
            <w:noWrap/>
          </w:tcPr>
          <w:p w14:paraId="1466B10B" w14:textId="77777777" w:rsidR="00B864E0" w:rsidRPr="00105DC0" w:rsidRDefault="00B864E0" w:rsidP="00B864E0">
            <w:pPr>
              <w:rPr>
                <w:rFonts w:ascii="Arial Narrow" w:eastAsia="Times New Roman" w:hAnsi="Arial Narrow" w:cs="Calibri"/>
                <w:sz w:val="20"/>
                <w:szCs w:val="20"/>
                <w:lang w:eastAsia="en-AU"/>
              </w:rPr>
            </w:pPr>
            <w:r w:rsidRPr="00105DC0">
              <w:rPr>
                <w:rFonts w:ascii="Arial Narrow" w:eastAsia="Times New Roman" w:hAnsi="Arial Narrow" w:cs="Calibri"/>
                <w:sz w:val="20"/>
                <w:szCs w:val="20"/>
                <w:lang w:eastAsia="en-AU"/>
              </w:rPr>
              <w:t>Yes</w:t>
            </w:r>
          </w:p>
        </w:tc>
        <w:tc>
          <w:tcPr>
            <w:tcW w:w="1431" w:type="dxa"/>
            <w:noWrap/>
          </w:tcPr>
          <w:p w14:paraId="42A2A2E0" w14:textId="021D407E" w:rsidR="00B864E0" w:rsidRPr="00105DC0" w:rsidRDefault="00B864E0" w:rsidP="00B864E0">
            <w:pPr>
              <w:rPr>
                <w:rFonts w:ascii="Arial Narrow" w:eastAsia="Times New Roman" w:hAnsi="Arial Narrow" w:cs="Calibri"/>
                <w:sz w:val="20"/>
                <w:szCs w:val="20"/>
                <w:lang w:eastAsia="en-AU"/>
              </w:rPr>
            </w:pPr>
            <w:r>
              <w:rPr>
                <w:rFonts w:ascii="Arial Narrow" w:eastAsia="Times New Roman" w:hAnsi="Arial Narrow" w:cs="Calibri"/>
                <w:sz w:val="20"/>
                <w:szCs w:val="20"/>
                <w:lang w:eastAsia="en-AU"/>
              </w:rPr>
              <w:t xml:space="preserve">Planning &amp; delivery </w:t>
            </w:r>
          </w:p>
        </w:tc>
        <w:tc>
          <w:tcPr>
            <w:tcW w:w="2391" w:type="dxa"/>
            <w:noWrap/>
          </w:tcPr>
          <w:p w14:paraId="744F47D5" w14:textId="77777777" w:rsidR="00B864E0" w:rsidRPr="00105DC0" w:rsidRDefault="00B864E0" w:rsidP="00B864E0">
            <w:pPr>
              <w:rPr>
                <w:rFonts w:ascii="Arial Narrow" w:eastAsia="Times New Roman" w:hAnsi="Arial Narrow" w:cs="Calibri"/>
                <w:sz w:val="20"/>
                <w:szCs w:val="20"/>
                <w:lang w:eastAsia="en-AU"/>
              </w:rPr>
            </w:pPr>
            <w:r w:rsidRPr="00105DC0">
              <w:rPr>
                <w:rFonts w:ascii="Arial Narrow" w:eastAsia="Times New Roman" w:hAnsi="Arial Narrow" w:cs="Calibri"/>
                <w:sz w:val="20"/>
                <w:szCs w:val="20"/>
                <w:lang w:eastAsia="en-AU"/>
              </w:rPr>
              <w:t>Less visible graffiti</w:t>
            </w:r>
            <w:r w:rsidRPr="00105DC0">
              <w:rPr>
                <w:rFonts w:ascii="Arial Narrow" w:eastAsia="Times New Roman" w:hAnsi="Arial Narrow" w:cs="Calibri"/>
                <w:sz w:val="20"/>
                <w:szCs w:val="20"/>
                <w:lang w:eastAsia="en-AU"/>
              </w:rPr>
              <w:br/>
              <w:t>Increase in perception of safety</w:t>
            </w:r>
          </w:p>
        </w:tc>
        <w:tc>
          <w:tcPr>
            <w:tcW w:w="1945" w:type="dxa"/>
            <w:noWrap/>
          </w:tcPr>
          <w:p w14:paraId="2083BC21" w14:textId="77777777" w:rsidR="00B864E0" w:rsidRPr="00105DC0" w:rsidRDefault="00B864E0" w:rsidP="00B864E0">
            <w:pPr>
              <w:rPr>
                <w:rFonts w:ascii="Arial Narrow" w:eastAsia="Times New Roman" w:hAnsi="Arial Narrow" w:cs="Calibri"/>
                <w:sz w:val="20"/>
                <w:szCs w:val="20"/>
                <w:lang w:eastAsia="en-AU"/>
              </w:rPr>
            </w:pPr>
            <w:r w:rsidRPr="00105DC0">
              <w:rPr>
                <w:rFonts w:ascii="Arial Narrow" w:eastAsia="Times New Roman" w:hAnsi="Arial Narrow" w:cs="Calibri"/>
                <w:sz w:val="20"/>
                <w:szCs w:val="20"/>
                <w:lang w:eastAsia="en-AU"/>
              </w:rPr>
              <w:t># of graffiti kits provided</w:t>
            </w:r>
            <w:r w:rsidRPr="00105DC0">
              <w:rPr>
                <w:rFonts w:ascii="Arial Narrow" w:eastAsia="Times New Roman" w:hAnsi="Arial Narrow" w:cs="Calibri"/>
                <w:sz w:val="20"/>
                <w:szCs w:val="20"/>
                <w:lang w:eastAsia="en-AU"/>
              </w:rPr>
              <w:br/>
              <w:t># of incidents of graffiti reported to Police</w:t>
            </w:r>
          </w:p>
        </w:tc>
        <w:tc>
          <w:tcPr>
            <w:tcW w:w="2031" w:type="dxa"/>
            <w:noWrap/>
          </w:tcPr>
          <w:p w14:paraId="78D4FA4D" w14:textId="77777777" w:rsidR="00B864E0" w:rsidRPr="00105DC0" w:rsidRDefault="00B864E0" w:rsidP="00B864E0">
            <w:pPr>
              <w:rPr>
                <w:rFonts w:ascii="Arial Narrow" w:eastAsia="Times New Roman" w:hAnsi="Arial Narrow" w:cs="Calibri"/>
                <w:sz w:val="20"/>
                <w:szCs w:val="20"/>
                <w:lang w:eastAsia="en-AU"/>
              </w:rPr>
            </w:pPr>
            <w:r w:rsidRPr="00105DC0">
              <w:rPr>
                <w:rFonts w:ascii="Arial Narrow" w:eastAsia="Times New Roman" w:hAnsi="Arial Narrow" w:cs="Calibri"/>
                <w:sz w:val="20"/>
                <w:szCs w:val="20"/>
                <w:lang w:eastAsia="en-AU"/>
              </w:rPr>
              <w:t>Ongoing</w:t>
            </w:r>
          </w:p>
        </w:tc>
        <w:tc>
          <w:tcPr>
            <w:tcW w:w="1559" w:type="dxa"/>
            <w:noWrap/>
          </w:tcPr>
          <w:p w14:paraId="1D9364A5" w14:textId="77777777" w:rsidR="00B864E0" w:rsidRPr="00105DC0" w:rsidRDefault="00B864E0" w:rsidP="00B864E0">
            <w:pPr>
              <w:rPr>
                <w:rFonts w:ascii="Arial Narrow" w:eastAsia="Times New Roman" w:hAnsi="Arial Narrow" w:cs="Calibri"/>
                <w:sz w:val="20"/>
                <w:szCs w:val="20"/>
                <w:lang w:eastAsia="en-AU"/>
              </w:rPr>
            </w:pPr>
            <w:r w:rsidRPr="00105DC0">
              <w:rPr>
                <w:rFonts w:ascii="Arial Narrow" w:eastAsia="Times New Roman" w:hAnsi="Arial Narrow" w:cs="Calibri"/>
                <w:sz w:val="20"/>
                <w:szCs w:val="20"/>
                <w:lang w:eastAsia="en-AU"/>
              </w:rPr>
              <w:t>Officer time</w:t>
            </w:r>
            <w:r w:rsidRPr="00105DC0">
              <w:rPr>
                <w:rFonts w:ascii="Arial Narrow" w:eastAsia="Times New Roman" w:hAnsi="Arial Narrow" w:cs="Calibri"/>
                <w:sz w:val="20"/>
                <w:szCs w:val="20"/>
                <w:lang w:eastAsia="en-AU"/>
              </w:rPr>
              <w:br/>
              <w:t>Budget allocation</w:t>
            </w:r>
            <w:r w:rsidRPr="00105DC0">
              <w:rPr>
                <w:rFonts w:ascii="Arial Narrow" w:eastAsia="Times New Roman" w:hAnsi="Arial Narrow" w:cs="Calibri"/>
                <w:sz w:val="20"/>
                <w:szCs w:val="20"/>
                <w:lang w:eastAsia="en-AU"/>
              </w:rPr>
              <w:br/>
              <w:t>Grant opportunities</w:t>
            </w:r>
          </w:p>
        </w:tc>
        <w:tc>
          <w:tcPr>
            <w:tcW w:w="1499" w:type="dxa"/>
          </w:tcPr>
          <w:p w14:paraId="3A88CD68" w14:textId="77777777" w:rsidR="00B864E0" w:rsidRPr="00105DC0" w:rsidRDefault="00B864E0" w:rsidP="00B864E0">
            <w:pPr>
              <w:rPr>
                <w:rFonts w:ascii="Arial Narrow" w:eastAsia="Times New Roman" w:hAnsi="Arial Narrow" w:cs="Calibri"/>
                <w:sz w:val="20"/>
                <w:szCs w:val="20"/>
                <w:lang w:eastAsia="en-AU"/>
              </w:rPr>
            </w:pPr>
            <w:r w:rsidRPr="00105DC0">
              <w:rPr>
                <w:rFonts w:ascii="Arial Narrow" w:eastAsia="Times New Roman" w:hAnsi="Arial Narrow" w:cs="Calibri"/>
                <w:sz w:val="20"/>
                <w:szCs w:val="20"/>
                <w:lang w:eastAsia="en-AU"/>
              </w:rPr>
              <w:t>WAPOL</w:t>
            </w:r>
          </w:p>
        </w:tc>
        <w:tc>
          <w:tcPr>
            <w:tcW w:w="1336" w:type="dxa"/>
          </w:tcPr>
          <w:p w14:paraId="2D3CE2DA" w14:textId="77777777" w:rsidR="00B864E0" w:rsidRPr="00105DC0" w:rsidRDefault="00B864E0" w:rsidP="00B864E0">
            <w:pPr>
              <w:rPr>
                <w:rFonts w:ascii="Arial Narrow" w:eastAsia="Times New Roman" w:hAnsi="Arial Narrow" w:cs="Calibri"/>
                <w:sz w:val="20"/>
                <w:szCs w:val="20"/>
                <w:lang w:eastAsia="en-AU"/>
              </w:rPr>
            </w:pPr>
            <w:r w:rsidRPr="00105DC0">
              <w:rPr>
                <w:rFonts w:ascii="Arial Narrow" w:eastAsia="Times New Roman" w:hAnsi="Arial Narrow" w:cs="Calibri"/>
                <w:sz w:val="20"/>
                <w:szCs w:val="20"/>
                <w:lang w:eastAsia="en-AU"/>
              </w:rPr>
              <w:t>Com Dev</w:t>
            </w:r>
            <w:r w:rsidRPr="00105DC0">
              <w:rPr>
                <w:rFonts w:ascii="Arial Narrow" w:eastAsia="Times New Roman" w:hAnsi="Arial Narrow" w:cs="Calibri"/>
                <w:sz w:val="20"/>
                <w:szCs w:val="20"/>
                <w:lang w:eastAsia="en-AU"/>
              </w:rPr>
              <w:br/>
              <w:t>Trades</w:t>
            </w:r>
            <w:r w:rsidRPr="00105DC0">
              <w:rPr>
                <w:rFonts w:ascii="Arial Narrow" w:eastAsia="Times New Roman" w:hAnsi="Arial Narrow" w:cs="Calibri"/>
                <w:sz w:val="20"/>
                <w:szCs w:val="20"/>
                <w:lang w:eastAsia="en-AU"/>
              </w:rPr>
              <w:br/>
              <w:t>Library</w:t>
            </w:r>
          </w:p>
        </w:tc>
        <w:tc>
          <w:tcPr>
            <w:tcW w:w="1134" w:type="dxa"/>
            <w:noWrap/>
          </w:tcPr>
          <w:p w14:paraId="13D79765" w14:textId="77777777" w:rsidR="00B864E0" w:rsidRPr="00105DC0" w:rsidRDefault="00B864E0" w:rsidP="00B864E0">
            <w:pPr>
              <w:rPr>
                <w:rFonts w:ascii="Arial Narrow" w:eastAsia="Times New Roman" w:hAnsi="Arial Narrow" w:cs="Calibri"/>
                <w:sz w:val="20"/>
                <w:szCs w:val="20"/>
                <w:lang w:eastAsia="en-AU"/>
              </w:rPr>
            </w:pPr>
            <w:r w:rsidRPr="00105DC0">
              <w:rPr>
                <w:rFonts w:ascii="Arial Narrow" w:eastAsia="Times New Roman" w:hAnsi="Arial Narrow" w:cs="Calibri"/>
                <w:sz w:val="20"/>
                <w:szCs w:val="20"/>
                <w:lang w:eastAsia="en-AU"/>
              </w:rPr>
              <w:t>Material Action</w:t>
            </w:r>
          </w:p>
        </w:tc>
        <w:tc>
          <w:tcPr>
            <w:tcW w:w="1560" w:type="dxa"/>
            <w:noWrap/>
          </w:tcPr>
          <w:p w14:paraId="18C6753C" w14:textId="77777777" w:rsidR="00B864E0" w:rsidRDefault="00B864E0" w:rsidP="00B864E0">
            <w:pPr>
              <w:rPr>
                <w:rFonts w:ascii="Arial Narrow" w:eastAsia="Times New Roman" w:hAnsi="Arial Narrow" w:cs="Calibri"/>
                <w:sz w:val="20"/>
                <w:szCs w:val="20"/>
                <w:lang w:eastAsia="en-AU"/>
              </w:rPr>
            </w:pPr>
            <w:r w:rsidRPr="00105DC0">
              <w:rPr>
                <w:rFonts w:ascii="Arial Narrow" w:eastAsia="Times New Roman" w:hAnsi="Arial Narrow" w:cs="Calibri"/>
                <w:sz w:val="20"/>
                <w:szCs w:val="20"/>
                <w:lang w:eastAsia="en-AU"/>
              </w:rPr>
              <w:t>  Protect</w:t>
            </w:r>
          </w:p>
          <w:p w14:paraId="108C4C5A" w14:textId="77777777" w:rsidR="00B864E0" w:rsidRDefault="00B864E0" w:rsidP="00B864E0">
            <w:pPr>
              <w:rPr>
                <w:rFonts w:ascii="Arial Narrow" w:eastAsia="Times New Roman" w:hAnsi="Arial Narrow" w:cs="Calibri"/>
                <w:sz w:val="20"/>
                <w:szCs w:val="20"/>
                <w:lang w:eastAsia="en-AU"/>
              </w:rPr>
            </w:pPr>
            <w:r w:rsidRPr="00105DC0">
              <w:rPr>
                <w:rFonts w:ascii="Arial Narrow" w:eastAsia="Times New Roman" w:hAnsi="Arial Narrow" w:cs="Calibri"/>
                <w:sz w:val="20"/>
                <w:szCs w:val="20"/>
                <w:lang w:eastAsia="en-AU"/>
              </w:rPr>
              <w:t xml:space="preserve">Aboriginal health </w:t>
            </w:r>
            <w:r>
              <w:rPr>
                <w:rFonts w:ascii="Arial Narrow" w:eastAsia="Times New Roman" w:hAnsi="Arial Narrow" w:cs="Calibri"/>
                <w:sz w:val="20"/>
                <w:szCs w:val="20"/>
                <w:lang w:eastAsia="en-AU"/>
              </w:rPr>
              <w:t>&amp;</w:t>
            </w:r>
            <w:r w:rsidRPr="00105DC0">
              <w:rPr>
                <w:rFonts w:ascii="Arial Narrow" w:eastAsia="Times New Roman" w:hAnsi="Arial Narrow" w:cs="Calibri"/>
                <w:sz w:val="20"/>
                <w:szCs w:val="20"/>
                <w:lang w:eastAsia="en-AU"/>
              </w:rPr>
              <w:t xml:space="preserve"> wellbeing </w:t>
            </w:r>
          </w:p>
          <w:p w14:paraId="50D7BB22" w14:textId="7159CC18" w:rsidR="00B864E0" w:rsidRPr="00105DC0" w:rsidRDefault="00B864E0" w:rsidP="00B864E0">
            <w:pPr>
              <w:rPr>
                <w:rFonts w:ascii="Arial Narrow" w:eastAsia="Times New Roman" w:hAnsi="Arial Narrow" w:cs="Calibri"/>
                <w:sz w:val="20"/>
                <w:szCs w:val="20"/>
                <w:lang w:eastAsia="en-AU"/>
              </w:rPr>
            </w:pPr>
            <w:r>
              <w:rPr>
                <w:rFonts w:ascii="Arial Narrow" w:eastAsia="Times New Roman" w:hAnsi="Arial Narrow" w:cs="Calibri"/>
                <w:sz w:val="20"/>
                <w:szCs w:val="20"/>
                <w:lang w:eastAsia="en-AU"/>
              </w:rPr>
              <w:t>E</w:t>
            </w:r>
            <w:r w:rsidRPr="00105DC0">
              <w:rPr>
                <w:rFonts w:ascii="Arial Narrow" w:eastAsia="Times New Roman" w:hAnsi="Arial Narrow" w:cs="Calibri"/>
                <w:sz w:val="20"/>
                <w:szCs w:val="20"/>
                <w:lang w:eastAsia="en-AU"/>
              </w:rPr>
              <w:t xml:space="preserve">quity </w:t>
            </w:r>
            <w:r>
              <w:rPr>
                <w:rFonts w:ascii="Arial Narrow" w:eastAsia="Times New Roman" w:hAnsi="Arial Narrow" w:cs="Calibri"/>
                <w:sz w:val="20"/>
                <w:szCs w:val="20"/>
                <w:lang w:eastAsia="en-AU"/>
              </w:rPr>
              <w:t xml:space="preserve">&amp; </w:t>
            </w:r>
            <w:r w:rsidRPr="00105DC0">
              <w:rPr>
                <w:rFonts w:ascii="Arial Narrow" w:eastAsia="Times New Roman" w:hAnsi="Arial Narrow" w:cs="Calibri"/>
                <w:sz w:val="20"/>
                <w:szCs w:val="20"/>
                <w:lang w:eastAsia="en-AU"/>
              </w:rPr>
              <w:t>inclusion</w:t>
            </w:r>
          </w:p>
        </w:tc>
        <w:tc>
          <w:tcPr>
            <w:tcW w:w="1134" w:type="dxa"/>
            <w:noWrap/>
          </w:tcPr>
          <w:p w14:paraId="7F32DF17" w14:textId="4934E294" w:rsidR="00B864E0" w:rsidRPr="00105DC0" w:rsidRDefault="00B864E0" w:rsidP="00B864E0">
            <w:pPr>
              <w:rPr>
                <w:rFonts w:ascii="Arial Narrow" w:eastAsia="Times New Roman" w:hAnsi="Arial Narrow" w:cs="Calibri"/>
                <w:sz w:val="20"/>
                <w:szCs w:val="20"/>
                <w:lang w:eastAsia="en-AU"/>
              </w:rPr>
            </w:pPr>
            <w:r>
              <w:rPr>
                <w:rFonts w:ascii="Arial Narrow" w:eastAsia="Times New Roman" w:hAnsi="Arial Narrow" w:cs="Calibri"/>
                <w:sz w:val="20"/>
                <w:szCs w:val="20"/>
                <w:lang w:eastAsia="en-AU"/>
              </w:rPr>
              <w:t xml:space="preserve">Environmental safety &amp; quality </w:t>
            </w:r>
          </w:p>
        </w:tc>
      </w:tr>
      <w:tr w:rsidR="00B864E0" w:rsidRPr="00105DC0" w14:paraId="5E55FE21" w14:textId="77777777" w:rsidTr="00BA6AC4">
        <w:trPr>
          <w:trHeight w:val="1273"/>
        </w:trPr>
        <w:tc>
          <w:tcPr>
            <w:tcW w:w="2021" w:type="dxa"/>
          </w:tcPr>
          <w:p w14:paraId="1D29E3A0" w14:textId="77777777" w:rsidR="00B864E0" w:rsidRPr="00105DC0" w:rsidRDefault="00B864E0" w:rsidP="00B864E0">
            <w:pPr>
              <w:rPr>
                <w:rFonts w:ascii="Arial Narrow" w:eastAsia="Times New Roman" w:hAnsi="Arial Narrow" w:cs="Calibri"/>
                <w:sz w:val="20"/>
                <w:szCs w:val="20"/>
                <w:lang w:eastAsia="en-AU"/>
              </w:rPr>
            </w:pPr>
            <w:r w:rsidRPr="00105DC0">
              <w:rPr>
                <w:rFonts w:ascii="Arial Narrow" w:eastAsia="Times New Roman" w:hAnsi="Arial Narrow" w:cs="Calibri"/>
                <w:sz w:val="20"/>
                <w:szCs w:val="20"/>
                <w:lang w:eastAsia="en-AU"/>
              </w:rPr>
              <w:lastRenderedPageBreak/>
              <w:t> </w:t>
            </w:r>
          </w:p>
        </w:tc>
        <w:tc>
          <w:tcPr>
            <w:tcW w:w="2369" w:type="dxa"/>
          </w:tcPr>
          <w:p w14:paraId="6B0E2426" w14:textId="5F7D4731" w:rsidR="00B864E0" w:rsidRPr="00105DC0" w:rsidRDefault="00B864E0" w:rsidP="00B864E0">
            <w:pPr>
              <w:rPr>
                <w:rFonts w:ascii="Arial Narrow" w:eastAsia="Times New Roman" w:hAnsi="Arial Narrow" w:cs="Arial"/>
                <w:sz w:val="20"/>
                <w:szCs w:val="20"/>
                <w:lang w:eastAsia="en-AU"/>
              </w:rPr>
            </w:pPr>
            <w:r>
              <w:rPr>
                <w:rFonts w:ascii="Arial Narrow" w:eastAsia="Times New Roman" w:hAnsi="Arial Narrow" w:cs="Arial"/>
                <w:sz w:val="20"/>
                <w:szCs w:val="20"/>
                <w:lang w:eastAsia="en-AU"/>
              </w:rPr>
              <w:t xml:space="preserve">3.7.6 </w:t>
            </w:r>
            <w:r w:rsidRPr="00105DC0">
              <w:rPr>
                <w:rFonts w:ascii="Arial Narrow" w:eastAsia="Times New Roman" w:hAnsi="Arial Narrow" w:cs="Arial"/>
                <w:sz w:val="20"/>
                <w:szCs w:val="20"/>
                <w:lang w:eastAsia="en-AU"/>
              </w:rPr>
              <w:t>Promote assisted residential bin service to support independence and falls prevention for approved applicants.</w:t>
            </w:r>
          </w:p>
        </w:tc>
        <w:tc>
          <w:tcPr>
            <w:tcW w:w="902" w:type="dxa"/>
            <w:noWrap/>
          </w:tcPr>
          <w:p w14:paraId="188DBA65" w14:textId="77777777" w:rsidR="00B864E0" w:rsidRPr="00105DC0" w:rsidRDefault="00B864E0" w:rsidP="00B864E0">
            <w:pPr>
              <w:rPr>
                <w:rFonts w:ascii="Arial Narrow" w:eastAsia="Times New Roman" w:hAnsi="Arial Narrow" w:cs="Calibri"/>
                <w:sz w:val="20"/>
                <w:szCs w:val="20"/>
                <w:lang w:eastAsia="en-AU"/>
              </w:rPr>
            </w:pPr>
            <w:r w:rsidRPr="00105DC0">
              <w:rPr>
                <w:rFonts w:ascii="Arial Narrow" w:eastAsia="Times New Roman" w:hAnsi="Arial Narrow" w:cs="Calibri"/>
                <w:sz w:val="20"/>
                <w:szCs w:val="20"/>
                <w:lang w:eastAsia="en-AU"/>
              </w:rPr>
              <w:t>No</w:t>
            </w:r>
          </w:p>
        </w:tc>
        <w:tc>
          <w:tcPr>
            <w:tcW w:w="1431" w:type="dxa"/>
            <w:noWrap/>
          </w:tcPr>
          <w:p w14:paraId="10348072" w14:textId="373FDA6C" w:rsidR="00B864E0" w:rsidRPr="00105DC0" w:rsidRDefault="00B864E0" w:rsidP="00B864E0">
            <w:pPr>
              <w:rPr>
                <w:rFonts w:ascii="Arial Narrow" w:eastAsia="Times New Roman" w:hAnsi="Arial Narrow" w:cs="Calibri"/>
                <w:sz w:val="20"/>
                <w:szCs w:val="20"/>
                <w:lang w:eastAsia="en-AU"/>
              </w:rPr>
            </w:pPr>
            <w:r>
              <w:rPr>
                <w:rFonts w:ascii="Arial Narrow" w:eastAsia="Times New Roman" w:hAnsi="Arial Narrow" w:cs="Calibri"/>
                <w:sz w:val="20"/>
                <w:szCs w:val="20"/>
                <w:lang w:eastAsia="en-AU"/>
              </w:rPr>
              <w:t xml:space="preserve">Planning &amp; delivery </w:t>
            </w:r>
          </w:p>
        </w:tc>
        <w:tc>
          <w:tcPr>
            <w:tcW w:w="2391" w:type="dxa"/>
            <w:noWrap/>
          </w:tcPr>
          <w:p w14:paraId="49306164" w14:textId="611AA16F" w:rsidR="00B864E0" w:rsidRPr="00105DC0" w:rsidRDefault="00B864E0" w:rsidP="00B864E0">
            <w:pPr>
              <w:rPr>
                <w:rFonts w:ascii="Arial Narrow" w:eastAsia="Times New Roman" w:hAnsi="Arial Narrow" w:cs="Calibri"/>
                <w:sz w:val="20"/>
                <w:szCs w:val="20"/>
                <w:lang w:eastAsia="en-AU"/>
              </w:rPr>
            </w:pPr>
            <w:r w:rsidRPr="00105DC0">
              <w:rPr>
                <w:rFonts w:ascii="Arial Narrow" w:eastAsia="Times New Roman" w:hAnsi="Arial Narrow" w:cs="Calibri"/>
                <w:sz w:val="20"/>
                <w:szCs w:val="20"/>
                <w:lang w:eastAsia="en-AU"/>
              </w:rPr>
              <w:t xml:space="preserve">Increased applications for service. </w:t>
            </w:r>
          </w:p>
        </w:tc>
        <w:tc>
          <w:tcPr>
            <w:tcW w:w="1945" w:type="dxa"/>
            <w:noWrap/>
          </w:tcPr>
          <w:p w14:paraId="60151A35" w14:textId="77777777" w:rsidR="00B864E0" w:rsidRPr="00105DC0" w:rsidRDefault="00B864E0" w:rsidP="00B864E0">
            <w:pPr>
              <w:rPr>
                <w:rFonts w:ascii="Arial Narrow" w:eastAsia="Times New Roman" w:hAnsi="Arial Narrow" w:cs="Calibri"/>
                <w:sz w:val="20"/>
                <w:szCs w:val="20"/>
                <w:lang w:eastAsia="en-AU"/>
              </w:rPr>
            </w:pPr>
            <w:r w:rsidRPr="00105DC0">
              <w:rPr>
                <w:rFonts w:ascii="Arial Narrow" w:eastAsia="Times New Roman" w:hAnsi="Arial Narrow" w:cs="Calibri"/>
                <w:sz w:val="20"/>
                <w:szCs w:val="20"/>
                <w:lang w:eastAsia="en-AU"/>
              </w:rPr>
              <w:t># assisted service recipients</w:t>
            </w:r>
          </w:p>
        </w:tc>
        <w:tc>
          <w:tcPr>
            <w:tcW w:w="2031" w:type="dxa"/>
            <w:noWrap/>
          </w:tcPr>
          <w:p w14:paraId="249B5E23" w14:textId="77777777" w:rsidR="00B864E0" w:rsidRPr="00105DC0" w:rsidRDefault="00B864E0" w:rsidP="00B864E0">
            <w:pPr>
              <w:rPr>
                <w:rFonts w:ascii="Arial Narrow" w:eastAsia="Times New Roman" w:hAnsi="Arial Narrow" w:cs="Calibri"/>
                <w:sz w:val="20"/>
                <w:szCs w:val="20"/>
                <w:lang w:eastAsia="en-AU"/>
              </w:rPr>
            </w:pPr>
            <w:r w:rsidRPr="00105DC0">
              <w:rPr>
                <w:rFonts w:ascii="Arial Narrow" w:eastAsia="Times New Roman" w:hAnsi="Arial Narrow" w:cs="Calibri"/>
                <w:sz w:val="20"/>
                <w:szCs w:val="20"/>
                <w:lang w:eastAsia="en-AU"/>
              </w:rPr>
              <w:t>Ongoing</w:t>
            </w:r>
          </w:p>
        </w:tc>
        <w:tc>
          <w:tcPr>
            <w:tcW w:w="1559" w:type="dxa"/>
            <w:noWrap/>
          </w:tcPr>
          <w:p w14:paraId="77773A5B" w14:textId="77777777" w:rsidR="00B864E0" w:rsidRPr="00105DC0" w:rsidRDefault="00B864E0" w:rsidP="00B864E0">
            <w:pPr>
              <w:rPr>
                <w:rFonts w:ascii="Arial Narrow" w:eastAsia="Times New Roman" w:hAnsi="Arial Narrow" w:cs="Calibri"/>
                <w:sz w:val="20"/>
                <w:szCs w:val="20"/>
                <w:lang w:eastAsia="en-AU"/>
              </w:rPr>
            </w:pPr>
            <w:r w:rsidRPr="00105DC0">
              <w:rPr>
                <w:rFonts w:ascii="Arial Narrow" w:eastAsia="Times New Roman" w:hAnsi="Arial Narrow" w:cs="Calibri"/>
                <w:sz w:val="20"/>
                <w:szCs w:val="20"/>
                <w:lang w:eastAsia="en-AU"/>
              </w:rPr>
              <w:t>Officer Time</w:t>
            </w:r>
          </w:p>
        </w:tc>
        <w:tc>
          <w:tcPr>
            <w:tcW w:w="1499" w:type="dxa"/>
          </w:tcPr>
          <w:p w14:paraId="3406A680" w14:textId="067E00C0" w:rsidR="00B864E0" w:rsidRPr="00105DC0" w:rsidRDefault="00B864E0" w:rsidP="00B864E0">
            <w:pPr>
              <w:rPr>
                <w:rFonts w:ascii="Arial Narrow" w:eastAsia="Times New Roman" w:hAnsi="Arial Narrow" w:cs="Calibri"/>
                <w:sz w:val="20"/>
                <w:szCs w:val="20"/>
                <w:lang w:eastAsia="en-AU"/>
              </w:rPr>
            </w:pPr>
            <w:r w:rsidRPr="00105DC0">
              <w:rPr>
                <w:rFonts w:ascii="Arial Narrow" w:eastAsia="Times New Roman" w:hAnsi="Arial Narrow" w:cs="Calibri"/>
                <w:sz w:val="20"/>
                <w:szCs w:val="20"/>
                <w:lang w:eastAsia="en-AU"/>
              </w:rPr>
              <w:t> </w:t>
            </w:r>
            <w:r>
              <w:rPr>
                <w:rFonts w:ascii="Arial Narrow" w:eastAsia="Times New Roman" w:hAnsi="Arial Narrow" w:cs="Calibri"/>
                <w:sz w:val="20"/>
                <w:szCs w:val="20"/>
                <w:lang w:eastAsia="en-AU"/>
              </w:rPr>
              <w:t xml:space="preserve">Veolia </w:t>
            </w:r>
          </w:p>
        </w:tc>
        <w:tc>
          <w:tcPr>
            <w:tcW w:w="1336" w:type="dxa"/>
          </w:tcPr>
          <w:p w14:paraId="48B4A377" w14:textId="77777777" w:rsidR="00B864E0" w:rsidRDefault="00B864E0" w:rsidP="00B864E0">
            <w:pPr>
              <w:rPr>
                <w:rFonts w:ascii="Arial Narrow" w:eastAsia="Times New Roman" w:hAnsi="Arial Narrow" w:cs="Calibri"/>
                <w:sz w:val="20"/>
                <w:szCs w:val="20"/>
                <w:lang w:eastAsia="en-AU"/>
              </w:rPr>
            </w:pPr>
            <w:r>
              <w:rPr>
                <w:rFonts w:ascii="Arial Narrow" w:eastAsia="Times New Roman" w:hAnsi="Arial Narrow" w:cs="Calibri"/>
                <w:sz w:val="20"/>
                <w:szCs w:val="20"/>
                <w:lang w:eastAsia="en-AU"/>
              </w:rPr>
              <w:t>Comms</w:t>
            </w:r>
          </w:p>
          <w:p w14:paraId="7E2E56A3" w14:textId="6C31AC87" w:rsidR="00B864E0" w:rsidRPr="00105DC0" w:rsidRDefault="00B864E0" w:rsidP="00B864E0">
            <w:pPr>
              <w:rPr>
                <w:rFonts w:ascii="Arial Narrow" w:eastAsia="Times New Roman" w:hAnsi="Arial Narrow" w:cs="Calibri"/>
                <w:sz w:val="20"/>
                <w:szCs w:val="20"/>
                <w:lang w:eastAsia="en-AU"/>
              </w:rPr>
            </w:pPr>
            <w:r w:rsidRPr="00105DC0">
              <w:rPr>
                <w:rFonts w:ascii="Arial Narrow" w:eastAsia="Times New Roman" w:hAnsi="Arial Narrow" w:cs="Calibri"/>
                <w:sz w:val="20"/>
                <w:szCs w:val="20"/>
                <w:lang w:eastAsia="en-AU"/>
              </w:rPr>
              <w:t>Waste</w:t>
            </w:r>
            <w:r w:rsidRPr="00105DC0">
              <w:rPr>
                <w:rFonts w:ascii="Arial Narrow" w:eastAsia="Times New Roman" w:hAnsi="Arial Narrow" w:cs="Calibri"/>
                <w:sz w:val="20"/>
                <w:szCs w:val="20"/>
                <w:lang w:eastAsia="en-AU"/>
              </w:rPr>
              <w:br/>
              <w:t>Comm Dev</w:t>
            </w:r>
          </w:p>
        </w:tc>
        <w:tc>
          <w:tcPr>
            <w:tcW w:w="1134" w:type="dxa"/>
            <w:noWrap/>
          </w:tcPr>
          <w:p w14:paraId="52BE98C2" w14:textId="361D3079" w:rsidR="00B864E0" w:rsidRPr="00105DC0" w:rsidRDefault="00B864E0" w:rsidP="00B864E0">
            <w:pPr>
              <w:rPr>
                <w:rFonts w:ascii="Arial Narrow" w:eastAsia="Times New Roman" w:hAnsi="Arial Narrow" w:cs="Calibri"/>
                <w:sz w:val="20"/>
                <w:szCs w:val="20"/>
                <w:lang w:eastAsia="en-AU"/>
              </w:rPr>
            </w:pPr>
            <w:r w:rsidRPr="00105DC0">
              <w:rPr>
                <w:rFonts w:ascii="Arial Narrow" w:eastAsia="Times New Roman" w:hAnsi="Arial Narrow" w:cs="Calibri"/>
                <w:sz w:val="20"/>
                <w:szCs w:val="20"/>
                <w:lang w:eastAsia="en-AU"/>
              </w:rPr>
              <w:t>Information</w:t>
            </w:r>
            <w:r>
              <w:rPr>
                <w:rFonts w:ascii="Arial Narrow" w:eastAsia="Times New Roman" w:hAnsi="Arial Narrow" w:cs="Calibri"/>
                <w:sz w:val="20"/>
                <w:szCs w:val="20"/>
                <w:lang w:eastAsia="en-AU"/>
              </w:rPr>
              <w:t xml:space="preserve"> &amp; material action </w:t>
            </w:r>
          </w:p>
        </w:tc>
        <w:tc>
          <w:tcPr>
            <w:tcW w:w="1560" w:type="dxa"/>
            <w:noWrap/>
          </w:tcPr>
          <w:p w14:paraId="0ADF019C" w14:textId="77777777" w:rsidR="00B864E0" w:rsidRDefault="00B864E0" w:rsidP="00B864E0">
            <w:pPr>
              <w:rPr>
                <w:rFonts w:ascii="Arial Narrow" w:eastAsia="Times New Roman" w:hAnsi="Arial Narrow" w:cs="Calibri"/>
                <w:sz w:val="20"/>
                <w:szCs w:val="20"/>
                <w:lang w:eastAsia="en-AU"/>
              </w:rPr>
            </w:pPr>
            <w:r>
              <w:rPr>
                <w:rFonts w:ascii="Arial Narrow" w:eastAsia="Times New Roman" w:hAnsi="Arial Narrow" w:cs="Calibri"/>
                <w:sz w:val="20"/>
                <w:szCs w:val="20"/>
                <w:lang w:eastAsia="en-AU"/>
              </w:rPr>
              <w:t>Prevent</w:t>
            </w:r>
          </w:p>
          <w:p w14:paraId="284D8082" w14:textId="77777777" w:rsidR="00B864E0" w:rsidRDefault="00B864E0" w:rsidP="00B864E0">
            <w:pPr>
              <w:rPr>
                <w:rFonts w:ascii="Arial Narrow" w:eastAsia="Times New Roman" w:hAnsi="Arial Narrow" w:cs="Calibri"/>
                <w:sz w:val="20"/>
                <w:szCs w:val="20"/>
                <w:lang w:eastAsia="en-AU"/>
              </w:rPr>
            </w:pPr>
            <w:r w:rsidRPr="00105DC0">
              <w:rPr>
                <w:rFonts w:ascii="Arial Narrow" w:eastAsia="Times New Roman" w:hAnsi="Arial Narrow" w:cs="Calibri"/>
                <w:sz w:val="20"/>
                <w:szCs w:val="20"/>
                <w:lang w:eastAsia="en-AU"/>
              </w:rPr>
              <w:t xml:space="preserve">Aboriginal health </w:t>
            </w:r>
            <w:r>
              <w:rPr>
                <w:rFonts w:ascii="Arial Narrow" w:eastAsia="Times New Roman" w:hAnsi="Arial Narrow" w:cs="Calibri"/>
                <w:sz w:val="20"/>
                <w:szCs w:val="20"/>
                <w:lang w:eastAsia="en-AU"/>
              </w:rPr>
              <w:t>&amp;</w:t>
            </w:r>
            <w:r w:rsidRPr="00105DC0">
              <w:rPr>
                <w:rFonts w:ascii="Arial Narrow" w:eastAsia="Times New Roman" w:hAnsi="Arial Narrow" w:cs="Calibri"/>
                <w:sz w:val="20"/>
                <w:szCs w:val="20"/>
                <w:lang w:eastAsia="en-AU"/>
              </w:rPr>
              <w:t xml:space="preserve"> wellbeing </w:t>
            </w:r>
          </w:p>
          <w:p w14:paraId="74F739E4" w14:textId="4047D5F7" w:rsidR="00B864E0" w:rsidRPr="00105DC0" w:rsidRDefault="00B864E0" w:rsidP="00B864E0">
            <w:pPr>
              <w:rPr>
                <w:rFonts w:ascii="Arial Narrow" w:eastAsia="Times New Roman" w:hAnsi="Arial Narrow" w:cs="Calibri"/>
                <w:sz w:val="20"/>
                <w:szCs w:val="20"/>
                <w:lang w:eastAsia="en-AU"/>
              </w:rPr>
            </w:pPr>
            <w:r>
              <w:rPr>
                <w:rFonts w:ascii="Arial Narrow" w:eastAsia="Times New Roman" w:hAnsi="Arial Narrow" w:cs="Calibri"/>
                <w:sz w:val="20"/>
                <w:szCs w:val="20"/>
                <w:lang w:eastAsia="en-AU"/>
              </w:rPr>
              <w:t>E</w:t>
            </w:r>
            <w:r w:rsidRPr="00105DC0">
              <w:rPr>
                <w:rFonts w:ascii="Arial Narrow" w:eastAsia="Times New Roman" w:hAnsi="Arial Narrow" w:cs="Calibri"/>
                <w:sz w:val="20"/>
                <w:szCs w:val="20"/>
                <w:lang w:eastAsia="en-AU"/>
              </w:rPr>
              <w:t xml:space="preserve">quity </w:t>
            </w:r>
            <w:r>
              <w:rPr>
                <w:rFonts w:ascii="Arial Narrow" w:eastAsia="Times New Roman" w:hAnsi="Arial Narrow" w:cs="Calibri"/>
                <w:sz w:val="20"/>
                <w:szCs w:val="20"/>
                <w:lang w:eastAsia="en-AU"/>
              </w:rPr>
              <w:t xml:space="preserve">&amp; </w:t>
            </w:r>
            <w:r w:rsidRPr="00105DC0">
              <w:rPr>
                <w:rFonts w:ascii="Arial Narrow" w:eastAsia="Times New Roman" w:hAnsi="Arial Narrow" w:cs="Calibri"/>
                <w:sz w:val="20"/>
                <w:szCs w:val="20"/>
                <w:lang w:eastAsia="en-AU"/>
              </w:rPr>
              <w:t>inclusion</w:t>
            </w:r>
          </w:p>
        </w:tc>
        <w:tc>
          <w:tcPr>
            <w:tcW w:w="1134" w:type="dxa"/>
            <w:noWrap/>
          </w:tcPr>
          <w:p w14:paraId="123720E0" w14:textId="77777777" w:rsidR="00B864E0" w:rsidRDefault="00B864E0" w:rsidP="00B864E0">
            <w:pPr>
              <w:rPr>
                <w:rFonts w:ascii="Arial Narrow" w:eastAsia="Times New Roman" w:hAnsi="Arial Narrow" w:cs="Calibri"/>
                <w:sz w:val="20"/>
                <w:szCs w:val="20"/>
                <w:lang w:eastAsia="en-AU"/>
              </w:rPr>
            </w:pPr>
            <w:r>
              <w:rPr>
                <w:rFonts w:ascii="Arial Narrow" w:eastAsia="Times New Roman" w:hAnsi="Arial Narrow" w:cs="Calibri"/>
                <w:sz w:val="20"/>
                <w:szCs w:val="20"/>
                <w:lang w:eastAsia="en-AU"/>
              </w:rPr>
              <w:t>Injury</w:t>
            </w:r>
          </w:p>
          <w:p w14:paraId="4B74E3DA" w14:textId="67F4E0CD" w:rsidR="00B864E0" w:rsidRPr="00105DC0" w:rsidRDefault="00B864E0" w:rsidP="00B864E0">
            <w:pPr>
              <w:rPr>
                <w:rFonts w:ascii="Arial Narrow" w:eastAsia="Times New Roman" w:hAnsi="Arial Narrow" w:cs="Calibri"/>
                <w:sz w:val="20"/>
                <w:szCs w:val="20"/>
                <w:lang w:eastAsia="en-AU"/>
              </w:rPr>
            </w:pPr>
            <w:r>
              <w:rPr>
                <w:rFonts w:ascii="Arial Narrow" w:eastAsia="Times New Roman" w:hAnsi="Arial Narrow" w:cs="Calibri"/>
                <w:sz w:val="20"/>
                <w:szCs w:val="20"/>
                <w:lang w:eastAsia="en-AU"/>
              </w:rPr>
              <w:t xml:space="preserve">Environmental safety &amp; quality </w:t>
            </w:r>
          </w:p>
        </w:tc>
      </w:tr>
      <w:tr w:rsidR="00B864E0" w:rsidRPr="00105DC0" w14:paraId="1FF0BEC8" w14:textId="77777777" w:rsidTr="00BA6AC4">
        <w:trPr>
          <w:trHeight w:val="1687"/>
        </w:trPr>
        <w:tc>
          <w:tcPr>
            <w:tcW w:w="2021" w:type="dxa"/>
          </w:tcPr>
          <w:p w14:paraId="29D4A9E1" w14:textId="77777777" w:rsidR="00B864E0" w:rsidRPr="00105DC0" w:rsidRDefault="00B864E0" w:rsidP="00B864E0">
            <w:pPr>
              <w:rPr>
                <w:rFonts w:ascii="Arial Narrow" w:eastAsia="Times New Roman" w:hAnsi="Arial Narrow" w:cs="Calibri"/>
                <w:sz w:val="20"/>
                <w:szCs w:val="20"/>
                <w:lang w:eastAsia="en-AU"/>
              </w:rPr>
            </w:pPr>
            <w:r w:rsidRPr="00105DC0">
              <w:rPr>
                <w:rFonts w:ascii="Arial Narrow" w:eastAsia="Times New Roman" w:hAnsi="Arial Narrow" w:cs="Calibri"/>
                <w:sz w:val="20"/>
                <w:szCs w:val="20"/>
                <w:lang w:eastAsia="en-AU"/>
              </w:rPr>
              <w:t> </w:t>
            </w:r>
          </w:p>
        </w:tc>
        <w:tc>
          <w:tcPr>
            <w:tcW w:w="2369" w:type="dxa"/>
          </w:tcPr>
          <w:p w14:paraId="5E85F574" w14:textId="1CD334E9" w:rsidR="00B864E0" w:rsidRPr="00105DC0" w:rsidRDefault="00B864E0" w:rsidP="00B864E0">
            <w:pPr>
              <w:rPr>
                <w:rFonts w:ascii="Arial Narrow" w:eastAsia="Times New Roman" w:hAnsi="Arial Narrow" w:cs="Arial"/>
                <w:sz w:val="20"/>
                <w:szCs w:val="20"/>
                <w:lang w:eastAsia="en-AU"/>
              </w:rPr>
            </w:pPr>
            <w:r>
              <w:rPr>
                <w:rFonts w:ascii="Arial Narrow" w:eastAsia="Times New Roman" w:hAnsi="Arial Narrow" w:cs="Arial"/>
                <w:sz w:val="20"/>
                <w:szCs w:val="20"/>
                <w:lang w:eastAsia="en-AU"/>
              </w:rPr>
              <w:t xml:space="preserve">3.7.7 </w:t>
            </w:r>
            <w:r w:rsidRPr="00105DC0">
              <w:rPr>
                <w:rFonts w:ascii="Arial Narrow" w:eastAsia="Times New Roman" w:hAnsi="Arial Narrow" w:cs="Arial"/>
                <w:sz w:val="20"/>
                <w:szCs w:val="20"/>
                <w:lang w:eastAsia="en-AU"/>
              </w:rPr>
              <w:t>Promote reporting options for illegal dumping and other environmental damage, through Crimestoppers or City of Albany Report It</w:t>
            </w:r>
          </w:p>
        </w:tc>
        <w:tc>
          <w:tcPr>
            <w:tcW w:w="902" w:type="dxa"/>
            <w:noWrap/>
          </w:tcPr>
          <w:p w14:paraId="1DFD55CD" w14:textId="77777777" w:rsidR="00B864E0" w:rsidRDefault="00B864E0" w:rsidP="00B864E0">
            <w:pPr>
              <w:rPr>
                <w:rFonts w:ascii="Arial Narrow" w:eastAsia="Times New Roman" w:hAnsi="Arial Narrow" w:cs="Calibri"/>
                <w:sz w:val="20"/>
                <w:szCs w:val="20"/>
                <w:lang w:eastAsia="en-AU"/>
              </w:rPr>
            </w:pPr>
            <w:r w:rsidRPr="00105DC0">
              <w:rPr>
                <w:rFonts w:ascii="Arial Narrow" w:eastAsia="Times New Roman" w:hAnsi="Arial Narrow" w:cs="Calibri"/>
                <w:sz w:val="20"/>
                <w:szCs w:val="20"/>
                <w:lang w:eastAsia="en-AU"/>
              </w:rPr>
              <w:t> </w:t>
            </w:r>
            <w:r>
              <w:rPr>
                <w:rFonts w:ascii="Arial Narrow" w:eastAsia="Times New Roman" w:hAnsi="Arial Narrow" w:cs="Calibri"/>
                <w:sz w:val="20"/>
                <w:szCs w:val="20"/>
                <w:lang w:eastAsia="en-AU"/>
              </w:rPr>
              <w:t>Yes</w:t>
            </w:r>
          </w:p>
          <w:p w14:paraId="54263F60" w14:textId="25CCB8E7" w:rsidR="00B864E0" w:rsidRPr="00105DC0" w:rsidRDefault="00B864E0" w:rsidP="00B864E0">
            <w:pPr>
              <w:rPr>
                <w:rFonts w:ascii="Arial Narrow" w:eastAsia="Times New Roman" w:hAnsi="Arial Narrow" w:cs="Calibri"/>
                <w:sz w:val="20"/>
                <w:szCs w:val="20"/>
                <w:lang w:eastAsia="en-AU"/>
              </w:rPr>
            </w:pPr>
          </w:p>
        </w:tc>
        <w:tc>
          <w:tcPr>
            <w:tcW w:w="1431" w:type="dxa"/>
            <w:noWrap/>
          </w:tcPr>
          <w:p w14:paraId="48FB6E4F" w14:textId="27AB2101" w:rsidR="00B864E0" w:rsidRDefault="00B864E0" w:rsidP="00B864E0">
            <w:pPr>
              <w:rPr>
                <w:rFonts w:ascii="Arial Narrow" w:eastAsia="Times New Roman" w:hAnsi="Arial Narrow" w:cs="Calibri"/>
                <w:sz w:val="20"/>
                <w:szCs w:val="20"/>
                <w:lang w:eastAsia="en-AU"/>
              </w:rPr>
            </w:pPr>
            <w:r>
              <w:rPr>
                <w:rFonts w:ascii="Arial Narrow" w:eastAsia="Times New Roman" w:hAnsi="Arial Narrow" w:cs="Calibri"/>
                <w:sz w:val="20"/>
                <w:szCs w:val="20"/>
                <w:lang w:eastAsia="en-AU"/>
              </w:rPr>
              <w:t>Planning &amp; delivery</w:t>
            </w:r>
          </w:p>
          <w:p w14:paraId="5A5A36B7" w14:textId="5BC96561" w:rsidR="00B864E0" w:rsidRPr="00105DC0" w:rsidRDefault="00B864E0" w:rsidP="00B864E0">
            <w:pPr>
              <w:rPr>
                <w:rFonts w:ascii="Arial Narrow" w:eastAsia="Times New Roman" w:hAnsi="Arial Narrow" w:cs="Calibri"/>
                <w:sz w:val="20"/>
                <w:szCs w:val="20"/>
                <w:lang w:eastAsia="en-AU"/>
              </w:rPr>
            </w:pPr>
            <w:r>
              <w:rPr>
                <w:rFonts w:ascii="Arial Narrow" w:eastAsia="Times New Roman" w:hAnsi="Arial Narrow" w:cs="Calibri"/>
                <w:sz w:val="20"/>
                <w:szCs w:val="20"/>
                <w:lang w:eastAsia="en-AU"/>
              </w:rPr>
              <w:t xml:space="preserve">Knowledge building </w:t>
            </w:r>
          </w:p>
        </w:tc>
        <w:tc>
          <w:tcPr>
            <w:tcW w:w="2391" w:type="dxa"/>
            <w:noWrap/>
          </w:tcPr>
          <w:p w14:paraId="51F1F973" w14:textId="0868D099" w:rsidR="00B864E0" w:rsidRPr="00105DC0" w:rsidRDefault="00B864E0" w:rsidP="00B864E0">
            <w:pPr>
              <w:rPr>
                <w:rFonts w:ascii="Arial Narrow" w:eastAsia="Times New Roman" w:hAnsi="Arial Narrow" w:cs="Calibri"/>
                <w:sz w:val="20"/>
                <w:szCs w:val="20"/>
                <w:lang w:eastAsia="en-AU"/>
              </w:rPr>
            </w:pPr>
            <w:r w:rsidRPr="00105DC0">
              <w:rPr>
                <w:rFonts w:ascii="Arial Narrow" w:eastAsia="Times New Roman" w:hAnsi="Arial Narrow" w:cs="Calibri"/>
                <w:sz w:val="20"/>
                <w:szCs w:val="20"/>
                <w:lang w:eastAsia="en-AU"/>
              </w:rPr>
              <w:t> </w:t>
            </w:r>
            <w:r>
              <w:rPr>
                <w:rFonts w:ascii="Arial Narrow" w:eastAsia="Times New Roman" w:hAnsi="Arial Narrow" w:cs="Calibri"/>
                <w:sz w:val="20"/>
                <w:szCs w:val="20"/>
                <w:lang w:eastAsia="en-AU"/>
              </w:rPr>
              <w:t>Reduction in illegal dumping</w:t>
            </w:r>
          </w:p>
        </w:tc>
        <w:tc>
          <w:tcPr>
            <w:tcW w:w="1945" w:type="dxa"/>
            <w:noWrap/>
          </w:tcPr>
          <w:p w14:paraId="4AFB8AFE" w14:textId="6FC61E90" w:rsidR="00B864E0" w:rsidRPr="00105DC0" w:rsidRDefault="00B864E0" w:rsidP="00B864E0">
            <w:pPr>
              <w:rPr>
                <w:rFonts w:ascii="Arial Narrow" w:eastAsia="Times New Roman" w:hAnsi="Arial Narrow" w:cs="Calibri"/>
                <w:sz w:val="20"/>
                <w:szCs w:val="20"/>
                <w:lang w:eastAsia="en-AU"/>
              </w:rPr>
            </w:pPr>
            <w:r>
              <w:rPr>
                <w:rFonts w:ascii="Arial Narrow" w:eastAsia="Times New Roman" w:hAnsi="Arial Narrow" w:cs="Calibri"/>
                <w:sz w:val="20"/>
                <w:szCs w:val="20"/>
                <w:lang w:eastAsia="en-AU"/>
              </w:rPr>
              <w:t># of reports</w:t>
            </w:r>
          </w:p>
        </w:tc>
        <w:tc>
          <w:tcPr>
            <w:tcW w:w="2031" w:type="dxa"/>
            <w:noWrap/>
          </w:tcPr>
          <w:p w14:paraId="2F10006D" w14:textId="5EDCEB01" w:rsidR="00B864E0" w:rsidRPr="00105DC0" w:rsidRDefault="00B864E0" w:rsidP="00B864E0">
            <w:pPr>
              <w:rPr>
                <w:rFonts w:ascii="Arial Narrow" w:eastAsia="Times New Roman" w:hAnsi="Arial Narrow" w:cs="Calibri"/>
                <w:sz w:val="20"/>
                <w:szCs w:val="20"/>
                <w:lang w:eastAsia="en-AU"/>
              </w:rPr>
            </w:pPr>
            <w:r>
              <w:rPr>
                <w:rFonts w:ascii="Arial Narrow" w:eastAsia="Times New Roman" w:hAnsi="Arial Narrow" w:cs="Calibri"/>
                <w:sz w:val="20"/>
                <w:szCs w:val="20"/>
                <w:lang w:eastAsia="en-AU"/>
              </w:rPr>
              <w:t>Ongoing</w:t>
            </w:r>
          </w:p>
        </w:tc>
        <w:tc>
          <w:tcPr>
            <w:tcW w:w="1559" w:type="dxa"/>
            <w:noWrap/>
          </w:tcPr>
          <w:p w14:paraId="13ED1A63" w14:textId="7E77BDDC" w:rsidR="00B864E0" w:rsidRPr="00105DC0" w:rsidRDefault="00B864E0" w:rsidP="00B864E0">
            <w:pPr>
              <w:rPr>
                <w:rFonts w:ascii="Arial Narrow" w:eastAsia="Times New Roman" w:hAnsi="Arial Narrow" w:cs="Calibri"/>
                <w:sz w:val="20"/>
                <w:szCs w:val="20"/>
                <w:lang w:eastAsia="en-AU"/>
              </w:rPr>
            </w:pPr>
            <w:r>
              <w:rPr>
                <w:rFonts w:ascii="Arial Narrow" w:eastAsia="Times New Roman" w:hAnsi="Arial Narrow" w:cs="Calibri"/>
                <w:sz w:val="20"/>
                <w:szCs w:val="20"/>
                <w:lang w:eastAsia="en-AU"/>
              </w:rPr>
              <w:t>Officer time</w:t>
            </w:r>
          </w:p>
        </w:tc>
        <w:tc>
          <w:tcPr>
            <w:tcW w:w="1499" w:type="dxa"/>
          </w:tcPr>
          <w:p w14:paraId="0A19F1B4" w14:textId="0BD2DC27" w:rsidR="00B864E0" w:rsidRPr="00105DC0" w:rsidRDefault="00B864E0" w:rsidP="00B864E0">
            <w:pPr>
              <w:rPr>
                <w:rFonts w:ascii="Arial Narrow" w:eastAsia="Times New Roman" w:hAnsi="Arial Narrow" w:cs="Calibri"/>
                <w:sz w:val="20"/>
                <w:szCs w:val="20"/>
                <w:lang w:eastAsia="en-AU"/>
              </w:rPr>
            </w:pPr>
            <w:r>
              <w:rPr>
                <w:rFonts w:ascii="Arial Narrow" w:eastAsia="Times New Roman" w:hAnsi="Arial Narrow" w:cs="Calibri"/>
                <w:sz w:val="20"/>
                <w:szCs w:val="20"/>
                <w:lang w:eastAsia="en-AU"/>
              </w:rPr>
              <w:t>Veolia</w:t>
            </w:r>
          </w:p>
        </w:tc>
        <w:tc>
          <w:tcPr>
            <w:tcW w:w="1336" w:type="dxa"/>
          </w:tcPr>
          <w:p w14:paraId="205A408A" w14:textId="77777777" w:rsidR="00B864E0" w:rsidRPr="00105DC0" w:rsidRDefault="00B864E0" w:rsidP="00B864E0">
            <w:pPr>
              <w:rPr>
                <w:rFonts w:ascii="Arial Narrow" w:eastAsia="Times New Roman" w:hAnsi="Arial Narrow" w:cs="Calibri"/>
                <w:sz w:val="20"/>
                <w:szCs w:val="20"/>
                <w:lang w:eastAsia="en-AU"/>
              </w:rPr>
            </w:pPr>
            <w:r w:rsidRPr="00105DC0">
              <w:rPr>
                <w:rFonts w:ascii="Arial Narrow" w:eastAsia="Times New Roman" w:hAnsi="Arial Narrow" w:cs="Calibri"/>
                <w:sz w:val="20"/>
                <w:szCs w:val="20"/>
                <w:lang w:eastAsia="en-AU"/>
              </w:rPr>
              <w:t>Comms</w:t>
            </w:r>
            <w:r w:rsidRPr="00105DC0">
              <w:rPr>
                <w:rFonts w:ascii="Arial Narrow" w:eastAsia="Times New Roman" w:hAnsi="Arial Narrow" w:cs="Calibri"/>
                <w:sz w:val="20"/>
                <w:szCs w:val="20"/>
                <w:lang w:eastAsia="en-AU"/>
              </w:rPr>
              <w:br/>
              <w:t>Rangers</w:t>
            </w:r>
            <w:r w:rsidRPr="00105DC0">
              <w:rPr>
                <w:rFonts w:ascii="Arial Narrow" w:eastAsia="Times New Roman" w:hAnsi="Arial Narrow" w:cs="Calibri"/>
                <w:sz w:val="20"/>
                <w:szCs w:val="20"/>
                <w:lang w:eastAsia="en-AU"/>
              </w:rPr>
              <w:br/>
              <w:t>Reserves</w:t>
            </w:r>
            <w:r w:rsidRPr="00105DC0">
              <w:rPr>
                <w:rFonts w:ascii="Arial Narrow" w:eastAsia="Times New Roman" w:hAnsi="Arial Narrow" w:cs="Calibri"/>
                <w:sz w:val="20"/>
                <w:szCs w:val="20"/>
                <w:lang w:eastAsia="en-AU"/>
              </w:rPr>
              <w:br/>
              <w:t>Ops</w:t>
            </w:r>
            <w:r w:rsidRPr="00105DC0">
              <w:rPr>
                <w:rFonts w:ascii="Arial Narrow" w:eastAsia="Times New Roman" w:hAnsi="Arial Narrow" w:cs="Calibri"/>
                <w:sz w:val="20"/>
                <w:szCs w:val="20"/>
                <w:lang w:eastAsia="en-AU"/>
              </w:rPr>
              <w:br/>
              <w:t>Sustainability</w:t>
            </w:r>
            <w:r w:rsidRPr="00105DC0">
              <w:rPr>
                <w:rFonts w:ascii="Arial Narrow" w:eastAsia="Times New Roman" w:hAnsi="Arial Narrow" w:cs="Calibri"/>
                <w:sz w:val="20"/>
                <w:szCs w:val="20"/>
                <w:lang w:eastAsia="en-AU"/>
              </w:rPr>
              <w:br/>
              <w:t>Compliance</w:t>
            </w:r>
            <w:r w:rsidRPr="00105DC0">
              <w:rPr>
                <w:rFonts w:ascii="Arial Narrow" w:eastAsia="Times New Roman" w:hAnsi="Arial Narrow" w:cs="Calibri"/>
                <w:sz w:val="20"/>
                <w:szCs w:val="20"/>
                <w:lang w:eastAsia="en-AU"/>
              </w:rPr>
              <w:br/>
              <w:t>Emergency Services</w:t>
            </w:r>
          </w:p>
        </w:tc>
        <w:tc>
          <w:tcPr>
            <w:tcW w:w="1134" w:type="dxa"/>
            <w:noWrap/>
          </w:tcPr>
          <w:p w14:paraId="416A9FCF" w14:textId="74758975" w:rsidR="00B864E0" w:rsidRPr="00105DC0" w:rsidRDefault="00B864E0" w:rsidP="00B864E0">
            <w:pPr>
              <w:rPr>
                <w:rFonts w:ascii="Arial Narrow" w:eastAsia="Times New Roman" w:hAnsi="Arial Narrow" w:cs="Calibri"/>
                <w:sz w:val="20"/>
                <w:szCs w:val="20"/>
                <w:lang w:eastAsia="en-AU"/>
              </w:rPr>
            </w:pPr>
            <w:r>
              <w:rPr>
                <w:rFonts w:ascii="Arial Narrow" w:eastAsia="Times New Roman" w:hAnsi="Arial Narrow" w:cs="Calibri"/>
                <w:sz w:val="20"/>
                <w:szCs w:val="20"/>
                <w:lang w:eastAsia="en-AU"/>
              </w:rPr>
              <w:t xml:space="preserve">Material Action &amp; information </w:t>
            </w:r>
          </w:p>
        </w:tc>
        <w:tc>
          <w:tcPr>
            <w:tcW w:w="1560" w:type="dxa"/>
            <w:noWrap/>
          </w:tcPr>
          <w:p w14:paraId="639FED9A" w14:textId="77777777" w:rsidR="00B864E0" w:rsidRDefault="00B864E0" w:rsidP="00B864E0">
            <w:pPr>
              <w:rPr>
                <w:rFonts w:ascii="Arial Narrow" w:eastAsia="Times New Roman" w:hAnsi="Arial Narrow" w:cs="Calibri"/>
                <w:sz w:val="20"/>
                <w:szCs w:val="20"/>
                <w:lang w:eastAsia="en-AU"/>
              </w:rPr>
            </w:pPr>
            <w:r w:rsidRPr="00105DC0">
              <w:rPr>
                <w:rFonts w:ascii="Arial Narrow" w:eastAsia="Times New Roman" w:hAnsi="Arial Narrow" w:cs="Calibri"/>
                <w:sz w:val="20"/>
                <w:szCs w:val="20"/>
                <w:lang w:eastAsia="en-AU"/>
              </w:rPr>
              <w:t>  Protect</w:t>
            </w:r>
          </w:p>
          <w:p w14:paraId="096B2822" w14:textId="77777777" w:rsidR="00B864E0" w:rsidRDefault="00B864E0" w:rsidP="00B864E0">
            <w:pPr>
              <w:rPr>
                <w:rFonts w:ascii="Arial Narrow" w:eastAsia="Times New Roman" w:hAnsi="Arial Narrow" w:cs="Calibri"/>
                <w:sz w:val="20"/>
                <w:szCs w:val="20"/>
                <w:lang w:eastAsia="en-AU"/>
              </w:rPr>
            </w:pPr>
            <w:r w:rsidRPr="00105DC0">
              <w:rPr>
                <w:rFonts w:ascii="Arial Narrow" w:eastAsia="Times New Roman" w:hAnsi="Arial Narrow" w:cs="Calibri"/>
                <w:sz w:val="20"/>
                <w:szCs w:val="20"/>
                <w:lang w:eastAsia="en-AU"/>
              </w:rPr>
              <w:t xml:space="preserve">Aboriginal health </w:t>
            </w:r>
            <w:r>
              <w:rPr>
                <w:rFonts w:ascii="Arial Narrow" w:eastAsia="Times New Roman" w:hAnsi="Arial Narrow" w:cs="Calibri"/>
                <w:sz w:val="20"/>
                <w:szCs w:val="20"/>
                <w:lang w:eastAsia="en-AU"/>
              </w:rPr>
              <w:t>&amp;</w:t>
            </w:r>
            <w:r w:rsidRPr="00105DC0">
              <w:rPr>
                <w:rFonts w:ascii="Arial Narrow" w:eastAsia="Times New Roman" w:hAnsi="Arial Narrow" w:cs="Calibri"/>
                <w:sz w:val="20"/>
                <w:szCs w:val="20"/>
                <w:lang w:eastAsia="en-AU"/>
              </w:rPr>
              <w:t xml:space="preserve"> wellbeing </w:t>
            </w:r>
          </w:p>
          <w:p w14:paraId="3281B273" w14:textId="6EEF4524" w:rsidR="00B864E0" w:rsidRPr="00105DC0" w:rsidRDefault="00B864E0" w:rsidP="00B864E0">
            <w:pPr>
              <w:rPr>
                <w:rFonts w:ascii="Arial Narrow" w:eastAsia="Times New Roman" w:hAnsi="Arial Narrow" w:cs="Calibri"/>
                <w:sz w:val="20"/>
                <w:szCs w:val="20"/>
                <w:lang w:eastAsia="en-AU"/>
              </w:rPr>
            </w:pPr>
            <w:r>
              <w:rPr>
                <w:rFonts w:ascii="Arial Narrow" w:eastAsia="Times New Roman" w:hAnsi="Arial Narrow" w:cs="Calibri"/>
                <w:sz w:val="20"/>
                <w:szCs w:val="20"/>
                <w:lang w:eastAsia="en-AU"/>
              </w:rPr>
              <w:t>E</w:t>
            </w:r>
            <w:r w:rsidRPr="00105DC0">
              <w:rPr>
                <w:rFonts w:ascii="Arial Narrow" w:eastAsia="Times New Roman" w:hAnsi="Arial Narrow" w:cs="Calibri"/>
                <w:sz w:val="20"/>
                <w:szCs w:val="20"/>
                <w:lang w:eastAsia="en-AU"/>
              </w:rPr>
              <w:t xml:space="preserve">quity </w:t>
            </w:r>
            <w:r>
              <w:rPr>
                <w:rFonts w:ascii="Arial Narrow" w:eastAsia="Times New Roman" w:hAnsi="Arial Narrow" w:cs="Calibri"/>
                <w:sz w:val="20"/>
                <w:szCs w:val="20"/>
                <w:lang w:eastAsia="en-AU"/>
              </w:rPr>
              <w:t xml:space="preserve">&amp; </w:t>
            </w:r>
            <w:r w:rsidRPr="00105DC0">
              <w:rPr>
                <w:rFonts w:ascii="Arial Narrow" w:eastAsia="Times New Roman" w:hAnsi="Arial Narrow" w:cs="Calibri"/>
                <w:sz w:val="20"/>
                <w:szCs w:val="20"/>
                <w:lang w:eastAsia="en-AU"/>
              </w:rPr>
              <w:t>inclusion</w:t>
            </w:r>
          </w:p>
        </w:tc>
        <w:tc>
          <w:tcPr>
            <w:tcW w:w="1134" w:type="dxa"/>
            <w:noWrap/>
          </w:tcPr>
          <w:p w14:paraId="34A7AEFC" w14:textId="565518E8" w:rsidR="00B864E0" w:rsidRPr="00105DC0" w:rsidRDefault="00B864E0" w:rsidP="00B864E0">
            <w:pPr>
              <w:rPr>
                <w:rFonts w:ascii="Arial Narrow" w:eastAsia="Times New Roman" w:hAnsi="Arial Narrow" w:cs="Calibri"/>
                <w:sz w:val="20"/>
                <w:szCs w:val="20"/>
                <w:lang w:eastAsia="en-AU"/>
              </w:rPr>
            </w:pPr>
            <w:r>
              <w:rPr>
                <w:rFonts w:ascii="Arial Narrow" w:eastAsia="Times New Roman" w:hAnsi="Arial Narrow" w:cs="Calibri"/>
                <w:sz w:val="20"/>
                <w:szCs w:val="20"/>
                <w:lang w:eastAsia="en-AU"/>
              </w:rPr>
              <w:t xml:space="preserve">Environmental safety &amp; quality </w:t>
            </w:r>
          </w:p>
        </w:tc>
      </w:tr>
      <w:tr w:rsidR="00B864E0" w:rsidRPr="00105DC0" w14:paraId="248948CC" w14:textId="77777777" w:rsidTr="004914E0">
        <w:trPr>
          <w:trHeight w:val="995"/>
        </w:trPr>
        <w:tc>
          <w:tcPr>
            <w:tcW w:w="2021" w:type="dxa"/>
          </w:tcPr>
          <w:p w14:paraId="6633DCAC" w14:textId="77777777" w:rsidR="00B864E0" w:rsidRPr="00105DC0" w:rsidRDefault="00B864E0" w:rsidP="00B864E0">
            <w:pPr>
              <w:rPr>
                <w:rFonts w:ascii="Arial Narrow" w:eastAsia="Times New Roman" w:hAnsi="Arial Narrow" w:cs="Calibri"/>
                <w:sz w:val="20"/>
                <w:szCs w:val="20"/>
                <w:lang w:eastAsia="en-AU"/>
              </w:rPr>
            </w:pPr>
            <w:r w:rsidRPr="00105DC0">
              <w:rPr>
                <w:rFonts w:ascii="Arial Narrow" w:eastAsia="Times New Roman" w:hAnsi="Arial Narrow" w:cs="Calibri"/>
                <w:sz w:val="20"/>
                <w:szCs w:val="20"/>
                <w:lang w:eastAsia="en-AU"/>
              </w:rPr>
              <w:t> </w:t>
            </w:r>
          </w:p>
        </w:tc>
        <w:tc>
          <w:tcPr>
            <w:tcW w:w="2369" w:type="dxa"/>
          </w:tcPr>
          <w:p w14:paraId="6EA58CEC" w14:textId="6264A66C" w:rsidR="00B864E0" w:rsidRPr="00105DC0" w:rsidRDefault="00B864E0" w:rsidP="00B864E0">
            <w:pPr>
              <w:rPr>
                <w:rFonts w:ascii="Arial Narrow" w:eastAsia="Times New Roman" w:hAnsi="Arial Narrow" w:cs="Arial"/>
                <w:sz w:val="20"/>
                <w:szCs w:val="20"/>
                <w:lang w:eastAsia="en-AU"/>
              </w:rPr>
            </w:pPr>
            <w:r>
              <w:rPr>
                <w:rFonts w:ascii="Arial Narrow" w:eastAsia="Times New Roman" w:hAnsi="Arial Narrow" w:cs="Arial"/>
                <w:sz w:val="20"/>
                <w:szCs w:val="20"/>
                <w:lang w:eastAsia="en-AU"/>
              </w:rPr>
              <w:t xml:space="preserve">3.7.8 </w:t>
            </w:r>
            <w:r w:rsidRPr="00105DC0">
              <w:rPr>
                <w:rFonts w:ascii="Arial Narrow" w:eastAsia="Times New Roman" w:hAnsi="Arial Narrow" w:cs="Arial"/>
                <w:sz w:val="20"/>
                <w:szCs w:val="20"/>
                <w:lang w:eastAsia="en-AU"/>
              </w:rPr>
              <w:t xml:space="preserve">Continue to promote and support Adopt-a-Spot and other programs to address litter </w:t>
            </w:r>
          </w:p>
        </w:tc>
        <w:tc>
          <w:tcPr>
            <w:tcW w:w="902" w:type="dxa"/>
            <w:noWrap/>
          </w:tcPr>
          <w:p w14:paraId="601C1CCA" w14:textId="374317A1" w:rsidR="00B864E0" w:rsidRPr="00105DC0" w:rsidRDefault="00B864E0" w:rsidP="00B864E0">
            <w:pPr>
              <w:rPr>
                <w:rFonts w:ascii="Arial Narrow" w:eastAsia="Times New Roman" w:hAnsi="Arial Narrow" w:cs="Calibri"/>
                <w:sz w:val="20"/>
                <w:szCs w:val="20"/>
                <w:lang w:eastAsia="en-AU"/>
              </w:rPr>
            </w:pPr>
            <w:r w:rsidRPr="00105DC0">
              <w:rPr>
                <w:rFonts w:ascii="Arial Narrow" w:eastAsia="Times New Roman" w:hAnsi="Arial Narrow" w:cs="Calibri"/>
                <w:sz w:val="20"/>
                <w:szCs w:val="20"/>
                <w:lang w:eastAsia="en-AU"/>
              </w:rPr>
              <w:t> </w:t>
            </w:r>
            <w:r>
              <w:rPr>
                <w:rFonts w:ascii="Arial Narrow" w:eastAsia="Times New Roman" w:hAnsi="Arial Narrow" w:cs="Calibri"/>
                <w:sz w:val="20"/>
                <w:szCs w:val="20"/>
                <w:lang w:eastAsia="en-AU"/>
              </w:rPr>
              <w:t>Yes</w:t>
            </w:r>
          </w:p>
        </w:tc>
        <w:tc>
          <w:tcPr>
            <w:tcW w:w="1431" w:type="dxa"/>
            <w:noWrap/>
          </w:tcPr>
          <w:p w14:paraId="49B789DC" w14:textId="6B1DDD95" w:rsidR="00B864E0" w:rsidRDefault="00B864E0" w:rsidP="00B864E0">
            <w:pPr>
              <w:rPr>
                <w:rFonts w:ascii="Arial Narrow" w:eastAsia="Times New Roman" w:hAnsi="Arial Narrow" w:cs="Calibri"/>
                <w:sz w:val="20"/>
                <w:szCs w:val="20"/>
                <w:lang w:eastAsia="en-AU"/>
              </w:rPr>
            </w:pPr>
            <w:r>
              <w:rPr>
                <w:rFonts w:ascii="Arial Narrow" w:eastAsia="Times New Roman" w:hAnsi="Arial Narrow" w:cs="Calibri"/>
                <w:sz w:val="20"/>
                <w:szCs w:val="20"/>
                <w:lang w:eastAsia="en-AU"/>
              </w:rPr>
              <w:t>Planning &amp; delivery</w:t>
            </w:r>
          </w:p>
          <w:p w14:paraId="31895051" w14:textId="21309F28" w:rsidR="00B864E0" w:rsidRPr="00105DC0" w:rsidRDefault="00B864E0" w:rsidP="00B864E0">
            <w:pPr>
              <w:rPr>
                <w:rFonts w:ascii="Arial Narrow" w:eastAsia="Times New Roman" w:hAnsi="Arial Narrow" w:cs="Calibri"/>
                <w:sz w:val="20"/>
                <w:szCs w:val="20"/>
                <w:lang w:eastAsia="en-AU"/>
              </w:rPr>
            </w:pPr>
          </w:p>
        </w:tc>
        <w:tc>
          <w:tcPr>
            <w:tcW w:w="2391" w:type="dxa"/>
            <w:noWrap/>
          </w:tcPr>
          <w:p w14:paraId="7BDB1295" w14:textId="6DB33C23" w:rsidR="00B864E0" w:rsidRPr="00105DC0" w:rsidRDefault="00B864E0" w:rsidP="00B864E0">
            <w:pPr>
              <w:rPr>
                <w:rFonts w:ascii="Arial Narrow" w:eastAsia="Times New Roman" w:hAnsi="Arial Narrow" w:cs="Calibri"/>
                <w:sz w:val="20"/>
                <w:szCs w:val="20"/>
                <w:lang w:eastAsia="en-AU"/>
              </w:rPr>
            </w:pPr>
            <w:r w:rsidRPr="00105DC0">
              <w:rPr>
                <w:rFonts w:ascii="Arial Narrow" w:eastAsia="Times New Roman" w:hAnsi="Arial Narrow" w:cs="Calibri"/>
                <w:sz w:val="20"/>
                <w:szCs w:val="20"/>
                <w:lang w:eastAsia="en-AU"/>
              </w:rPr>
              <w:t> </w:t>
            </w:r>
            <w:r>
              <w:rPr>
                <w:rFonts w:ascii="Arial Narrow" w:eastAsia="Times New Roman" w:hAnsi="Arial Narrow" w:cs="Calibri"/>
                <w:sz w:val="20"/>
                <w:szCs w:val="20"/>
                <w:lang w:eastAsia="en-AU"/>
              </w:rPr>
              <w:t xml:space="preserve">Reduction in visible litter </w:t>
            </w:r>
          </w:p>
        </w:tc>
        <w:tc>
          <w:tcPr>
            <w:tcW w:w="1945" w:type="dxa"/>
            <w:noWrap/>
          </w:tcPr>
          <w:p w14:paraId="1E64D232" w14:textId="64365450" w:rsidR="00B864E0" w:rsidRPr="00105DC0" w:rsidRDefault="00B864E0" w:rsidP="00B864E0">
            <w:pPr>
              <w:rPr>
                <w:rFonts w:ascii="Arial Narrow" w:eastAsia="Times New Roman" w:hAnsi="Arial Narrow" w:cs="Calibri"/>
                <w:sz w:val="20"/>
                <w:szCs w:val="20"/>
                <w:lang w:eastAsia="en-AU"/>
              </w:rPr>
            </w:pPr>
            <w:r w:rsidRPr="00105DC0">
              <w:rPr>
                <w:rFonts w:ascii="Arial Narrow" w:eastAsia="Times New Roman" w:hAnsi="Arial Narrow" w:cs="Calibri"/>
                <w:sz w:val="20"/>
                <w:szCs w:val="20"/>
                <w:lang w:eastAsia="en-AU"/>
              </w:rPr>
              <w:t> </w:t>
            </w:r>
            <w:r>
              <w:rPr>
                <w:rFonts w:ascii="Arial Narrow" w:eastAsia="Times New Roman" w:hAnsi="Arial Narrow" w:cs="Calibri"/>
                <w:sz w:val="20"/>
                <w:szCs w:val="20"/>
                <w:lang w:eastAsia="en-AU"/>
              </w:rPr>
              <w:t xml:space="preserve"># of adopt a spot </w:t>
            </w:r>
            <w:proofErr w:type="gramStart"/>
            <w:r>
              <w:rPr>
                <w:rFonts w:ascii="Arial Narrow" w:eastAsia="Times New Roman" w:hAnsi="Arial Narrow" w:cs="Calibri"/>
                <w:sz w:val="20"/>
                <w:szCs w:val="20"/>
                <w:lang w:eastAsia="en-AU"/>
              </w:rPr>
              <w:t>groups</w:t>
            </w:r>
            <w:proofErr w:type="gramEnd"/>
            <w:r>
              <w:rPr>
                <w:rFonts w:ascii="Arial Narrow" w:eastAsia="Times New Roman" w:hAnsi="Arial Narrow" w:cs="Calibri"/>
                <w:sz w:val="20"/>
                <w:szCs w:val="20"/>
                <w:lang w:eastAsia="en-AU"/>
              </w:rPr>
              <w:t xml:space="preserve"> </w:t>
            </w:r>
          </w:p>
        </w:tc>
        <w:tc>
          <w:tcPr>
            <w:tcW w:w="2031" w:type="dxa"/>
            <w:noWrap/>
          </w:tcPr>
          <w:p w14:paraId="1CE08994" w14:textId="2E2FE903" w:rsidR="00B864E0" w:rsidRPr="00105DC0" w:rsidRDefault="00B864E0" w:rsidP="00B864E0">
            <w:pPr>
              <w:rPr>
                <w:rFonts w:ascii="Arial Narrow" w:eastAsia="Times New Roman" w:hAnsi="Arial Narrow" w:cs="Calibri"/>
                <w:sz w:val="20"/>
                <w:szCs w:val="20"/>
                <w:lang w:eastAsia="en-AU"/>
              </w:rPr>
            </w:pPr>
            <w:r w:rsidRPr="00105DC0">
              <w:rPr>
                <w:rFonts w:ascii="Arial Narrow" w:eastAsia="Times New Roman" w:hAnsi="Arial Narrow" w:cs="Calibri"/>
                <w:sz w:val="20"/>
                <w:szCs w:val="20"/>
                <w:lang w:eastAsia="en-AU"/>
              </w:rPr>
              <w:t> </w:t>
            </w:r>
            <w:r>
              <w:rPr>
                <w:rFonts w:ascii="Arial Narrow" w:eastAsia="Times New Roman" w:hAnsi="Arial Narrow" w:cs="Calibri"/>
                <w:sz w:val="20"/>
                <w:szCs w:val="20"/>
                <w:lang w:eastAsia="en-AU"/>
              </w:rPr>
              <w:t xml:space="preserve">Ongoing </w:t>
            </w:r>
          </w:p>
        </w:tc>
        <w:tc>
          <w:tcPr>
            <w:tcW w:w="1559" w:type="dxa"/>
            <w:noWrap/>
          </w:tcPr>
          <w:p w14:paraId="6D0ABC31" w14:textId="0FEEBFC9" w:rsidR="00B864E0" w:rsidRPr="00105DC0" w:rsidRDefault="00B864E0" w:rsidP="00B864E0">
            <w:pPr>
              <w:rPr>
                <w:rFonts w:ascii="Arial Narrow" w:eastAsia="Times New Roman" w:hAnsi="Arial Narrow" w:cs="Calibri"/>
                <w:sz w:val="20"/>
                <w:szCs w:val="20"/>
                <w:lang w:eastAsia="en-AU"/>
              </w:rPr>
            </w:pPr>
            <w:r w:rsidRPr="00105DC0">
              <w:rPr>
                <w:rFonts w:ascii="Arial Narrow" w:eastAsia="Times New Roman" w:hAnsi="Arial Narrow" w:cs="Calibri"/>
                <w:sz w:val="20"/>
                <w:szCs w:val="20"/>
                <w:lang w:eastAsia="en-AU"/>
              </w:rPr>
              <w:t> </w:t>
            </w:r>
            <w:r>
              <w:rPr>
                <w:rFonts w:ascii="Arial Narrow" w:eastAsia="Times New Roman" w:hAnsi="Arial Narrow" w:cs="Calibri"/>
                <w:sz w:val="20"/>
                <w:szCs w:val="20"/>
                <w:lang w:eastAsia="en-AU"/>
              </w:rPr>
              <w:t xml:space="preserve">Officer time </w:t>
            </w:r>
          </w:p>
        </w:tc>
        <w:tc>
          <w:tcPr>
            <w:tcW w:w="1499" w:type="dxa"/>
          </w:tcPr>
          <w:p w14:paraId="797D5241" w14:textId="3A0930D8" w:rsidR="00B864E0" w:rsidRDefault="00B864E0" w:rsidP="00B864E0">
            <w:pPr>
              <w:rPr>
                <w:rFonts w:ascii="Arial Narrow" w:eastAsia="Times New Roman" w:hAnsi="Arial Narrow" w:cs="Calibri"/>
                <w:sz w:val="20"/>
                <w:szCs w:val="20"/>
                <w:lang w:eastAsia="en-AU"/>
              </w:rPr>
            </w:pPr>
            <w:r>
              <w:rPr>
                <w:rFonts w:ascii="Arial Narrow" w:eastAsia="Times New Roman" w:hAnsi="Arial Narrow" w:cs="Calibri"/>
                <w:sz w:val="20"/>
                <w:szCs w:val="20"/>
                <w:lang w:eastAsia="en-AU"/>
              </w:rPr>
              <w:t>Keep Australia Beautiful</w:t>
            </w:r>
          </w:p>
          <w:p w14:paraId="4FE2A44D" w14:textId="796CC5A9" w:rsidR="00B864E0" w:rsidRPr="00105DC0" w:rsidRDefault="00B864E0" w:rsidP="00B864E0">
            <w:pPr>
              <w:rPr>
                <w:rFonts w:ascii="Arial Narrow" w:eastAsia="Times New Roman" w:hAnsi="Arial Narrow" w:cs="Calibri"/>
                <w:sz w:val="20"/>
                <w:szCs w:val="20"/>
                <w:lang w:eastAsia="en-AU"/>
              </w:rPr>
            </w:pPr>
            <w:r>
              <w:rPr>
                <w:rFonts w:ascii="Arial Narrow" w:eastAsia="Times New Roman" w:hAnsi="Arial Narrow" w:cs="Calibri"/>
                <w:sz w:val="20"/>
                <w:szCs w:val="20"/>
                <w:lang w:eastAsia="en-AU"/>
              </w:rPr>
              <w:t>Keep Albany Beautiful</w:t>
            </w:r>
          </w:p>
        </w:tc>
        <w:tc>
          <w:tcPr>
            <w:tcW w:w="1336" w:type="dxa"/>
          </w:tcPr>
          <w:p w14:paraId="30623146" w14:textId="77777777" w:rsidR="00B864E0" w:rsidRDefault="00B864E0" w:rsidP="00B864E0">
            <w:pPr>
              <w:rPr>
                <w:rFonts w:ascii="Arial Narrow" w:eastAsia="Times New Roman" w:hAnsi="Arial Narrow" w:cs="Calibri"/>
                <w:sz w:val="20"/>
                <w:szCs w:val="20"/>
                <w:lang w:eastAsia="en-AU"/>
              </w:rPr>
            </w:pPr>
            <w:r w:rsidRPr="00105DC0">
              <w:rPr>
                <w:rFonts w:ascii="Arial Narrow" w:eastAsia="Times New Roman" w:hAnsi="Arial Narrow" w:cs="Calibri"/>
                <w:sz w:val="20"/>
                <w:szCs w:val="20"/>
                <w:lang w:eastAsia="en-AU"/>
              </w:rPr>
              <w:t>Comms</w:t>
            </w:r>
            <w:r w:rsidRPr="00105DC0">
              <w:rPr>
                <w:rFonts w:ascii="Arial Narrow" w:eastAsia="Times New Roman" w:hAnsi="Arial Narrow" w:cs="Calibri"/>
                <w:sz w:val="20"/>
                <w:szCs w:val="20"/>
                <w:lang w:eastAsia="en-AU"/>
              </w:rPr>
              <w:br/>
              <w:t>Sustainability</w:t>
            </w:r>
          </w:p>
          <w:p w14:paraId="44C60B98" w14:textId="6875922C" w:rsidR="00B864E0" w:rsidRPr="00105DC0" w:rsidRDefault="00B864E0" w:rsidP="00B864E0">
            <w:pPr>
              <w:rPr>
                <w:rFonts w:ascii="Arial Narrow" w:eastAsia="Times New Roman" w:hAnsi="Arial Narrow" w:cs="Calibri"/>
                <w:sz w:val="20"/>
                <w:szCs w:val="20"/>
                <w:lang w:eastAsia="en-AU"/>
              </w:rPr>
            </w:pPr>
          </w:p>
        </w:tc>
        <w:tc>
          <w:tcPr>
            <w:tcW w:w="1134" w:type="dxa"/>
            <w:noWrap/>
          </w:tcPr>
          <w:p w14:paraId="4D8DDF13" w14:textId="77777777" w:rsidR="00B864E0" w:rsidRDefault="00B864E0" w:rsidP="00B864E0">
            <w:pPr>
              <w:rPr>
                <w:rFonts w:ascii="Arial Narrow" w:eastAsia="Times New Roman" w:hAnsi="Arial Narrow" w:cs="Calibri"/>
                <w:sz w:val="20"/>
                <w:szCs w:val="20"/>
                <w:lang w:eastAsia="en-AU"/>
              </w:rPr>
            </w:pPr>
            <w:r>
              <w:rPr>
                <w:rFonts w:ascii="Arial Narrow" w:eastAsia="Times New Roman" w:hAnsi="Arial Narrow" w:cs="Calibri"/>
                <w:sz w:val="20"/>
                <w:szCs w:val="20"/>
                <w:lang w:eastAsia="en-AU"/>
              </w:rPr>
              <w:t xml:space="preserve">Material Action &amp; Information </w:t>
            </w:r>
          </w:p>
          <w:p w14:paraId="7CB79617" w14:textId="386131AD" w:rsidR="00B864E0" w:rsidRPr="00105DC0" w:rsidRDefault="00B864E0" w:rsidP="00B864E0">
            <w:pPr>
              <w:rPr>
                <w:rFonts w:ascii="Arial Narrow" w:eastAsia="Times New Roman" w:hAnsi="Arial Narrow" w:cs="Calibri"/>
                <w:sz w:val="20"/>
                <w:szCs w:val="20"/>
                <w:lang w:eastAsia="en-AU"/>
              </w:rPr>
            </w:pPr>
          </w:p>
        </w:tc>
        <w:tc>
          <w:tcPr>
            <w:tcW w:w="1560" w:type="dxa"/>
            <w:noWrap/>
          </w:tcPr>
          <w:p w14:paraId="61E3CFE8" w14:textId="0DA39820" w:rsidR="00B864E0" w:rsidRDefault="00B864E0" w:rsidP="00B864E0">
            <w:pPr>
              <w:rPr>
                <w:rFonts w:ascii="Arial Narrow" w:eastAsia="Times New Roman" w:hAnsi="Arial Narrow" w:cs="Calibri"/>
                <w:sz w:val="20"/>
                <w:szCs w:val="20"/>
                <w:lang w:eastAsia="en-AU"/>
              </w:rPr>
            </w:pPr>
            <w:r w:rsidRPr="00105DC0">
              <w:rPr>
                <w:rFonts w:ascii="Arial Narrow" w:eastAsia="Times New Roman" w:hAnsi="Arial Narrow" w:cs="Calibri"/>
                <w:sz w:val="20"/>
                <w:szCs w:val="20"/>
                <w:lang w:eastAsia="en-AU"/>
              </w:rPr>
              <w:t>Protect</w:t>
            </w:r>
          </w:p>
          <w:p w14:paraId="7BABD6D0" w14:textId="77777777" w:rsidR="00B864E0" w:rsidRDefault="00B864E0" w:rsidP="00B864E0">
            <w:pPr>
              <w:rPr>
                <w:rFonts w:ascii="Arial Narrow" w:eastAsia="Times New Roman" w:hAnsi="Arial Narrow" w:cs="Calibri"/>
                <w:sz w:val="20"/>
                <w:szCs w:val="20"/>
                <w:lang w:eastAsia="en-AU"/>
              </w:rPr>
            </w:pPr>
            <w:r w:rsidRPr="00105DC0">
              <w:rPr>
                <w:rFonts w:ascii="Arial Narrow" w:eastAsia="Times New Roman" w:hAnsi="Arial Narrow" w:cs="Calibri"/>
                <w:sz w:val="20"/>
                <w:szCs w:val="20"/>
                <w:lang w:eastAsia="en-AU"/>
              </w:rPr>
              <w:t xml:space="preserve">Aboriginal health </w:t>
            </w:r>
            <w:r>
              <w:rPr>
                <w:rFonts w:ascii="Arial Narrow" w:eastAsia="Times New Roman" w:hAnsi="Arial Narrow" w:cs="Calibri"/>
                <w:sz w:val="20"/>
                <w:szCs w:val="20"/>
                <w:lang w:eastAsia="en-AU"/>
              </w:rPr>
              <w:t>&amp;</w:t>
            </w:r>
            <w:r w:rsidRPr="00105DC0">
              <w:rPr>
                <w:rFonts w:ascii="Arial Narrow" w:eastAsia="Times New Roman" w:hAnsi="Arial Narrow" w:cs="Calibri"/>
                <w:sz w:val="20"/>
                <w:szCs w:val="20"/>
                <w:lang w:eastAsia="en-AU"/>
              </w:rPr>
              <w:t xml:space="preserve"> wellbeing </w:t>
            </w:r>
          </w:p>
          <w:p w14:paraId="2A05E253" w14:textId="0A5CDA1C" w:rsidR="00B864E0" w:rsidRPr="00105DC0" w:rsidRDefault="00B864E0" w:rsidP="00B864E0">
            <w:pPr>
              <w:rPr>
                <w:rFonts w:ascii="Arial Narrow" w:eastAsia="Times New Roman" w:hAnsi="Arial Narrow" w:cs="Calibri"/>
                <w:sz w:val="20"/>
                <w:szCs w:val="20"/>
                <w:lang w:eastAsia="en-AU"/>
              </w:rPr>
            </w:pPr>
            <w:r>
              <w:rPr>
                <w:rFonts w:ascii="Arial Narrow" w:eastAsia="Times New Roman" w:hAnsi="Arial Narrow" w:cs="Calibri"/>
                <w:sz w:val="20"/>
                <w:szCs w:val="20"/>
                <w:lang w:eastAsia="en-AU"/>
              </w:rPr>
              <w:t>E</w:t>
            </w:r>
            <w:r w:rsidRPr="00105DC0">
              <w:rPr>
                <w:rFonts w:ascii="Arial Narrow" w:eastAsia="Times New Roman" w:hAnsi="Arial Narrow" w:cs="Calibri"/>
                <w:sz w:val="20"/>
                <w:szCs w:val="20"/>
                <w:lang w:eastAsia="en-AU"/>
              </w:rPr>
              <w:t xml:space="preserve">quity </w:t>
            </w:r>
            <w:r>
              <w:rPr>
                <w:rFonts w:ascii="Arial Narrow" w:eastAsia="Times New Roman" w:hAnsi="Arial Narrow" w:cs="Calibri"/>
                <w:sz w:val="20"/>
                <w:szCs w:val="20"/>
                <w:lang w:eastAsia="en-AU"/>
              </w:rPr>
              <w:t xml:space="preserve">&amp; </w:t>
            </w:r>
            <w:r w:rsidRPr="00105DC0">
              <w:rPr>
                <w:rFonts w:ascii="Arial Narrow" w:eastAsia="Times New Roman" w:hAnsi="Arial Narrow" w:cs="Calibri"/>
                <w:sz w:val="20"/>
                <w:szCs w:val="20"/>
                <w:lang w:eastAsia="en-AU"/>
              </w:rPr>
              <w:t>inclusion</w:t>
            </w:r>
          </w:p>
        </w:tc>
        <w:tc>
          <w:tcPr>
            <w:tcW w:w="1134" w:type="dxa"/>
            <w:noWrap/>
          </w:tcPr>
          <w:p w14:paraId="3EC84845" w14:textId="19A96CE7" w:rsidR="00B864E0" w:rsidRPr="00105DC0" w:rsidRDefault="00B864E0" w:rsidP="00B864E0">
            <w:pPr>
              <w:rPr>
                <w:rFonts w:ascii="Arial Narrow" w:eastAsia="Times New Roman" w:hAnsi="Arial Narrow" w:cs="Calibri"/>
                <w:sz w:val="20"/>
                <w:szCs w:val="20"/>
                <w:lang w:eastAsia="en-AU"/>
              </w:rPr>
            </w:pPr>
            <w:r>
              <w:rPr>
                <w:rFonts w:ascii="Arial Narrow" w:eastAsia="Times New Roman" w:hAnsi="Arial Narrow" w:cs="Calibri"/>
                <w:sz w:val="20"/>
                <w:szCs w:val="20"/>
                <w:lang w:eastAsia="en-AU"/>
              </w:rPr>
              <w:t xml:space="preserve">Environmental safety &amp; quality </w:t>
            </w:r>
          </w:p>
        </w:tc>
      </w:tr>
      <w:tr w:rsidR="00B864E0" w:rsidRPr="00105DC0" w14:paraId="71B3FEA1" w14:textId="77777777" w:rsidTr="00BA6AC4">
        <w:trPr>
          <w:trHeight w:val="979"/>
        </w:trPr>
        <w:tc>
          <w:tcPr>
            <w:tcW w:w="2021" w:type="dxa"/>
          </w:tcPr>
          <w:p w14:paraId="2C43B48A" w14:textId="77777777" w:rsidR="00B864E0" w:rsidRPr="00105DC0" w:rsidRDefault="00B864E0" w:rsidP="00B864E0">
            <w:pPr>
              <w:rPr>
                <w:rFonts w:ascii="Arial Narrow" w:eastAsia="Times New Roman" w:hAnsi="Arial Narrow" w:cs="Calibri"/>
                <w:sz w:val="20"/>
                <w:szCs w:val="20"/>
                <w:lang w:eastAsia="en-AU"/>
              </w:rPr>
            </w:pPr>
            <w:r w:rsidRPr="00105DC0">
              <w:rPr>
                <w:rFonts w:ascii="Arial Narrow" w:eastAsia="Times New Roman" w:hAnsi="Arial Narrow" w:cs="Calibri"/>
                <w:sz w:val="20"/>
                <w:szCs w:val="20"/>
                <w:lang w:eastAsia="en-AU"/>
              </w:rPr>
              <w:t> </w:t>
            </w:r>
          </w:p>
        </w:tc>
        <w:tc>
          <w:tcPr>
            <w:tcW w:w="2369" w:type="dxa"/>
          </w:tcPr>
          <w:p w14:paraId="3C71DC8A" w14:textId="731DC0A4" w:rsidR="00B864E0" w:rsidRPr="00105DC0" w:rsidRDefault="00B864E0" w:rsidP="00B864E0">
            <w:pPr>
              <w:rPr>
                <w:rFonts w:ascii="Arial Narrow" w:eastAsia="Times New Roman" w:hAnsi="Arial Narrow" w:cs="Arial"/>
                <w:sz w:val="20"/>
                <w:szCs w:val="20"/>
                <w:lang w:eastAsia="en-AU"/>
              </w:rPr>
            </w:pPr>
            <w:r>
              <w:rPr>
                <w:rFonts w:ascii="Arial Narrow" w:eastAsia="Times New Roman" w:hAnsi="Arial Narrow" w:cs="Arial"/>
                <w:sz w:val="20"/>
                <w:szCs w:val="20"/>
                <w:lang w:eastAsia="en-AU"/>
              </w:rPr>
              <w:t xml:space="preserve">3.7.9 </w:t>
            </w:r>
            <w:r w:rsidRPr="00105DC0">
              <w:rPr>
                <w:rFonts w:ascii="Arial Narrow" w:eastAsia="Times New Roman" w:hAnsi="Arial Narrow" w:cs="Arial"/>
                <w:sz w:val="20"/>
                <w:szCs w:val="20"/>
                <w:lang w:eastAsia="en-AU"/>
              </w:rPr>
              <w:t>Continue to track syringe litter to map hotspots, and prioritise sharp bin locations</w:t>
            </w:r>
          </w:p>
        </w:tc>
        <w:tc>
          <w:tcPr>
            <w:tcW w:w="902" w:type="dxa"/>
            <w:noWrap/>
          </w:tcPr>
          <w:p w14:paraId="77265BC4" w14:textId="77777777" w:rsidR="00B864E0" w:rsidRPr="00105DC0" w:rsidRDefault="00B864E0" w:rsidP="00B864E0">
            <w:pPr>
              <w:rPr>
                <w:rFonts w:ascii="Arial Narrow" w:eastAsia="Times New Roman" w:hAnsi="Arial Narrow" w:cs="Calibri"/>
                <w:sz w:val="20"/>
                <w:szCs w:val="20"/>
                <w:lang w:eastAsia="en-AU"/>
              </w:rPr>
            </w:pPr>
            <w:r w:rsidRPr="00105DC0">
              <w:rPr>
                <w:rFonts w:ascii="Arial Narrow" w:eastAsia="Times New Roman" w:hAnsi="Arial Narrow" w:cs="Calibri"/>
                <w:sz w:val="20"/>
                <w:szCs w:val="20"/>
                <w:lang w:eastAsia="en-AU"/>
              </w:rPr>
              <w:t>Yes</w:t>
            </w:r>
          </w:p>
        </w:tc>
        <w:tc>
          <w:tcPr>
            <w:tcW w:w="1431" w:type="dxa"/>
            <w:noWrap/>
          </w:tcPr>
          <w:p w14:paraId="159B72E7" w14:textId="580FCC4E" w:rsidR="00B864E0" w:rsidRPr="00105DC0" w:rsidRDefault="00B864E0" w:rsidP="00B864E0">
            <w:pPr>
              <w:rPr>
                <w:rFonts w:ascii="Arial Narrow" w:eastAsia="Times New Roman" w:hAnsi="Arial Narrow" w:cs="Calibri"/>
                <w:sz w:val="20"/>
                <w:szCs w:val="20"/>
                <w:lang w:eastAsia="en-AU"/>
              </w:rPr>
            </w:pPr>
            <w:r>
              <w:rPr>
                <w:rFonts w:ascii="Arial Narrow" w:eastAsia="Times New Roman" w:hAnsi="Arial Narrow" w:cs="Calibri"/>
                <w:sz w:val="20"/>
                <w:szCs w:val="20"/>
                <w:lang w:eastAsia="en-AU"/>
              </w:rPr>
              <w:t>Planning &amp; delivery</w:t>
            </w:r>
          </w:p>
        </w:tc>
        <w:tc>
          <w:tcPr>
            <w:tcW w:w="2391" w:type="dxa"/>
            <w:noWrap/>
          </w:tcPr>
          <w:p w14:paraId="0793D5C6" w14:textId="26573841" w:rsidR="00B864E0" w:rsidRPr="00105DC0" w:rsidRDefault="00B864E0" w:rsidP="00B864E0">
            <w:pPr>
              <w:rPr>
                <w:rFonts w:ascii="Arial Narrow" w:eastAsia="Times New Roman" w:hAnsi="Arial Narrow" w:cs="Calibri"/>
                <w:sz w:val="20"/>
                <w:szCs w:val="20"/>
                <w:lang w:eastAsia="en-AU"/>
              </w:rPr>
            </w:pPr>
            <w:r>
              <w:rPr>
                <w:rFonts w:ascii="Arial Narrow" w:eastAsia="Times New Roman" w:hAnsi="Arial Narrow" w:cs="Calibri"/>
                <w:sz w:val="20"/>
                <w:szCs w:val="20"/>
                <w:lang w:eastAsia="en-AU"/>
              </w:rPr>
              <w:t xml:space="preserve">Sharps containers </w:t>
            </w:r>
            <w:proofErr w:type="gramStart"/>
            <w:r>
              <w:rPr>
                <w:rFonts w:ascii="Arial Narrow" w:eastAsia="Times New Roman" w:hAnsi="Arial Narrow" w:cs="Calibri"/>
                <w:sz w:val="20"/>
                <w:szCs w:val="20"/>
                <w:lang w:eastAsia="en-AU"/>
              </w:rPr>
              <w:t>are located in</w:t>
            </w:r>
            <w:proofErr w:type="gramEnd"/>
            <w:r>
              <w:rPr>
                <w:rFonts w:ascii="Arial Narrow" w:eastAsia="Times New Roman" w:hAnsi="Arial Narrow" w:cs="Calibri"/>
                <w:sz w:val="20"/>
                <w:szCs w:val="20"/>
                <w:lang w:eastAsia="en-AU"/>
              </w:rPr>
              <w:t xml:space="preserve"> the most appropriate locations.</w:t>
            </w:r>
          </w:p>
        </w:tc>
        <w:tc>
          <w:tcPr>
            <w:tcW w:w="1945" w:type="dxa"/>
            <w:noWrap/>
          </w:tcPr>
          <w:p w14:paraId="4D7CB5D7" w14:textId="60A39A99" w:rsidR="00B864E0" w:rsidRPr="00105DC0" w:rsidRDefault="00B864E0" w:rsidP="00B864E0">
            <w:pPr>
              <w:rPr>
                <w:rFonts w:ascii="Arial Narrow" w:eastAsia="Times New Roman" w:hAnsi="Arial Narrow" w:cs="Calibri"/>
                <w:sz w:val="20"/>
                <w:szCs w:val="20"/>
                <w:lang w:eastAsia="en-AU"/>
              </w:rPr>
            </w:pPr>
            <w:r>
              <w:rPr>
                <w:rFonts w:ascii="Arial Narrow" w:eastAsia="Times New Roman" w:hAnsi="Arial Narrow" w:cs="Calibri"/>
                <w:sz w:val="20"/>
                <w:szCs w:val="20"/>
                <w:lang w:eastAsia="en-AU"/>
              </w:rPr>
              <w:t xml:space="preserve"># of syringe litter </w:t>
            </w:r>
          </w:p>
        </w:tc>
        <w:tc>
          <w:tcPr>
            <w:tcW w:w="2031" w:type="dxa"/>
            <w:noWrap/>
          </w:tcPr>
          <w:p w14:paraId="4458D9B0" w14:textId="77777777" w:rsidR="00B864E0" w:rsidRPr="00105DC0" w:rsidRDefault="00B864E0" w:rsidP="00B864E0">
            <w:pPr>
              <w:rPr>
                <w:rFonts w:ascii="Arial Narrow" w:eastAsia="Times New Roman" w:hAnsi="Arial Narrow" w:cs="Calibri"/>
                <w:sz w:val="20"/>
                <w:szCs w:val="20"/>
                <w:lang w:eastAsia="en-AU"/>
              </w:rPr>
            </w:pPr>
            <w:r w:rsidRPr="00105DC0">
              <w:rPr>
                <w:rFonts w:ascii="Arial Narrow" w:eastAsia="Times New Roman" w:hAnsi="Arial Narrow" w:cs="Calibri"/>
                <w:sz w:val="20"/>
                <w:szCs w:val="20"/>
                <w:lang w:eastAsia="en-AU"/>
              </w:rPr>
              <w:t>Ongoing</w:t>
            </w:r>
          </w:p>
        </w:tc>
        <w:tc>
          <w:tcPr>
            <w:tcW w:w="1559" w:type="dxa"/>
            <w:noWrap/>
          </w:tcPr>
          <w:p w14:paraId="1FA413F3" w14:textId="77777777" w:rsidR="00B864E0" w:rsidRPr="00105DC0" w:rsidRDefault="00B864E0" w:rsidP="00B864E0">
            <w:pPr>
              <w:rPr>
                <w:rFonts w:ascii="Arial Narrow" w:eastAsia="Times New Roman" w:hAnsi="Arial Narrow" w:cs="Calibri"/>
                <w:sz w:val="20"/>
                <w:szCs w:val="20"/>
                <w:lang w:eastAsia="en-AU"/>
              </w:rPr>
            </w:pPr>
            <w:r w:rsidRPr="00105DC0">
              <w:rPr>
                <w:rFonts w:ascii="Arial Narrow" w:eastAsia="Times New Roman" w:hAnsi="Arial Narrow" w:cs="Calibri"/>
                <w:sz w:val="20"/>
                <w:szCs w:val="20"/>
                <w:lang w:eastAsia="en-AU"/>
              </w:rPr>
              <w:t>Officer time</w:t>
            </w:r>
          </w:p>
        </w:tc>
        <w:tc>
          <w:tcPr>
            <w:tcW w:w="1499" w:type="dxa"/>
          </w:tcPr>
          <w:p w14:paraId="749E110A" w14:textId="77777777" w:rsidR="00B864E0" w:rsidRPr="00105DC0" w:rsidRDefault="00B864E0" w:rsidP="00B864E0">
            <w:pPr>
              <w:rPr>
                <w:rFonts w:ascii="Arial Narrow" w:eastAsia="Times New Roman" w:hAnsi="Arial Narrow" w:cs="Calibri"/>
                <w:sz w:val="20"/>
                <w:szCs w:val="20"/>
                <w:lang w:eastAsia="en-AU"/>
              </w:rPr>
            </w:pPr>
            <w:r w:rsidRPr="00105DC0">
              <w:rPr>
                <w:rFonts w:ascii="Arial Narrow" w:eastAsia="Times New Roman" w:hAnsi="Arial Narrow" w:cs="Calibri"/>
                <w:sz w:val="20"/>
                <w:szCs w:val="20"/>
                <w:lang w:eastAsia="en-AU"/>
              </w:rPr>
              <w:t>WACHS</w:t>
            </w:r>
          </w:p>
        </w:tc>
        <w:tc>
          <w:tcPr>
            <w:tcW w:w="1336" w:type="dxa"/>
          </w:tcPr>
          <w:p w14:paraId="6F009C93" w14:textId="77777777" w:rsidR="00B864E0" w:rsidRPr="00105DC0" w:rsidRDefault="00B864E0" w:rsidP="00B864E0">
            <w:pPr>
              <w:rPr>
                <w:rFonts w:ascii="Arial Narrow" w:eastAsia="Times New Roman" w:hAnsi="Arial Narrow" w:cs="Calibri"/>
                <w:sz w:val="20"/>
                <w:szCs w:val="20"/>
                <w:lang w:eastAsia="en-AU"/>
              </w:rPr>
            </w:pPr>
            <w:r w:rsidRPr="00105DC0">
              <w:rPr>
                <w:rFonts w:ascii="Arial Narrow" w:eastAsia="Times New Roman" w:hAnsi="Arial Narrow" w:cs="Calibri"/>
                <w:sz w:val="20"/>
                <w:szCs w:val="20"/>
                <w:lang w:eastAsia="en-AU"/>
              </w:rPr>
              <w:t>Com Dev</w:t>
            </w:r>
          </w:p>
        </w:tc>
        <w:tc>
          <w:tcPr>
            <w:tcW w:w="1134" w:type="dxa"/>
            <w:noWrap/>
          </w:tcPr>
          <w:p w14:paraId="05839BA2" w14:textId="72A95F48" w:rsidR="00B864E0" w:rsidRPr="00105DC0" w:rsidRDefault="00B864E0" w:rsidP="00B864E0">
            <w:pPr>
              <w:rPr>
                <w:rFonts w:ascii="Arial Narrow" w:eastAsia="Times New Roman" w:hAnsi="Arial Narrow" w:cs="Calibri"/>
                <w:sz w:val="20"/>
                <w:szCs w:val="20"/>
                <w:lang w:eastAsia="en-AU"/>
              </w:rPr>
            </w:pPr>
            <w:r w:rsidRPr="00105DC0">
              <w:rPr>
                <w:rFonts w:ascii="Arial Narrow" w:eastAsia="Times New Roman" w:hAnsi="Arial Narrow" w:cs="Calibri"/>
                <w:sz w:val="20"/>
                <w:szCs w:val="20"/>
                <w:lang w:eastAsia="en-AU"/>
              </w:rPr>
              <w:t> </w:t>
            </w:r>
            <w:r>
              <w:rPr>
                <w:rFonts w:ascii="Arial Narrow" w:eastAsia="Times New Roman" w:hAnsi="Arial Narrow" w:cs="Calibri"/>
                <w:sz w:val="20"/>
                <w:szCs w:val="20"/>
                <w:lang w:eastAsia="en-AU"/>
              </w:rPr>
              <w:t xml:space="preserve">Material Action </w:t>
            </w:r>
          </w:p>
        </w:tc>
        <w:tc>
          <w:tcPr>
            <w:tcW w:w="1560" w:type="dxa"/>
            <w:noWrap/>
          </w:tcPr>
          <w:p w14:paraId="4723185B" w14:textId="711DAD84" w:rsidR="00B864E0" w:rsidRDefault="00B864E0" w:rsidP="00B864E0">
            <w:pPr>
              <w:rPr>
                <w:rFonts w:ascii="Arial Narrow" w:eastAsia="Times New Roman" w:hAnsi="Arial Narrow" w:cs="Calibri"/>
                <w:sz w:val="20"/>
                <w:szCs w:val="20"/>
                <w:lang w:eastAsia="en-AU"/>
              </w:rPr>
            </w:pPr>
            <w:r w:rsidRPr="00105DC0">
              <w:rPr>
                <w:rFonts w:ascii="Arial Narrow" w:eastAsia="Times New Roman" w:hAnsi="Arial Narrow" w:cs="Calibri"/>
                <w:sz w:val="20"/>
                <w:szCs w:val="20"/>
                <w:lang w:eastAsia="en-AU"/>
              </w:rPr>
              <w:t>Protect</w:t>
            </w:r>
          </w:p>
          <w:p w14:paraId="286A45D5" w14:textId="77777777" w:rsidR="00B864E0" w:rsidRDefault="00B864E0" w:rsidP="00B864E0">
            <w:pPr>
              <w:rPr>
                <w:rFonts w:ascii="Arial Narrow" w:eastAsia="Times New Roman" w:hAnsi="Arial Narrow" w:cs="Calibri"/>
                <w:sz w:val="20"/>
                <w:szCs w:val="20"/>
                <w:lang w:eastAsia="en-AU"/>
              </w:rPr>
            </w:pPr>
            <w:r w:rsidRPr="00105DC0">
              <w:rPr>
                <w:rFonts w:ascii="Arial Narrow" w:eastAsia="Times New Roman" w:hAnsi="Arial Narrow" w:cs="Calibri"/>
                <w:sz w:val="20"/>
                <w:szCs w:val="20"/>
                <w:lang w:eastAsia="en-AU"/>
              </w:rPr>
              <w:t xml:space="preserve">Aboriginal health </w:t>
            </w:r>
            <w:r>
              <w:rPr>
                <w:rFonts w:ascii="Arial Narrow" w:eastAsia="Times New Roman" w:hAnsi="Arial Narrow" w:cs="Calibri"/>
                <w:sz w:val="20"/>
                <w:szCs w:val="20"/>
                <w:lang w:eastAsia="en-AU"/>
              </w:rPr>
              <w:t>&amp;</w:t>
            </w:r>
            <w:r w:rsidRPr="00105DC0">
              <w:rPr>
                <w:rFonts w:ascii="Arial Narrow" w:eastAsia="Times New Roman" w:hAnsi="Arial Narrow" w:cs="Calibri"/>
                <w:sz w:val="20"/>
                <w:szCs w:val="20"/>
                <w:lang w:eastAsia="en-AU"/>
              </w:rPr>
              <w:t xml:space="preserve"> wellbeing </w:t>
            </w:r>
          </w:p>
          <w:p w14:paraId="24F63C71" w14:textId="1005D001" w:rsidR="00B864E0" w:rsidRPr="00105DC0" w:rsidRDefault="00B864E0" w:rsidP="00B864E0">
            <w:pPr>
              <w:rPr>
                <w:rFonts w:ascii="Arial Narrow" w:eastAsia="Times New Roman" w:hAnsi="Arial Narrow" w:cs="Calibri"/>
                <w:sz w:val="20"/>
                <w:szCs w:val="20"/>
                <w:lang w:eastAsia="en-AU"/>
              </w:rPr>
            </w:pPr>
            <w:r>
              <w:rPr>
                <w:rFonts w:ascii="Arial Narrow" w:eastAsia="Times New Roman" w:hAnsi="Arial Narrow" w:cs="Calibri"/>
                <w:sz w:val="20"/>
                <w:szCs w:val="20"/>
                <w:lang w:eastAsia="en-AU"/>
              </w:rPr>
              <w:t>E</w:t>
            </w:r>
            <w:r w:rsidRPr="00105DC0">
              <w:rPr>
                <w:rFonts w:ascii="Arial Narrow" w:eastAsia="Times New Roman" w:hAnsi="Arial Narrow" w:cs="Calibri"/>
                <w:sz w:val="20"/>
                <w:szCs w:val="20"/>
                <w:lang w:eastAsia="en-AU"/>
              </w:rPr>
              <w:t xml:space="preserve">quity </w:t>
            </w:r>
            <w:r>
              <w:rPr>
                <w:rFonts w:ascii="Arial Narrow" w:eastAsia="Times New Roman" w:hAnsi="Arial Narrow" w:cs="Calibri"/>
                <w:sz w:val="20"/>
                <w:szCs w:val="20"/>
                <w:lang w:eastAsia="en-AU"/>
              </w:rPr>
              <w:t xml:space="preserve">&amp; </w:t>
            </w:r>
            <w:r w:rsidRPr="00105DC0">
              <w:rPr>
                <w:rFonts w:ascii="Arial Narrow" w:eastAsia="Times New Roman" w:hAnsi="Arial Narrow" w:cs="Calibri"/>
                <w:sz w:val="20"/>
                <w:szCs w:val="20"/>
                <w:lang w:eastAsia="en-AU"/>
              </w:rPr>
              <w:t>inclusion</w:t>
            </w:r>
          </w:p>
        </w:tc>
        <w:tc>
          <w:tcPr>
            <w:tcW w:w="1134" w:type="dxa"/>
            <w:noWrap/>
          </w:tcPr>
          <w:p w14:paraId="7BF05FD8" w14:textId="77777777" w:rsidR="00B864E0" w:rsidRDefault="00B864E0" w:rsidP="00B864E0">
            <w:pPr>
              <w:rPr>
                <w:rFonts w:ascii="Arial Narrow" w:eastAsia="Times New Roman" w:hAnsi="Arial Narrow" w:cs="Calibri"/>
                <w:sz w:val="20"/>
                <w:szCs w:val="20"/>
                <w:lang w:eastAsia="en-AU"/>
              </w:rPr>
            </w:pPr>
            <w:r>
              <w:rPr>
                <w:rFonts w:ascii="Arial Narrow" w:eastAsia="Times New Roman" w:hAnsi="Arial Narrow" w:cs="Calibri"/>
                <w:sz w:val="20"/>
                <w:szCs w:val="20"/>
                <w:lang w:eastAsia="en-AU"/>
              </w:rPr>
              <w:t xml:space="preserve">Environmental safety &amp; quality </w:t>
            </w:r>
          </w:p>
          <w:p w14:paraId="1579836F" w14:textId="409EFF53" w:rsidR="00B864E0" w:rsidRPr="00105DC0" w:rsidRDefault="00B864E0" w:rsidP="00B864E0">
            <w:pPr>
              <w:rPr>
                <w:rFonts w:ascii="Arial Narrow" w:eastAsia="Times New Roman" w:hAnsi="Arial Narrow" w:cs="Calibri"/>
                <w:sz w:val="20"/>
                <w:szCs w:val="20"/>
                <w:lang w:eastAsia="en-AU"/>
              </w:rPr>
            </w:pPr>
            <w:r>
              <w:rPr>
                <w:rFonts w:ascii="Arial Narrow" w:eastAsia="Times New Roman" w:hAnsi="Arial Narrow" w:cs="Calibri"/>
                <w:sz w:val="20"/>
                <w:szCs w:val="20"/>
                <w:lang w:eastAsia="en-AU"/>
              </w:rPr>
              <w:t xml:space="preserve">Injury </w:t>
            </w:r>
          </w:p>
        </w:tc>
      </w:tr>
      <w:tr w:rsidR="00B864E0" w:rsidRPr="00105DC0" w14:paraId="018ABAF5" w14:textId="77777777" w:rsidTr="00BA6AC4">
        <w:trPr>
          <w:trHeight w:val="1083"/>
        </w:trPr>
        <w:tc>
          <w:tcPr>
            <w:tcW w:w="2021" w:type="dxa"/>
          </w:tcPr>
          <w:p w14:paraId="255644D0" w14:textId="77777777" w:rsidR="00B864E0" w:rsidRPr="00105DC0" w:rsidRDefault="00B864E0" w:rsidP="00B864E0">
            <w:pPr>
              <w:rPr>
                <w:rFonts w:ascii="Arial Narrow" w:eastAsia="Times New Roman" w:hAnsi="Arial Narrow" w:cs="Calibri"/>
                <w:sz w:val="20"/>
                <w:szCs w:val="20"/>
                <w:lang w:eastAsia="en-AU"/>
              </w:rPr>
            </w:pPr>
            <w:r w:rsidRPr="00105DC0">
              <w:rPr>
                <w:rFonts w:ascii="Arial Narrow" w:eastAsia="Times New Roman" w:hAnsi="Arial Narrow" w:cs="Calibri"/>
                <w:sz w:val="20"/>
                <w:szCs w:val="20"/>
                <w:lang w:eastAsia="en-AU"/>
              </w:rPr>
              <w:t> </w:t>
            </w:r>
          </w:p>
        </w:tc>
        <w:tc>
          <w:tcPr>
            <w:tcW w:w="2369" w:type="dxa"/>
          </w:tcPr>
          <w:p w14:paraId="799A93DC" w14:textId="66B935D4" w:rsidR="00B864E0" w:rsidRPr="00105DC0" w:rsidRDefault="00B864E0" w:rsidP="00B864E0">
            <w:pPr>
              <w:rPr>
                <w:rFonts w:ascii="Arial Narrow" w:eastAsia="Times New Roman" w:hAnsi="Arial Narrow" w:cs="Arial"/>
                <w:sz w:val="20"/>
                <w:szCs w:val="20"/>
                <w:lang w:eastAsia="en-AU"/>
              </w:rPr>
            </w:pPr>
            <w:r>
              <w:rPr>
                <w:rFonts w:ascii="Arial Narrow" w:eastAsia="Times New Roman" w:hAnsi="Arial Narrow" w:cs="Arial"/>
                <w:sz w:val="20"/>
                <w:szCs w:val="20"/>
                <w:lang w:eastAsia="en-AU"/>
              </w:rPr>
              <w:t xml:space="preserve">3.7.10 </w:t>
            </w:r>
            <w:r w:rsidRPr="00105DC0">
              <w:rPr>
                <w:rFonts w:ascii="Arial Narrow" w:eastAsia="Times New Roman" w:hAnsi="Arial Narrow" w:cs="Arial"/>
                <w:sz w:val="20"/>
                <w:szCs w:val="20"/>
                <w:lang w:eastAsia="en-AU"/>
              </w:rPr>
              <w:t>Embed health education into City programs that can address accidental poisonings</w:t>
            </w:r>
          </w:p>
        </w:tc>
        <w:tc>
          <w:tcPr>
            <w:tcW w:w="902" w:type="dxa"/>
            <w:noWrap/>
          </w:tcPr>
          <w:p w14:paraId="3A2756E2" w14:textId="77777777" w:rsidR="00B864E0" w:rsidRPr="00105DC0" w:rsidRDefault="00B864E0" w:rsidP="00B864E0">
            <w:pPr>
              <w:rPr>
                <w:rFonts w:ascii="Arial Narrow" w:eastAsia="Times New Roman" w:hAnsi="Arial Narrow" w:cs="Calibri"/>
                <w:sz w:val="20"/>
                <w:szCs w:val="20"/>
                <w:lang w:eastAsia="en-AU"/>
              </w:rPr>
            </w:pPr>
            <w:r w:rsidRPr="00105DC0">
              <w:rPr>
                <w:rFonts w:ascii="Arial Narrow" w:eastAsia="Times New Roman" w:hAnsi="Arial Narrow" w:cs="Calibri"/>
                <w:sz w:val="20"/>
                <w:szCs w:val="20"/>
                <w:lang w:eastAsia="en-AU"/>
              </w:rPr>
              <w:t>No</w:t>
            </w:r>
          </w:p>
        </w:tc>
        <w:tc>
          <w:tcPr>
            <w:tcW w:w="1431" w:type="dxa"/>
            <w:noWrap/>
          </w:tcPr>
          <w:p w14:paraId="123CEE9A" w14:textId="1A969159" w:rsidR="00B864E0" w:rsidRPr="00105DC0" w:rsidRDefault="00B864E0" w:rsidP="00B864E0">
            <w:pPr>
              <w:rPr>
                <w:rFonts w:ascii="Arial Narrow" w:eastAsia="Times New Roman" w:hAnsi="Arial Narrow" w:cs="Calibri"/>
                <w:sz w:val="20"/>
                <w:szCs w:val="20"/>
                <w:lang w:eastAsia="en-AU"/>
              </w:rPr>
            </w:pPr>
            <w:r>
              <w:rPr>
                <w:rFonts w:ascii="Arial Narrow" w:eastAsia="Times New Roman" w:hAnsi="Arial Narrow" w:cs="Calibri"/>
                <w:sz w:val="20"/>
                <w:szCs w:val="20"/>
                <w:lang w:eastAsia="en-AU"/>
              </w:rPr>
              <w:t>Planning &amp; delivery</w:t>
            </w:r>
          </w:p>
        </w:tc>
        <w:tc>
          <w:tcPr>
            <w:tcW w:w="2391" w:type="dxa"/>
            <w:noWrap/>
          </w:tcPr>
          <w:p w14:paraId="469A3CE5" w14:textId="07DCA22A" w:rsidR="00B864E0" w:rsidRPr="00105DC0" w:rsidRDefault="00B864E0" w:rsidP="00B864E0">
            <w:pPr>
              <w:rPr>
                <w:rFonts w:ascii="Arial Narrow" w:eastAsia="Times New Roman" w:hAnsi="Arial Narrow" w:cs="Calibri"/>
                <w:sz w:val="20"/>
                <w:szCs w:val="20"/>
                <w:lang w:eastAsia="en-AU"/>
              </w:rPr>
            </w:pPr>
            <w:r w:rsidRPr="00105DC0">
              <w:rPr>
                <w:rFonts w:ascii="Arial Narrow" w:eastAsia="Times New Roman" w:hAnsi="Arial Narrow" w:cs="Calibri"/>
                <w:sz w:val="20"/>
                <w:szCs w:val="20"/>
                <w:lang w:eastAsia="en-AU"/>
              </w:rPr>
              <w:t> </w:t>
            </w:r>
            <w:r>
              <w:rPr>
                <w:rFonts w:ascii="Arial Narrow" w:eastAsia="Times New Roman" w:hAnsi="Arial Narrow" w:cs="Calibri"/>
                <w:sz w:val="20"/>
                <w:szCs w:val="20"/>
                <w:lang w:eastAsia="en-AU"/>
              </w:rPr>
              <w:t xml:space="preserve">Community are informed on how to reduce the instances of accidental </w:t>
            </w:r>
            <w:proofErr w:type="spellStart"/>
            <w:r>
              <w:rPr>
                <w:rFonts w:ascii="Arial Narrow" w:eastAsia="Times New Roman" w:hAnsi="Arial Narrow" w:cs="Calibri"/>
                <w:sz w:val="20"/>
                <w:szCs w:val="20"/>
                <w:lang w:eastAsia="en-AU"/>
              </w:rPr>
              <w:t>poisionings</w:t>
            </w:r>
            <w:proofErr w:type="spellEnd"/>
            <w:r>
              <w:rPr>
                <w:rFonts w:ascii="Arial Narrow" w:eastAsia="Times New Roman" w:hAnsi="Arial Narrow" w:cs="Calibri"/>
                <w:sz w:val="20"/>
                <w:szCs w:val="20"/>
                <w:lang w:eastAsia="en-AU"/>
              </w:rPr>
              <w:t xml:space="preserve"> </w:t>
            </w:r>
          </w:p>
        </w:tc>
        <w:tc>
          <w:tcPr>
            <w:tcW w:w="1945" w:type="dxa"/>
            <w:noWrap/>
          </w:tcPr>
          <w:p w14:paraId="09EF530D" w14:textId="77777777" w:rsidR="00B864E0" w:rsidRDefault="00B864E0" w:rsidP="00B864E0">
            <w:pPr>
              <w:rPr>
                <w:rFonts w:ascii="Arial Narrow" w:eastAsia="Times New Roman" w:hAnsi="Arial Narrow" w:cs="Calibri"/>
                <w:sz w:val="20"/>
                <w:szCs w:val="20"/>
                <w:lang w:eastAsia="en-AU"/>
              </w:rPr>
            </w:pPr>
            <w:r>
              <w:rPr>
                <w:rFonts w:ascii="Arial Narrow" w:eastAsia="Times New Roman" w:hAnsi="Arial Narrow" w:cs="Calibri"/>
                <w:sz w:val="20"/>
                <w:szCs w:val="20"/>
                <w:lang w:eastAsia="en-AU"/>
              </w:rPr>
              <w:t># of programs</w:t>
            </w:r>
          </w:p>
          <w:p w14:paraId="261F0AD0" w14:textId="32AE327B" w:rsidR="00B864E0" w:rsidRPr="00105DC0" w:rsidRDefault="00B864E0" w:rsidP="00B864E0">
            <w:pPr>
              <w:rPr>
                <w:rFonts w:ascii="Arial Narrow" w:eastAsia="Times New Roman" w:hAnsi="Arial Narrow" w:cs="Calibri"/>
                <w:sz w:val="20"/>
                <w:szCs w:val="20"/>
                <w:lang w:eastAsia="en-AU"/>
              </w:rPr>
            </w:pPr>
            <w:r>
              <w:rPr>
                <w:rFonts w:ascii="Arial Narrow" w:eastAsia="Times New Roman" w:hAnsi="Arial Narrow" w:cs="Calibri"/>
                <w:sz w:val="20"/>
                <w:szCs w:val="20"/>
                <w:lang w:eastAsia="en-AU"/>
              </w:rPr>
              <w:t xml:space="preserve"># of participants </w:t>
            </w:r>
          </w:p>
        </w:tc>
        <w:tc>
          <w:tcPr>
            <w:tcW w:w="2031" w:type="dxa"/>
            <w:noWrap/>
          </w:tcPr>
          <w:p w14:paraId="0FEE9D70" w14:textId="77777777" w:rsidR="00B864E0" w:rsidRPr="00105DC0" w:rsidRDefault="00B864E0" w:rsidP="00B864E0">
            <w:pPr>
              <w:rPr>
                <w:rFonts w:ascii="Arial Narrow" w:eastAsia="Times New Roman" w:hAnsi="Arial Narrow" w:cs="Calibri"/>
                <w:sz w:val="20"/>
                <w:szCs w:val="20"/>
                <w:lang w:eastAsia="en-AU"/>
              </w:rPr>
            </w:pPr>
            <w:r w:rsidRPr="00105DC0">
              <w:rPr>
                <w:rFonts w:ascii="Arial Narrow" w:eastAsia="Times New Roman" w:hAnsi="Arial Narrow" w:cs="Calibri"/>
                <w:sz w:val="20"/>
                <w:szCs w:val="20"/>
                <w:lang w:eastAsia="en-AU"/>
              </w:rPr>
              <w:t>Ongoing</w:t>
            </w:r>
          </w:p>
        </w:tc>
        <w:tc>
          <w:tcPr>
            <w:tcW w:w="1559" w:type="dxa"/>
            <w:noWrap/>
          </w:tcPr>
          <w:p w14:paraId="79B9F0FE" w14:textId="77777777" w:rsidR="00B864E0" w:rsidRDefault="00B864E0" w:rsidP="00B864E0">
            <w:pPr>
              <w:rPr>
                <w:rFonts w:ascii="Arial Narrow" w:eastAsia="Times New Roman" w:hAnsi="Arial Narrow" w:cs="Calibri"/>
                <w:sz w:val="20"/>
                <w:szCs w:val="20"/>
                <w:lang w:eastAsia="en-AU"/>
              </w:rPr>
            </w:pPr>
            <w:r w:rsidRPr="00105DC0">
              <w:rPr>
                <w:rFonts w:ascii="Arial Narrow" w:eastAsia="Times New Roman" w:hAnsi="Arial Narrow" w:cs="Calibri"/>
                <w:sz w:val="20"/>
                <w:szCs w:val="20"/>
                <w:lang w:eastAsia="en-AU"/>
              </w:rPr>
              <w:t>Officer time</w:t>
            </w:r>
            <w:r w:rsidRPr="00105DC0">
              <w:rPr>
                <w:rFonts w:ascii="Arial Narrow" w:eastAsia="Times New Roman" w:hAnsi="Arial Narrow" w:cs="Calibri"/>
                <w:sz w:val="20"/>
                <w:szCs w:val="20"/>
                <w:lang w:eastAsia="en-AU"/>
              </w:rPr>
              <w:br w:type="page"/>
            </w:r>
          </w:p>
          <w:p w14:paraId="501A9D4A" w14:textId="42D8296C" w:rsidR="00B864E0" w:rsidRPr="00105DC0" w:rsidRDefault="00B864E0" w:rsidP="00B864E0">
            <w:pPr>
              <w:rPr>
                <w:rFonts w:ascii="Arial Narrow" w:eastAsia="Times New Roman" w:hAnsi="Arial Narrow" w:cs="Calibri"/>
                <w:sz w:val="20"/>
                <w:szCs w:val="20"/>
                <w:lang w:eastAsia="en-AU"/>
              </w:rPr>
            </w:pPr>
            <w:r w:rsidRPr="00105DC0">
              <w:rPr>
                <w:rFonts w:ascii="Arial Narrow" w:eastAsia="Times New Roman" w:hAnsi="Arial Narrow" w:cs="Calibri"/>
                <w:sz w:val="20"/>
                <w:szCs w:val="20"/>
                <w:lang w:eastAsia="en-AU"/>
              </w:rPr>
              <w:t>Grant opportunities</w:t>
            </w:r>
          </w:p>
        </w:tc>
        <w:tc>
          <w:tcPr>
            <w:tcW w:w="1499" w:type="dxa"/>
          </w:tcPr>
          <w:p w14:paraId="242E0062" w14:textId="77777777" w:rsidR="00B864E0" w:rsidRDefault="00B864E0" w:rsidP="00B864E0">
            <w:pPr>
              <w:rPr>
                <w:rFonts w:ascii="Arial Narrow" w:eastAsia="Times New Roman" w:hAnsi="Arial Narrow" w:cs="Calibri"/>
                <w:sz w:val="20"/>
                <w:szCs w:val="20"/>
                <w:lang w:eastAsia="en-AU"/>
              </w:rPr>
            </w:pPr>
            <w:r w:rsidRPr="00105DC0">
              <w:rPr>
                <w:rFonts w:ascii="Arial Narrow" w:eastAsia="Times New Roman" w:hAnsi="Arial Narrow" w:cs="Calibri"/>
                <w:sz w:val="20"/>
                <w:szCs w:val="20"/>
                <w:lang w:eastAsia="en-AU"/>
              </w:rPr>
              <w:t>WACHS</w:t>
            </w:r>
          </w:p>
          <w:p w14:paraId="11A1E8EE" w14:textId="0B71B4B3" w:rsidR="00B864E0" w:rsidRDefault="00B864E0" w:rsidP="00B864E0">
            <w:pPr>
              <w:rPr>
                <w:rFonts w:ascii="Arial Narrow" w:eastAsia="Times New Roman" w:hAnsi="Arial Narrow" w:cs="Calibri"/>
                <w:sz w:val="20"/>
                <w:szCs w:val="20"/>
                <w:lang w:eastAsia="en-AU"/>
              </w:rPr>
            </w:pPr>
            <w:r w:rsidRPr="00105DC0">
              <w:rPr>
                <w:rFonts w:ascii="Arial Narrow" w:eastAsia="Times New Roman" w:hAnsi="Arial Narrow" w:cs="Calibri"/>
                <w:sz w:val="20"/>
                <w:szCs w:val="20"/>
                <w:lang w:eastAsia="en-AU"/>
              </w:rPr>
              <w:br w:type="page"/>
              <w:t>Injury Matters</w:t>
            </w:r>
          </w:p>
          <w:p w14:paraId="2811044A" w14:textId="17256BB6" w:rsidR="00B864E0" w:rsidRPr="00105DC0" w:rsidRDefault="00B864E0" w:rsidP="00B864E0">
            <w:pPr>
              <w:rPr>
                <w:rFonts w:ascii="Arial Narrow" w:eastAsia="Times New Roman" w:hAnsi="Arial Narrow" w:cs="Calibri"/>
                <w:sz w:val="20"/>
                <w:szCs w:val="20"/>
                <w:lang w:eastAsia="en-AU"/>
              </w:rPr>
            </w:pPr>
            <w:r w:rsidRPr="00105DC0">
              <w:rPr>
                <w:rFonts w:ascii="Arial Narrow" w:eastAsia="Times New Roman" w:hAnsi="Arial Narrow" w:cs="Calibri"/>
                <w:sz w:val="20"/>
                <w:szCs w:val="20"/>
                <w:lang w:eastAsia="en-AU"/>
              </w:rPr>
              <w:br w:type="page"/>
              <w:t>Pharmacies</w:t>
            </w:r>
          </w:p>
        </w:tc>
        <w:tc>
          <w:tcPr>
            <w:tcW w:w="1336" w:type="dxa"/>
          </w:tcPr>
          <w:p w14:paraId="6792B13B" w14:textId="77777777" w:rsidR="00B864E0" w:rsidRDefault="00B864E0" w:rsidP="00B864E0">
            <w:pPr>
              <w:rPr>
                <w:rFonts w:ascii="Arial Narrow" w:eastAsia="Times New Roman" w:hAnsi="Arial Narrow" w:cs="Calibri"/>
                <w:sz w:val="20"/>
                <w:szCs w:val="20"/>
                <w:lang w:eastAsia="en-AU"/>
              </w:rPr>
            </w:pPr>
            <w:r w:rsidRPr="00105DC0">
              <w:rPr>
                <w:rFonts w:ascii="Arial Narrow" w:eastAsia="Times New Roman" w:hAnsi="Arial Narrow" w:cs="Calibri"/>
                <w:sz w:val="20"/>
                <w:szCs w:val="20"/>
                <w:lang w:eastAsia="en-AU"/>
              </w:rPr>
              <w:t>Com Dev</w:t>
            </w:r>
          </w:p>
          <w:p w14:paraId="5B4050C2" w14:textId="77777777" w:rsidR="00B864E0" w:rsidRDefault="00B864E0" w:rsidP="00B864E0">
            <w:pPr>
              <w:rPr>
                <w:rFonts w:ascii="Arial Narrow" w:eastAsia="Times New Roman" w:hAnsi="Arial Narrow" w:cs="Calibri"/>
                <w:sz w:val="20"/>
                <w:szCs w:val="20"/>
                <w:lang w:eastAsia="en-AU"/>
              </w:rPr>
            </w:pPr>
            <w:r w:rsidRPr="00105DC0">
              <w:rPr>
                <w:rFonts w:ascii="Arial Narrow" w:eastAsia="Times New Roman" w:hAnsi="Arial Narrow" w:cs="Calibri"/>
                <w:sz w:val="20"/>
                <w:szCs w:val="20"/>
                <w:lang w:eastAsia="en-AU"/>
              </w:rPr>
              <w:br w:type="page"/>
              <w:t>Recreation Services</w:t>
            </w:r>
            <w:r w:rsidRPr="00105DC0">
              <w:rPr>
                <w:rFonts w:ascii="Arial Narrow" w:eastAsia="Times New Roman" w:hAnsi="Arial Narrow" w:cs="Calibri"/>
                <w:sz w:val="20"/>
                <w:szCs w:val="20"/>
                <w:lang w:eastAsia="en-AU"/>
              </w:rPr>
              <w:br w:type="page"/>
            </w:r>
          </w:p>
          <w:p w14:paraId="2FDE4DA5" w14:textId="01A61355" w:rsidR="00B864E0" w:rsidRPr="00105DC0" w:rsidRDefault="00B864E0" w:rsidP="00B864E0">
            <w:pPr>
              <w:rPr>
                <w:rFonts w:ascii="Arial Narrow" w:eastAsia="Times New Roman" w:hAnsi="Arial Narrow" w:cs="Calibri"/>
                <w:sz w:val="20"/>
                <w:szCs w:val="20"/>
                <w:lang w:eastAsia="en-AU"/>
              </w:rPr>
            </w:pPr>
            <w:r w:rsidRPr="00105DC0">
              <w:rPr>
                <w:rFonts w:ascii="Arial Narrow" w:eastAsia="Times New Roman" w:hAnsi="Arial Narrow" w:cs="Calibri"/>
                <w:sz w:val="20"/>
                <w:szCs w:val="20"/>
                <w:lang w:eastAsia="en-AU"/>
              </w:rPr>
              <w:t>Library</w:t>
            </w:r>
          </w:p>
        </w:tc>
        <w:tc>
          <w:tcPr>
            <w:tcW w:w="1134" w:type="dxa"/>
            <w:noWrap/>
          </w:tcPr>
          <w:p w14:paraId="7E5586B5" w14:textId="3957EDF5" w:rsidR="00B864E0" w:rsidRPr="00105DC0" w:rsidRDefault="00B864E0" w:rsidP="00B864E0">
            <w:pPr>
              <w:rPr>
                <w:rFonts w:ascii="Arial Narrow" w:eastAsia="Times New Roman" w:hAnsi="Arial Narrow" w:cs="Calibri"/>
                <w:sz w:val="20"/>
                <w:szCs w:val="20"/>
                <w:lang w:eastAsia="en-AU"/>
              </w:rPr>
            </w:pPr>
            <w:r w:rsidRPr="00105DC0">
              <w:rPr>
                <w:rFonts w:ascii="Arial Narrow" w:eastAsia="Times New Roman" w:hAnsi="Arial Narrow" w:cs="Calibri"/>
                <w:sz w:val="20"/>
                <w:szCs w:val="20"/>
                <w:lang w:eastAsia="en-AU"/>
              </w:rPr>
              <w:t> </w:t>
            </w:r>
            <w:r>
              <w:rPr>
                <w:rFonts w:ascii="Arial Narrow" w:eastAsia="Times New Roman" w:hAnsi="Arial Narrow" w:cs="Calibri"/>
                <w:sz w:val="20"/>
                <w:szCs w:val="20"/>
                <w:lang w:eastAsia="en-AU"/>
              </w:rPr>
              <w:t xml:space="preserve">Material Action </w:t>
            </w:r>
          </w:p>
        </w:tc>
        <w:tc>
          <w:tcPr>
            <w:tcW w:w="1560" w:type="dxa"/>
            <w:noWrap/>
          </w:tcPr>
          <w:p w14:paraId="6B3FDE2F" w14:textId="77777777" w:rsidR="00B864E0" w:rsidRDefault="00B864E0" w:rsidP="00B864E0">
            <w:pPr>
              <w:rPr>
                <w:rFonts w:ascii="Arial Narrow" w:eastAsia="Times New Roman" w:hAnsi="Arial Narrow" w:cs="Calibri"/>
                <w:sz w:val="20"/>
                <w:szCs w:val="20"/>
                <w:lang w:eastAsia="en-AU"/>
              </w:rPr>
            </w:pPr>
            <w:r w:rsidRPr="00105DC0">
              <w:rPr>
                <w:rFonts w:ascii="Arial Narrow" w:eastAsia="Times New Roman" w:hAnsi="Arial Narrow" w:cs="Calibri"/>
                <w:sz w:val="20"/>
                <w:szCs w:val="20"/>
                <w:lang w:eastAsia="en-AU"/>
              </w:rPr>
              <w:t>Promote</w:t>
            </w:r>
          </w:p>
          <w:p w14:paraId="0C3BA451" w14:textId="77777777" w:rsidR="00B864E0" w:rsidRDefault="00B864E0" w:rsidP="00B864E0">
            <w:pPr>
              <w:rPr>
                <w:rFonts w:ascii="Arial Narrow" w:eastAsia="Times New Roman" w:hAnsi="Arial Narrow" w:cs="Calibri"/>
                <w:sz w:val="20"/>
                <w:szCs w:val="20"/>
                <w:lang w:eastAsia="en-AU"/>
              </w:rPr>
            </w:pPr>
            <w:r>
              <w:rPr>
                <w:rFonts w:ascii="Arial Narrow" w:eastAsia="Times New Roman" w:hAnsi="Arial Narrow" w:cs="Calibri"/>
                <w:sz w:val="20"/>
                <w:szCs w:val="20"/>
                <w:lang w:eastAsia="en-AU"/>
              </w:rPr>
              <w:t>Equity &amp; Inclusion</w:t>
            </w:r>
          </w:p>
          <w:p w14:paraId="321DD0CE" w14:textId="671B78FC" w:rsidR="00B864E0" w:rsidRPr="00105DC0" w:rsidRDefault="00B864E0" w:rsidP="00B864E0">
            <w:pPr>
              <w:rPr>
                <w:rFonts w:ascii="Arial Narrow" w:eastAsia="Times New Roman" w:hAnsi="Arial Narrow" w:cs="Calibri"/>
                <w:sz w:val="20"/>
                <w:szCs w:val="20"/>
                <w:lang w:eastAsia="en-AU"/>
              </w:rPr>
            </w:pPr>
            <w:r>
              <w:rPr>
                <w:rFonts w:ascii="Arial Narrow" w:eastAsia="Times New Roman" w:hAnsi="Arial Narrow" w:cs="Calibri"/>
                <w:sz w:val="20"/>
                <w:szCs w:val="20"/>
                <w:lang w:eastAsia="en-AU"/>
              </w:rPr>
              <w:t xml:space="preserve">Aboriginal Health &amp; Wellbeing </w:t>
            </w:r>
          </w:p>
        </w:tc>
        <w:tc>
          <w:tcPr>
            <w:tcW w:w="1134" w:type="dxa"/>
            <w:noWrap/>
          </w:tcPr>
          <w:p w14:paraId="3CE03CD6" w14:textId="1A9CDF54" w:rsidR="00B864E0" w:rsidRPr="00105DC0" w:rsidRDefault="00B864E0" w:rsidP="00B864E0">
            <w:pPr>
              <w:rPr>
                <w:rFonts w:ascii="Arial Narrow" w:eastAsia="Times New Roman" w:hAnsi="Arial Narrow" w:cs="Calibri"/>
                <w:sz w:val="20"/>
                <w:szCs w:val="20"/>
                <w:lang w:eastAsia="en-AU"/>
              </w:rPr>
            </w:pPr>
            <w:r>
              <w:rPr>
                <w:rFonts w:ascii="Arial Narrow" w:eastAsia="Times New Roman" w:hAnsi="Arial Narrow" w:cs="Calibri"/>
                <w:sz w:val="20"/>
                <w:szCs w:val="20"/>
                <w:lang w:eastAsia="en-AU"/>
              </w:rPr>
              <w:t>Injury</w:t>
            </w:r>
          </w:p>
        </w:tc>
      </w:tr>
      <w:tr w:rsidR="00B864E0" w:rsidRPr="00105DC0" w14:paraId="2366CCC2" w14:textId="77777777" w:rsidTr="004914E0">
        <w:trPr>
          <w:trHeight w:val="1039"/>
        </w:trPr>
        <w:tc>
          <w:tcPr>
            <w:tcW w:w="2021" w:type="dxa"/>
          </w:tcPr>
          <w:p w14:paraId="119F443D" w14:textId="77777777" w:rsidR="00B864E0" w:rsidRPr="00105DC0" w:rsidRDefault="00B864E0" w:rsidP="00B864E0">
            <w:pPr>
              <w:rPr>
                <w:rFonts w:ascii="Arial Narrow" w:eastAsia="Times New Roman" w:hAnsi="Arial Narrow" w:cs="Calibri"/>
                <w:sz w:val="20"/>
                <w:szCs w:val="20"/>
                <w:lang w:eastAsia="en-AU"/>
              </w:rPr>
            </w:pPr>
          </w:p>
        </w:tc>
        <w:tc>
          <w:tcPr>
            <w:tcW w:w="2369" w:type="dxa"/>
          </w:tcPr>
          <w:p w14:paraId="26099A53" w14:textId="4DDB46BC" w:rsidR="00B864E0" w:rsidRDefault="00B864E0" w:rsidP="00B864E0">
            <w:pPr>
              <w:rPr>
                <w:rFonts w:ascii="Arial Narrow" w:eastAsia="Times New Roman" w:hAnsi="Arial Narrow" w:cs="Arial"/>
                <w:sz w:val="20"/>
                <w:szCs w:val="20"/>
                <w:lang w:eastAsia="en-AU"/>
              </w:rPr>
            </w:pPr>
            <w:r>
              <w:rPr>
                <w:rFonts w:ascii="Arial Narrow" w:eastAsia="Times New Roman" w:hAnsi="Arial Narrow" w:cs="Arial"/>
                <w:sz w:val="20"/>
                <w:szCs w:val="20"/>
                <w:lang w:eastAsia="en-AU"/>
              </w:rPr>
              <w:t xml:space="preserve">3.7.11 Improve safety in </w:t>
            </w:r>
            <w:proofErr w:type="gramStart"/>
            <w:r>
              <w:rPr>
                <w:rFonts w:ascii="Arial Narrow" w:eastAsia="Times New Roman" w:hAnsi="Arial Narrow" w:cs="Arial"/>
                <w:sz w:val="20"/>
                <w:szCs w:val="20"/>
                <w:lang w:eastAsia="en-AU"/>
              </w:rPr>
              <w:t>Centennial park</w:t>
            </w:r>
            <w:proofErr w:type="gramEnd"/>
            <w:r>
              <w:rPr>
                <w:rFonts w:ascii="Arial Narrow" w:eastAsia="Times New Roman" w:hAnsi="Arial Narrow" w:cs="Arial"/>
                <w:sz w:val="20"/>
                <w:szCs w:val="20"/>
                <w:lang w:eastAsia="en-AU"/>
              </w:rPr>
              <w:t xml:space="preserve"> precinct by installing lighting in car parks and along footpaths</w:t>
            </w:r>
          </w:p>
        </w:tc>
        <w:tc>
          <w:tcPr>
            <w:tcW w:w="902" w:type="dxa"/>
            <w:noWrap/>
          </w:tcPr>
          <w:p w14:paraId="5972248A" w14:textId="5A8B17CF" w:rsidR="00B864E0" w:rsidRPr="00105DC0" w:rsidRDefault="00B864E0" w:rsidP="00B864E0">
            <w:pPr>
              <w:rPr>
                <w:rFonts w:ascii="Arial Narrow" w:eastAsia="Times New Roman" w:hAnsi="Arial Narrow" w:cs="Calibri"/>
                <w:sz w:val="20"/>
                <w:szCs w:val="20"/>
                <w:lang w:eastAsia="en-AU"/>
              </w:rPr>
            </w:pPr>
            <w:r>
              <w:rPr>
                <w:rFonts w:ascii="Arial Narrow" w:eastAsia="Times New Roman" w:hAnsi="Arial Narrow" w:cs="Calibri"/>
                <w:sz w:val="20"/>
                <w:szCs w:val="20"/>
                <w:lang w:eastAsia="en-AU"/>
              </w:rPr>
              <w:t>No</w:t>
            </w:r>
          </w:p>
        </w:tc>
        <w:tc>
          <w:tcPr>
            <w:tcW w:w="1431" w:type="dxa"/>
            <w:noWrap/>
          </w:tcPr>
          <w:p w14:paraId="0AF0996E" w14:textId="1333C5F7" w:rsidR="00B864E0" w:rsidRPr="00105DC0" w:rsidRDefault="00B864E0" w:rsidP="00B864E0">
            <w:pPr>
              <w:rPr>
                <w:rFonts w:ascii="Arial Narrow" w:eastAsia="Times New Roman" w:hAnsi="Arial Narrow" w:cs="Calibri"/>
                <w:sz w:val="20"/>
                <w:szCs w:val="20"/>
                <w:lang w:eastAsia="en-AU"/>
              </w:rPr>
            </w:pPr>
            <w:r>
              <w:rPr>
                <w:rFonts w:ascii="Arial Narrow" w:eastAsia="Times New Roman" w:hAnsi="Arial Narrow" w:cs="Calibri"/>
                <w:sz w:val="20"/>
                <w:szCs w:val="20"/>
                <w:lang w:eastAsia="en-AU"/>
              </w:rPr>
              <w:t>Planning &amp; delivery</w:t>
            </w:r>
          </w:p>
        </w:tc>
        <w:tc>
          <w:tcPr>
            <w:tcW w:w="2391" w:type="dxa"/>
            <w:noWrap/>
          </w:tcPr>
          <w:p w14:paraId="4B3AB587" w14:textId="29AF4F60" w:rsidR="00B864E0" w:rsidRPr="00105DC0" w:rsidRDefault="00B864E0" w:rsidP="00B864E0">
            <w:pPr>
              <w:rPr>
                <w:rFonts w:ascii="Arial Narrow" w:eastAsia="Times New Roman" w:hAnsi="Arial Narrow" w:cs="Calibri"/>
                <w:sz w:val="20"/>
                <w:szCs w:val="20"/>
                <w:lang w:eastAsia="en-AU"/>
              </w:rPr>
            </w:pPr>
            <w:r>
              <w:rPr>
                <w:rFonts w:ascii="Arial Narrow" w:eastAsia="Times New Roman" w:hAnsi="Arial Narrow" w:cs="Calibri"/>
                <w:sz w:val="20"/>
                <w:szCs w:val="20"/>
                <w:lang w:eastAsia="en-AU"/>
              </w:rPr>
              <w:t xml:space="preserve">Improved lighting providing a safer sporting precinct. </w:t>
            </w:r>
          </w:p>
        </w:tc>
        <w:tc>
          <w:tcPr>
            <w:tcW w:w="1945" w:type="dxa"/>
            <w:noWrap/>
          </w:tcPr>
          <w:p w14:paraId="1FA2B20B" w14:textId="77777777" w:rsidR="00B864E0" w:rsidRDefault="00B864E0" w:rsidP="00B864E0">
            <w:pPr>
              <w:rPr>
                <w:rFonts w:ascii="Arial Narrow" w:eastAsia="Times New Roman" w:hAnsi="Arial Narrow" w:cs="Calibri"/>
                <w:sz w:val="20"/>
                <w:szCs w:val="20"/>
                <w:lang w:eastAsia="en-AU"/>
              </w:rPr>
            </w:pPr>
            <w:r>
              <w:rPr>
                <w:rFonts w:ascii="Arial Narrow" w:eastAsia="Times New Roman" w:hAnsi="Arial Narrow" w:cs="Calibri"/>
                <w:sz w:val="20"/>
                <w:szCs w:val="20"/>
                <w:lang w:eastAsia="en-AU"/>
              </w:rPr>
              <w:t>Lighting is installed in car park</w:t>
            </w:r>
          </w:p>
          <w:p w14:paraId="2652C819" w14:textId="2DD2452C" w:rsidR="00B864E0" w:rsidRDefault="00B864E0" w:rsidP="00B864E0">
            <w:pPr>
              <w:rPr>
                <w:rFonts w:ascii="Arial Narrow" w:eastAsia="Times New Roman" w:hAnsi="Arial Narrow" w:cs="Calibri"/>
                <w:sz w:val="20"/>
                <w:szCs w:val="20"/>
                <w:lang w:eastAsia="en-AU"/>
              </w:rPr>
            </w:pPr>
            <w:r>
              <w:rPr>
                <w:rFonts w:ascii="Arial Narrow" w:eastAsia="Times New Roman" w:hAnsi="Arial Narrow" w:cs="Calibri"/>
                <w:sz w:val="20"/>
                <w:szCs w:val="20"/>
                <w:lang w:eastAsia="en-AU"/>
              </w:rPr>
              <w:t>Lighting of paths is completed</w:t>
            </w:r>
          </w:p>
        </w:tc>
        <w:tc>
          <w:tcPr>
            <w:tcW w:w="2031" w:type="dxa"/>
            <w:noWrap/>
          </w:tcPr>
          <w:p w14:paraId="50D32892" w14:textId="10B8CAC9" w:rsidR="00B864E0" w:rsidRPr="00105DC0" w:rsidRDefault="00B864E0" w:rsidP="00B864E0">
            <w:pPr>
              <w:rPr>
                <w:rFonts w:ascii="Arial Narrow" w:eastAsia="Times New Roman" w:hAnsi="Arial Narrow" w:cs="Calibri"/>
                <w:sz w:val="20"/>
                <w:szCs w:val="20"/>
                <w:lang w:eastAsia="en-AU"/>
              </w:rPr>
            </w:pPr>
            <w:r>
              <w:rPr>
                <w:rFonts w:ascii="Arial Narrow" w:eastAsia="Times New Roman" w:hAnsi="Arial Narrow" w:cs="Calibri"/>
                <w:sz w:val="20"/>
                <w:szCs w:val="20"/>
                <w:lang w:eastAsia="en-AU"/>
              </w:rPr>
              <w:t>Subject to funding</w:t>
            </w:r>
          </w:p>
        </w:tc>
        <w:tc>
          <w:tcPr>
            <w:tcW w:w="1559" w:type="dxa"/>
            <w:noWrap/>
          </w:tcPr>
          <w:p w14:paraId="5265E888" w14:textId="77777777" w:rsidR="00B864E0" w:rsidRDefault="00B864E0" w:rsidP="00B864E0">
            <w:pPr>
              <w:rPr>
                <w:rFonts w:ascii="Arial Narrow" w:eastAsia="Times New Roman" w:hAnsi="Arial Narrow" w:cs="Calibri"/>
                <w:sz w:val="20"/>
                <w:szCs w:val="20"/>
                <w:lang w:eastAsia="en-AU"/>
              </w:rPr>
            </w:pPr>
            <w:r>
              <w:rPr>
                <w:rFonts w:ascii="Arial Narrow" w:eastAsia="Times New Roman" w:hAnsi="Arial Narrow" w:cs="Calibri"/>
                <w:sz w:val="20"/>
                <w:szCs w:val="20"/>
                <w:lang w:eastAsia="en-AU"/>
              </w:rPr>
              <w:t>Grant funding</w:t>
            </w:r>
          </w:p>
          <w:p w14:paraId="4FC83970" w14:textId="411434F1" w:rsidR="00B864E0" w:rsidRPr="00105DC0" w:rsidRDefault="00B864E0" w:rsidP="00B864E0">
            <w:pPr>
              <w:rPr>
                <w:rFonts w:ascii="Arial Narrow" w:eastAsia="Times New Roman" w:hAnsi="Arial Narrow" w:cs="Calibri"/>
                <w:sz w:val="20"/>
                <w:szCs w:val="20"/>
                <w:lang w:eastAsia="en-AU"/>
              </w:rPr>
            </w:pPr>
            <w:r>
              <w:rPr>
                <w:rFonts w:ascii="Arial Narrow" w:eastAsia="Times New Roman" w:hAnsi="Arial Narrow" w:cs="Calibri"/>
                <w:sz w:val="20"/>
                <w:szCs w:val="20"/>
                <w:lang w:eastAsia="en-AU"/>
              </w:rPr>
              <w:t>Officer time</w:t>
            </w:r>
          </w:p>
        </w:tc>
        <w:tc>
          <w:tcPr>
            <w:tcW w:w="1499" w:type="dxa"/>
          </w:tcPr>
          <w:p w14:paraId="4F5053B4" w14:textId="78AEC6E3" w:rsidR="00B864E0" w:rsidRPr="00105DC0" w:rsidRDefault="00B864E0" w:rsidP="00B864E0">
            <w:pPr>
              <w:rPr>
                <w:rFonts w:ascii="Arial Narrow" w:eastAsia="Times New Roman" w:hAnsi="Arial Narrow" w:cs="Calibri"/>
                <w:sz w:val="20"/>
                <w:szCs w:val="20"/>
                <w:lang w:eastAsia="en-AU"/>
              </w:rPr>
            </w:pPr>
            <w:r>
              <w:rPr>
                <w:rFonts w:ascii="Arial Narrow" w:eastAsia="Times New Roman" w:hAnsi="Arial Narrow" w:cs="Calibri"/>
                <w:sz w:val="20"/>
                <w:szCs w:val="20"/>
                <w:lang w:eastAsia="en-AU"/>
              </w:rPr>
              <w:t xml:space="preserve">Sporting Clubs </w:t>
            </w:r>
          </w:p>
        </w:tc>
        <w:tc>
          <w:tcPr>
            <w:tcW w:w="1336" w:type="dxa"/>
          </w:tcPr>
          <w:p w14:paraId="57A80E4F" w14:textId="5FF8E9C0" w:rsidR="00B864E0" w:rsidRPr="00105DC0" w:rsidRDefault="00B864E0" w:rsidP="00B864E0">
            <w:pPr>
              <w:rPr>
                <w:rFonts w:ascii="Arial Narrow" w:eastAsia="Times New Roman" w:hAnsi="Arial Narrow" w:cs="Calibri"/>
                <w:sz w:val="20"/>
                <w:szCs w:val="20"/>
                <w:lang w:eastAsia="en-AU"/>
              </w:rPr>
            </w:pPr>
            <w:r>
              <w:rPr>
                <w:rFonts w:ascii="Arial Narrow" w:eastAsia="Times New Roman" w:hAnsi="Arial Narrow" w:cs="Calibri"/>
                <w:sz w:val="20"/>
                <w:szCs w:val="20"/>
                <w:lang w:eastAsia="en-AU"/>
              </w:rPr>
              <w:t>Recreation Services</w:t>
            </w:r>
          </w:p>
        </w:tc>
        <w:tc>
          <w:tcPr>
            <w:tcW w:w="1134" w:type="dxa"/>
            <w:noWrap/>
          </w:tcPr>
          <w:p w14:paraId="6539D872" w14:textId="1A86656C" w:rsidR="00B864E0" w:rsidRPr="00105DC0" w:rsidRDefault="00B864E0" w:rsidP="00B864E0">
            <w:pPr>
              <w:rPr>
                <w:rFonts w:ascii="Arial Narrow" w:eastAsia="Times New Roman" w:hAnsi="Arial Narrow" w:cs="Calibri"/>
                <w:sz w:val="20"/>
                <w:szCs w:val="20"/>
                <w:lang w:eastAsia="en-AU"/>
              </w:rPr>
            </w:pPr>
            <w:r>
              <w:rPr>
                <w:rFonts w:ascii="Arial Narrow" w:eastAsia="Times New Roman" w:hAnsi="Arial Narrow" w:cs="Calibri"/>
                <w:sz w:val="20"/>
                <w:szCs w:val="20"/>
                <w:lang w:eastAsia="en-AU"/>
              </w:rPr>
              <w:t>Material Action</w:t>
            </w:r>
          </w:p>
        </w:tc>
        <w:tc>
          <w:tcPr>
            <w:tcW w:w="1560" w:type="dxa"/>
            <w:noWrap/>
          </w:tcPr>
          <w:p w14:paraId="6342FCD4" w14:textId="77777777" w:rsidR="00B864E0" w:rsidRDefault="00B864E0" w:rsidP="00B864E0">
            <w:pPr>
              <w:rPr>
                <w:rFonts w:ascii="Arial Narrow" w:eastAsia="Times New Roman" w:hAnsi="Arial Narrow" w:cs="Calibri"/>
                <w:sz w:val="20"/>
                <w:szCs w:val="20"/>
                <w:lang w:eastAsia="en-AU"/>
              </w:rPr>
            </w:pPr>
            <w:r>
              <w:rPr>
                <w:rFonts w:ascii="Arial Narrow" w:eastAsia="Times New Roman" w:hAnsi="Arial Narrow" w:cs="Calibri"/>
                <w:sz w:val="20"/>
                <w:szCs w:val="20"/>
                <w:lang w:eastAsia="en-AU"/>
              </w:rPr>
              <w:t>Protect</w:t>
            </w:r>
          </w:p>
          <w:p w14:paraId="158440A5" w14:textId="77777777" w:rsidR="00B864E0" w:rsidRDefault="00B864E0" w:rsidP="00B864E0">
            <w:pPr>
              <w:rPr>
                <w:rFonts w:ascii="Arial Narrow" w:eastAsia="Times New Roman" w:hAnsi="Arial Narrow" w:cs="Calibri"/>
                <w:sz w:val="20"/>
                <w:szCs w:val="20"/>
                <w:lang w:eastAsia="en-AU"/>
              </w:rPr>
            </w:pPr>
            <w:r>
              <w:rPr>
                <w:rFonts w:ascii="Arial Narrow" w:eastAsia="Times New Roman" w:hAnsi="Arial Narrow" w:cs="Calibri"/>
                <w:sz w:val="20"/>
                <w:szCs w:val="20"/>
                <w:lang w:eastAsia="en-AU"/>
              </w:rPr>
              <w:t>Equity &amp; inclusion</w:t>
            </w:r>
          </w:p>
          <w:p w14:paraId="77316EE5" w14:textId="77EA12AC" w:rsidR="00B864E0" w:rsidRPr="00105DC0" w:rsidRDefault="00B864E0" w:rsidP="00B864E0">
            <w:pPr>
              <w:rPr>
                <w:rFonts w:ascii="Arial Narrow" w:eastAsia="Times New Roman" w:hAnsi="Arial Narrow" w:cs="Calibri"/>
                <w:sz w:val="20"/>
                <w:szCs w:val="20"/>
                <w:lang w:eastAsia="en-AU"/>
              </w:rPr>
            </w:pPr>
            <w:r>
              <w:rPr>
                <w:rFonts w:ascii="Arial Narrow" w:eastAsia="Times New Roman" w:hAnsi="Arial Narrow" w:cs="Calibri"/>
                <w:sz w:val="20"/>
                <w:szCs w:val="20"/>
                <w:lang w:eastAsia="en-AU"/>
              </w:rPr>
              <w:t>Aboriginal Health &amp; Wellbeing</w:t>
            </w:r>
          </w:p>
        </w:tc>
        <w:tc>
          <w:tcPr>
            <w:tcW w:w="1134" w:type="dxa"/>
            <w:noWrap/>
          </w:tcPr>
          <w:p w14:paraId="3E782D18" w14:textId="1999DBBF" w:rsidR="00B864E0" w:rsidRDefault="00B864E0" w:rsidP="00B864E0">
            <w:pPr>
              <w:rPr>
                <w:rFonts w:ascii="Arial Narrow" w:eastAsia="Times New Roman" w:hAnsi="Arial Narrow" w:cs="Calibri"/>
                <w:sz w:val="20"/>
                <w:szCs w:val="20"/>
                <w:lang w:eastAsia="en-AU"/>
              </w:rPr>
            </w:pPr>
            <w:r>
              <w:rPr>
                <w:rFonts w:ascii="Arial Narrow" w:eastAsia="Times New Roman" w:hAnsi="Arial Narrow" w:cs="Calibri"/>
                <w:sz w:val="20"/>
                <w:szCs w:val="20"/>
                <w:lang w:eastAsia="en-AU"/>
              </w:rPr>
              <w:t xml:space="preserve">Injury </w:t>
            </w:r>
          </w:p>
        </w:tc>
      </w:tr>
      <w:tr w:rsidR="00B864E0" w:rsidRPr="00105DC0" w14:paraId="37DCF588" w14:textId="77777777" w:rsidTr="00BA6AC4">
        <w:trPr>
          <w:trHeight w:val="1008"/>
        </w:trPr>
        <w:tc>
          <w:tcPr>
            <w:tcW w:w="2021" w:type="dxa"/>
          </w:tcPr>
          <w:p w14:paraId="38D34EF2" w14:textId="0424B7A4" w:rsidR="00B864E0" w:rsidRPr="00105DC0" w:rsidRDefault="00B864E0" w:rsidP="00B864E0">
            <w:pPr>
              <w:rPr>
                <w:rFonts w:ascii="Arial Narrow" w:eastAsia="Times New Roman" w:hAnsi="Arial Narrow" w:cs="Calibri"/>
                <w:sz w:val="20"/>
                <w:szCs w:val="20"/>
                <w:lang w:eastAsia="en-AU"/>
              </w:rPr>
            </w:pPr>
            <w:r>
              <w:rPr>
                <w:rFonts w:ascii="Arial Narrow" w:eastAsia="Times New Roman" w:hAnsi="Arial Narrow" w:cs="Calibri"/>
                <w:sz w:val="20"/>
                <w:szCs w:val="20"/>
                <w:lang w:eastAsia="en-AU"/>
              </w:rPr>
              <w:t xml:space="preserve">3.8 </w:t>
            </w:r>
            <w:r w:rsidRPr="00105DC0">
              <w:rPr>
                <w:rFonts w:ascii="Arial Narrow" w:eastAsia="Times New Roman" w:hAnsi="Arial Narrow" w:cs="Calibri"/>
                <w:sz w:val="20"/>
                <w:szCs w:val="20"/>
                <w:lang w:eastAsia="en-AU"/>
              </w:rPr>
              <w:t xml:space="preserve">Digital literacy programs that address </w:t>
            </w:r>
            <w:proofErr w:type="spellStart"/>
            <w:r w:rsidRPr="00105DC0">
              <w:rPr>
                <w:rFonts w:ascii="Arial Narrow" w:eastAsia="Times New Roman" w:hAnsi="Arial Narrow" w:cs="Calibri"/>
                <w:sz w:val="20"/>
                <w:szCs w:val="20"/>
                <w:lang w:eastAsia="en-AU"/>
              </w:rPr>
              <w:t>cybersafety</w:t>
            </w:r>
            <w:proofErr w:type="spellEnd"/>
            <w:r w:rsidRPr="00105DC0">
              <w:rPr>
                <w:rFonts w:ascii="Arial Narrow" w:eastAsia="Times New Roman" w:hAnsi="Arial Narrow" w:cs="Calibri"/>
                <w:sz w:val="20"/>
                <w:szCs w:val="20"/>
                <w:lang w:eastAsia="en-AU"/>
              </w:rPr>
              <w:t xml:space="preserve"> and scam awareness</w:t>
            </w:r>
          </w:p>
        </w:tc>
        <w:tc>
          <w:tcPr>
            <w:tcW w:w="2369" w:type="dxa"/>
          </w:tcPr>
          <w:p w14:paraId="1D885E1A" w14:textId="780A2EB5" w:rsidR="00B864E0" w:rsidRPr="00105DC0" w:rsidRDefault="00B864E0" w:rsidP="00B864E0">
            <w:pPr>
              <w:rPr>
                <w:rFonts w:ascii="Arial Narrow" w:eastAsia="Times New Roman" w:hAnsi="Arial Narrow" w:cs="Arial"/>
                <w:sz w:val="20"/>
                <w:szCs w:val="20"/>
                <w:lang w:eastAsia="en-AU"/>
              </w:rPr>
            </w:pPr>
            <w:r>
              <w:rPr>
                <w:rFonts w:ascii="Arial Narrow" w:eastAsia="Times New Roman" w:hAnsi="Arial Narrow" w:cs="Arial"/>
                <w:sz w:val="20"/>
                <w:szCs w:val="20"/>
                <w:lang w:eastAsia="en-AU"/>
              </w:rPr>
              <w:t xml:space="preserve">3.8.1 </w:t>
            </w:r>
            <w:r w:rsidRPr="00105DC0">
              <w:rPr>
                <w:rFonts w:ascii="Arial Narrow" w:eastAsia="Times New Roman" w:hAnsi="Arial Narrow" w:cs="Arial"/>
                <w:sz w:val="20"/>
                <w:szCs w:val="20"/>
                <w:lang w:eastAsia="en-AU"/>
              </w:rPr>
              <w:t>Continue to develop and deliver digital awareness sessions around online safety and scam awareness</w:t>
            </w:r>
          </w:p>
        </w:tc>
        <w:tc>
          <w:tcPr>
            <w:tcW w:w="902" w:type="dxa"/>
            <w:noWrap/>
          </w:tcPr>
          <w:p w14:paraId="138ECA2A" w14:textId="77777777" w:rsidR="00B864E0" w:rsidRPr="00105DC0" w:rsidRDefault="00B864E0" w:rsidP="00B864E0">
            <w:pPr>
              <w:rPr>
                <w:rFonts w:ascii="Arial Narrow" w:eastAsia="Times New Roman" w:hAnsi="Arial Narrow" w:cs="Calibri"/>
                <w:sz w:val="20"/>
                <w:szCs w:val="20"/>
                <w:lang w:eastAsia="en-AU"/>
              </w:rPr>
            </w:pPr>
            <w:r w:rsidRPr="00105DC0">
              <w:rPr>
                <w:rFonts w:ascii="Arial Narrow" w:eastAsia="Times New Roman" w:hAnsi="Arial Narrow" w:cs="Calibri"/>
                <w:sz w:val="20"/>
                <w:szCs w:val="20"/>
                <w:lang w:eastAsia="en-AU"/>
              </w:rPr>
              <w:t>Yes</w:t>
            </w:r>
          </w:p>
        </w:tc>
        <w:tc>
          <w:tcPr>
            <w:tcW w:w="1431" w:type="dxa"/>
            <w:noWrap/>
          </w:tcPr>
          <w:p w14:paraId="324762C8" w14:textId="77777777" w:rsidR="00B864E0" w:rsidRDefault="00B864E0" w:rsidP="00B864E0">
            <w:pPr>
              <w:rPr>
                <w:rFonts w:ascii="Arial Narrow" w:eastAsia="Times New Roman" w:hAnsi="Arial Narrow" w:cs="Calibri"/>
                <w:sz w:val="20"/>
                <w:szCs w:val="20"/>
                <w:lang w:eastAsia="en-AU"/>
              </w:rPr>
            </w:pPr>
            <w:r w:rsidRPr="00105DC0">
              <w:rPr>
                <w:rFonts w:ascii="Arial Narrow" w:eastAsia="Times New Roman" w:hAnsi="Arial Narrow" w:cs="Calibri"/>
                <w:sz w:val="20"/>
                <w:szCs w:val="20"/>
                <w:lang w:eastAsia="en-AU"/>
              </w:rPr>
              <w:t> </w:t>
            </w:r>
            <w:r>
              <w:rPr>
                <w:rFonts w:ascii="Arial Narrow" w:eastAsia="Times New Roman" w:hAnsi="Arial Narrow" w:cs="Calibri"/>
                <w:sz w:val="20"/>
                <w:szCs w:val="20"/>
                <w:lang w:eastAsia="en-AU"/>
              </w:rPr>
              <w:t>Planning &amp; delivery</w:t>
            </w:r>
          </w:p>
          <w:p w14:paraId="67EE6201" w14:textId="2838AEFF" w:rsidR="00B864E0" w:rsidRPr="00105DC0" w:rsidRDefault="00B864E0" w:rsidP="00B864E0">
            <w:pPr>
              <w:rPr>
                <w:rFonts w:ascii="Arial Narrow" w:eastAsia="Times New Roman" w:hAnsi="Arial Narrow" w:cs="Calibri"/>
                <w:sz w:val="20"/>
                <w:szCs w:val="20"/>
                <w:lang w:eastAsia="en-AU"/>
              </w:rPr>
            </w:pPr>
            <w:r>
              <w:rPr>
                <w:rFonts w:ascii="Arial Narrow" w:eastAsia="Times New Roman" w:hAnsi="Arial Narrow" w:cs="Calibri"/>
                <w:sz w:val="20"/>
                <w:szCs w:val="20"/>
                <w:lang w:eastAsia="en-AU"/>
              </w:rPr>
              <w:t>Knowledge building</w:t>
            </w:r>
          </w:p>
        </w:tc>
        <w:tc>
          <w:tcPr>
            <w:tcW w:w="2391" w:type="dxa"/>
            <w:noWrap/>
          </w:tcPr>
          <w:p w14:paraId="3F32BBC5" w14:textId="2F69CD1F" w:rsidR="00B864E0" w:rsidRPr="00105DC0" w:rsidRDefault="00B864E0" w:rsidP="00B864E0">
            <w:pPr>
              <w:rPr>
                <w:rFonts w:ascii="Arial Narrow" w:eastAsia="Times New Roman" w:hAnsi="Arial Narrow" w:cs="Calibri"/>
                <w:sz w:val="20"/>
                <w:szCs w:val="20"/>
                <w:lang w:eastAsia="en-AU"/>
              </w:rPr>
            </w:pPr>
            <w:r w:rsidRPr="00105DC0">
              <w:rPr>
                <w:rFonts w:ascii="Arial Narrow" w:eastAsia="Times New Roman" w:hAnsi="Arial Narrow" w:cs="Calibri"/>
                <w:sz w:val="20"/>
                <w:szCs w:val="20"/>
                <w:lang w:eastAsia="en-AU"/>
              </w:rPr>
              <w:t> </w:t>
            </w:r>
            <w:r>
              <w:rPr>
                <w:rFonts w:ascii="Arial Narrow" w:eastAsia="Times New Roman" w:hAnsi="Arial Narrow" w:cs="Calibri"/>
                <w:sz w:val="20"/>
                <w:szCs w:val="20"/>
                <w:lang w:eastAsia="en-AU"/>
              </w:rPr>
              <w:t>Residents have greater awareness on how to protect themselves online, and from scams</w:t>
            </w:r>
          </w:p>
        </w:tc>
        <w:tc>
          <w:tcPr>
            <w:tcW w:w="1945" w:type="dxa"/>
            <w:noWrap/>
          </w:tcPr>
          <w:p w14:paraId="6A20A308" w14:textId="77777777" w:rsidR="00B864E0" w:rsidRDefault="00B864E0" w:rsidP="00B864E0">
            <w:pPr>
              <w:rPr>
                <w:rFonts w:ascii="Arial Narrow" w:eastAsia="Times New Roman" w:hAnsi="Arial Narrow" w:cs="Calibri"/>
                <w:sz w:val="20"/>
                <w:szCs w:val="20"/>
                <w:lang w:eastAsia="en-AU"/>
              </w:rPr>
            </w:pPr>
            <w:r>
              <w:rPr>
                <w:rFonts w:ascii="Arial Narrow" w:eastAsia="Times New Roman" w:hAnsi="Arial Narrow" w:cs="Calibri"/>
                <w:sz w:val="20"/>
                <w:szCs w:val="20"/>
                <w:lang w:eastAsia="en-AU"/>
              </w:rPr>
              <w:t># of programs</w:t>
            </w:r>
          </w:p>
          <w:p w14:paraId="185A54A1" w14:textId="50BE8786" w:rsidR="00B864E0" w:rsidRPr="00105DC0" w:rsidRDefault="00B864E0" w:rsidP="00B864E0">
            <w:pPr>
              <w:rPr>
                <w:rFonts w:ascii="Arial Narrow" w:eastAsia="Times New Roman" w:hAnsi="Arial Narrow" w:cs="Calibri"/>
                <w:sz w:val="20"/>
                <w:szCs w:val="20"/>
                <w:lang w:eastAsia="en-AU"/>
              </w:rPr>
            </w:pPr>
            <w:r>
              <w:rPr>
                <w:rFonts w:ascii="Arial Narrow" w:eastAsia="Times New Roman" w:hAnsi="Arial Narrow" w:cs="Calibri"/>
                <w:sz w:val="20"/>
                <w:szCs w:val="20"/>
                <w:lang w:eastAsia="en-AU"/>
              </w:rPr>
              <w:t xml:space="preserve"># of participants </w:t>
            </w:r>
          </w:p>
        </w:tc>
        <w:tc>
          <w:tcPr>
            <w:tcW w:w="2031" w:type="dxa"/>
            <w:noWrap/>
          </w:tcPr>
          <w:p w14:paraId="5C6D52B8" w14:textId="77777777" w:rsidR="00B864E0" w:rsidRPr="00105DC0" w:rsidRDefault="00B864E0" w:rsidP="00B864E0">
            <w:pPr>
              <w:rPr>
                <w:rFonts w:ascii="Arial Narrow" w:eastAsia="Times New Roman" w:hAnsi="Arial Narrow" w:cs="Calibri"/>
                <w:sz w:val="20"/>
                <w:szCs w:val="20"/>
                <w:lang w:eastAsia="en-AU"/>
              </w:rPr>
            </w:pPr>
            <w:r w:rsidRPr="00105DC0">
              <w:rPr>
                <w:rFonts w:ascii="Arial Narrow" w:eastAsia="Times New Roman" w:hAnsi="Arial Narrow" w:cs="Calibri"/>
                <w:sz w:val="20"/>
                <w:szCs w:val="20"/>
                <w:lang w:eastAsia="en-AU"/>
              </w:rPr>
              <w:t>Ongoing</w:t>
            </w:r>
          </w:p>
        </w:tc>
        <w:tc>
          <w:tcPr>
            <w:tcW w:w="1559" w:type="dxa"/>
            <w:noWrap/>
          </w:tcPr>
          <w:p w14:paraId="690B3974" w14:textId="77777777" w:rsidR="00B864E0" w:rsidRPr="00105DC0" w:rsidRDefault="00B864E0" w:rsidP="00B864E0">
            <w:pPr>
              <w:rPr>
                <w:rFonts w:ascii="Arial Narrow" w:eastAsia="Times New Roman" w:hAnsi="Arial Narrow" w:cs="Calibri"/>
                <w:sz w:val="20"/>
                <w:szCs w:val="20"/>
                <w:lang w:eastAsia="en-AU"/>
              </w:rPr>
            </w:pPr>
            <w:r w:rsidRPr="00105DC0">
              <w:rPr>
                <w:rFonts w:ascii="Arial Narrow" w:eastAsia="Times New Roman" w:hAnsi="Arial Narrow" w:cs="Calibri"/>
                <w:sz w:val="20"/>
                <w:szCs w:val="20"/>
                <w:lang w:eastAsia="en-AU"/>
              </w:rPr>
              <w:t>Officer time</w:t>
            </w:r>
          </w:p>
        </w:tc>
        <w:tc>
          <w:tcPr>
            <w:tcW w:w="1499" w:type="dxa"/>
          </w:tcPr>
          <w:p w14:paraId="6EA80475" w14:textId="77777777" w:rsidR="00B864E0" w:rsidRPr="00105DC0" w:rsidRDefault="00B864E0" w:rsidP="00B864E0">
            <w:pPr>
              <w:rPr>
                <w:rFonts w:ascii="Arial Narrow" w:eastAsia="Times New Roman" w:hAnsi="Arial Narrow" w:cs="Calibri"/>
                <w:sz w:val="20"/>
                <w:szCs w:val="20"/>
                <w:lang w:eastAsia="en-AU"/>
              </w:rPr>
            </w:pPr>
            <w:r w:rsidRPr="00105DC0">
              <w:rPr>
                <w:rFonts w:ascii="Arial Narrow" w:eastAsia="Times New Roman" w:hAnsi="Arial Narrow" w:cs="Calibri"/>
                <w:sz w:val="20"/>
                <w:szCs w:val="20"/>
                <w:lang w:eastAsia="en-AU"/>
              </w:rPr>
              <w:t>Office of Digital Inclusion</w:t>
            </w:r>
          </w:p>
        </w:tc>
        <w:tc>
          <w:tcPr>
            <w:tcW w:w="1336" w:type="dxa"/>
          </w:tcPr>
          <w:p w14:paraId="3EBFFD3B" w14:textId="77777777" w:rsidR="00B864E0" w:rsidRPr="00105DC0" w:rsidRDefault="00B864E0" w:rsidP="00B864E0">
            <w:pPr>
              <w:rPr>
                <w:rFonts w:ascii="Arial Narrow" w:eastAsia="Times New Roman" w:hAnsi="Arial Narrow" w:cs="Calibri"/>
                <w:sz w:val="20"/>
                <w:szCs w:val="20"/>
                <w:lang w:eastAsia="en-AU"/>
              </w:rPr>
            </w:pPr>
            <w:r w:rsidRPr="00105DC0">
              <w:rPr>
                <w:rFonts w:ascii="Arial Narrow" w:eastAsia="Times New Roman" w:hAnsi="Arial Narrow" w:cs="Calibri"/>
                <w:sz w:val="20"/>
                <w:szCs w:val="20"/>
                <w:lang w:eastAsia="en-AU"/>
              </w:rPr>
              <w:t>Library</w:t>
            </w:r>
          </w:p>
        </w:tc>
        <w:tc>
          <w:tcPr>
            <w:tcW w:w="1134" w:type="dxa"/>
            <w:noWrap/>
          </w:tcPr>
          <w:p w14:paraId="66629CAB" w14:textId="1D52C87E" w:rsidR="00B864E0" w:rsidRPr="00105DC0" w:rsidRDefault="00B864E0" w:rsidP="00B864E0">
            <w:pPr>
              <w:rPr>
                <w:rFonts w:ascii="Arial Narrow" w:eastAsia="Times New Roman" w:hAnsi="Arial Narrow" w:cs="Calibri"/>
                <w:sz w:val="20"/>
                <w:szCs w:val="20"/>
                <w:lang w:eastAsia="en-AU"/>
              </w:rPr>
            </w:pPr>
            <w:r>
              <w:rPr>
                <w:rFonts w:ascii="Arial Narrow" w:eastAsia="Times New Roman" w:hAnsi="Arial Narrow" w:cs="Calibri"/>
                <w:sz w:val="20"/>
                <w:szCs w:val="20"/>
                <w:lang w:eastAsia="en-AU"/>
              </w:rPr>
              <w:t xml:space="preserve">Material action &amp; information </w:t>
            </w:r>
          </w:p>
        </w:tc>
        <w:tc>
          <w:tcPr>
            <w:tcW w:w="1560" w:type="dxa"/>
            <w:noWrap/>
          </w:tcPr>
          <w:p w14:paraId="4956CAB0" w14:textId="77777777" w:rsidR="00B864E0" w:rsidRDefault="00B864E0" w:rsidP="00B864E0">
            <w:pPr>
              <w:rPr>
                <w:rFonts w:ascii="Arial Narrow" w:eastAsia="Times New Roman" w:hAnsi="Arial Narrow" w:cs="Calibri"/>
                <w:sz w:val="20"/>
                <w:szCs w:val="20"/>
                <w:lang w:eastAsia="en-AU"/>
              </w:rPr>
            </w:pPr>
            <w:r w:rsidRPr="00105DC0">
              <w:rPr>
                <w:rFonts w:ascii="Arial Narrow" w:eastAsia="Times New Roman" w:hAnsi="Arial Narrow" w:cs="Calibri"/>
                <w:sz w:val="20"/>
                <w:szCs w:val="20"/>
                <w:lang w:eastAsia="en-AU"/>
              </w:rPr>
              <w:t>Promote</w:t>
            </w:r>
          </w:p>
          <w:p w14:paraId="21AAB03C" w14:textId="77777777" w:rsidR="00B864E0" w:rsidRDefault="00B864E0" w:rsidP="00B864E0">
            <w:pPr>
              <w:rPr>
                <w:rFonts w:ascii="Arial Narrow" w:eastAsia="Times New Roman" w:hAnsi="Arial Narrow" w:cs="Calibri"/>
                <w:sz w:val="20"/>
                <w:szCs w:val="20"/>
                <w:lang w:eastAsia="en-AU"/>
              </w:rPr>
            </w:pPr>
            <w:r>
              <w:rPr>
                <w:rFonts w:ascii="Arial Narrow" w:eastAsia="Times New Roman" w:hAnsi="Arial Narrow" w:cs="Calibri"/>
                <w:sz w:val="20"/>
                <w:szCs w:val="20"/>
                <w:lang w:eastAsia="en-AU"/>
              </w:rPr>
              <w:t>Equity &amp; Inclusion</w:t>
            </w:r>
          </w:p>
          <w:p w14:paraId="70213CF6" w14:textId="2C37AFA9" w:rsidR="00B864E0" w:rsidRPr="00105DC0" w:rsidRDefault="00B864E0" w:rsidP="00B864E0">
            <w:pPr>
              <w:rPr>
                <w:rFonts w:ascii="Arial Narrow" w:eastAsia="Times New Roman" w:hAnsi="Arial Narrow" w:cs="Calibri"/>
                <w:sz w:val="20"/>
                <w:szCs w:val="20"/>
                <w:lang w:eastAsia="en-AU"/>
              </w:rPr>
            </w:pPr>
            <w:r>
              <w:rPr>
                <w:rFonts w:ascii="Arial Narrow" w:eastAsia="Times New Roman" w:hAnsi="Arial Narrow" w:cs="Calibri"/>
                <w:sz w:val="20"/>
                <w:szCs w:val="20"/>
                <w:lang w:eastAsia="en-AU"/>
              </w:rPr>
              <w:t xml:space="preserve">Aboriginal Health &amp; Wellbeing </w:t>
            </w:r>
          </w:p>
        </w:tc>
        <w:tc>
          <w:tcPr>
            <w:tcW w:w="1134" w:type="dxa"/>
            <w:noWrap/>
          </w:tcPr>
          <w:p w14:paraId="1319CF68" w14:textId="77777777" w:rsidR="00B864E0" w:rsidRDefault="00B864E0" w:rsidP="00B864E0">
            <w:pPr>
              <w:rPr>
                <w:rFonts w:ascii="Arial Narrow" w:eastAsia="Times New Roman" w:hAnsi="Arial Narrow" w:cs="Calibri"/>
                <w:sz w:val="20"/>
                <w:szCs w:val="20"/>
                <w:lang w:eastAsia="en-AU"/>
              </w:rPr>
            </w:pPr>
            <w:r>
              <w:rPr>
                <w:rFonts w:ascii="Arial Narrow" w:eastAsia="Times New Roman" w:hAnsi="Arial Narrow" w:cs="Calibri"/>
                <w:sz w:val="20"/>
                <w:szCs w:val="20"/>
                <w:lang w:eastAsia="en-AU"/>
              </w:rPr>
              <w:t>Mental health</w:t>
            </w:r>
          </w:p>
          <w:p w14:paraId="462C9856" w14:textId="361DD541" w:rsidR="00B864E0" w:rsidRPr="00105DC0" w:rsidRDefault="00B864E0" w:rsidP="00B864E0">
            <w:pPr>
              <w:rPr>
                <w:rFonts w:ascii="Arial Narrow" w:eastAsia="Times New Roman" w:hAnsi="Arial Narrow" w:cs="Calibri"/>
                <w:sz w:val="20"/>
                <w:szCs w:val="20"/>
                <w:lang w:eastAsia="en-AU"/>
              </w:rPr>
            </w:pPr>
            <w:r>
              <w:rPr>
                <w:rFonts w:ascii="Arial Narrow" w:eastAsia="Times New Roman" w:hAnsi="Arial Narrow" w:cs="Calibri"/>
                <w:sz w:val="20"/>
                <w:szCs w:val="20"/>
                <w:lang w:eastAsia="en-AU"/>
              </w:rPr>
              <w:t xml:space="preserve">Equitable access </w:t>
            </w:r>
          </w:p>
        </w:tc>
      </w:tr>
      <w:tr w:rsidR="00B864E0" w:rsidRPr="00105DC0" w14:paraId="4D5B1D5A" w14:textId="77777777" w:rsidTr="00BA6AC4">
        <w:trPr>
          <w:trHeight w:val="2100"/>
        </w:trPr>
        <w:tc>
          <w:tcPr>
            <w:tcW w:w="2021" w:type="dxa"/>
          </w:tcPr>
          <w:p w14:paraId="2C92F6B5" w14:textId="707C0315" w:rsidR="00B864E0" w:rsidRPr="00105DC0" w:rsidRDefault="00B864E0" w:rsidP="00B864E0">
            <w:pPr>
              <w:rPr>
                <w:rFonts w:ascii="Arial Narrow" w:eastAsia="Times New Roman" w:hAnsi="Arial Narrow" w:cs="Calibri"/>
                <w:sz w:val="20"/>
                <w:szCs w:val="20"/>
                <w:lang w:eastAsia="en-AU"/>
              </w:rPr>
            </w:pPr>
            <w:r>
              <w:rPr>
                <w:rFonts w:ascii="Arial Narrow" w:eastAsia="Times New Roman" w:hAnsi="Arial Narrow" w:cs="Calibri"/>
                <w:sz w:val="20"/>
                <w:szCs w:val="20"/>
                <w:lang w:eastAsia="en-AU"/>
              </w:rPr>
              <w:t xml:space="preserve">3.9 </w:t>
            </w:r>
            <w:r w:rsidRPr="00105DC0">
              <w:rPr>
                <w:rFonts w:ascii="Arial Narrow" w:eastAsia="Times New Roman" w:hAnsi="Arial Narrow" w:cs="Calibri"/>
                <w:sz w:val="20"/>
                <w:szCs w:val="20"/>
                <w:lang w:eastAsia="en-AU"/>
              </w:rPr>
              <w:t>Use design principles to enhance community safety in town planning and facility development</w:t>
            </w:r>
          </w:p>
        </w:tc>
        <w:tc>
          <w:tcPr>
            <w:tcW w:w="2369" w:type="dxa"/>
          </w:tcPr>
          <w:p w14:paraId="1D0F4E3B" w14:textId="4D14A740" w:rsidR="00B864E0" w:rsidRPr="00105DC0" w:rsidRDefault="00B864E0" w:rsidP="00B864E0">
            <w:pPr>
              <w:rPr>
                <w:rFonts w:ascii="Arial Narrow" w:eastAsia="Times New Roman" w:hAnsi="Arial Narrow" w:cs="Arial"/>
                <w:sz w:val="20"/>
                <w:szCs w:val="20"/>
                <w:lang w:eastAsia="en-AU"/>
              </w:rPr>
            </w:pPr>
            <w:r>
              <w:rPr>
                <w:rFonts w:ascii="Arial Narrow" w:eastAsia="Times New Roman" w:hAnsi="Arial Narrow" w:cs="Arial"/>
                <w:sz w:val="20"/>
                <w:szCs w:val="20"/>
                <w:lang w:eastAsia="en-AU"/>
              </w:rPr>
              <w:t xml:space="preserve">3.9.1 </w:t>
            </w:r>
            <w:r w:rsidRPr="00105DC0">
              <w:rPr>
                <w:rFonts w:ascii="Arial Narrow" w:eastAsia="Times New Roman" w:hAnsi="Arial Narrow" w:cs="Arial"/>
                <w:sz w:val="20"/>
                <w:szCs w:val="20"/>
                <w:lang w:eastAsia="en-AU"/>
              </w:rPr>
              <w:t>Support the design and delivery of safe, legible and well-connected built environments through planning framework and processes, including local planning strategy, structure planning, consideration of subdivision referrals, implementation of local planning policy and the consideration of relevant development proposals.</w:t>
            </w:r>
          </w:p>
        </w:tc>
        <w:tc>
          <w:tcPr>
            <w:tcW w:w="902" w:type="dxa"/>
            <w:noWrap/>
          </w:tcPr>
          <w:p w14:paraId="6F38E40E" w14:textId="77777777" w:rsidR="00B864E0" w:rsidRPr="00105DC0" w:rsidRDefault="00B864E0" w:rsidP="00B864E0">
            <w:pPr>
              <w:rPr>
                <w:rFonts w:ascii="Arial Narrow" w:eastAsia="Times New Roman" w:hAnsi="Arial Narrow" w:cs="Calibri"/>
                <w:sz w:val="20"/>
                <w:szCs w:val="20"/>
                <w:lang w:eastAsia="en-AU"/>
              </w:rPr>
            </w:pPr>
            <w:r w:rsidRPr="00105DC0">
              <w:rPr>
                <w:rFonts w:ascii="Arial Narrow" w:eastAsia="Times New Roman" w:hAnsi="Arial Narrow" w:cs="Calibri"/>
                <w:sz w:val="20"/>
                <w:szCs w:val="20"/>
                <w:lang w:eastAsia="en-AU"/>
              </w:rPr>
              <w:t>Yes</w:t>
            </w:r>
          </w:p>
        </w:tc>
        <w:tc>
          <w:tcPr>
            <w:tcW w:w="1431" w:type="dxa"/>
            <w:noWrap/>
          </w:tcPr>
          <w:p w14:paraId="5F8C0D64" w14:textId="77777777" w:rsidR="00B864E0" w:rsidRDefault="00B864E0" w:rsidP="00B864E0">
            <w:pPr>
              <w:rPr>
                <w:rFonts w:ascii="Arial Narrow" w:eastAsia="Times New Roman" w:hAnsi="Arial Narrow" w:cs="Calibri"/>
                <w:sz w:val="20"/>
                <w:szCs w:val="20"/>
                <w:lang w:eastAsia="en-AU"/>
              </w:rPr>
            </w:pPr>
            <w:r w:rsidRPr="00105DC0">
              <w:rPr>
                <w:rFonts w:ascii="Arial Narrow" w:eastAsia="Times New Roman" w:hAnsi="Arial Narrow" w:cs="Calibri"/>
                <w:sz w:val="20"/>
                <w:szCs w:val="20"/>
                <w:lang w:eastAsia="en-AU"/>
              </w:rPr>
              <w:t> </w:t>
            </w:r>
            <w:r>
              <w:rPr>
                <w:rFonts w:ascii="Arial Narrow" w:eastAsia="Times New Roman" w:hAnsi="Arial Narrow" w:cs="Calibri"/>
                <w:sz w:val="20"/>
                <w:szCs w:val="20"/>
                <w:lang w:eastAsia="en-AU"/>
              </w:rPr>
              <w:t>Planning &amp; delivery</w:t>
            </w:r>
          </w:p>
          <w:p w14:paraId="7491D6E2" w14:textId="517328DF" w:rsidR="00B864E0" w:rsidRPr="00105DC0" w:rsidRDefault="00B864E0" w:rsidP="00B864E0">
            <w:pPr>
              <w:rPr>
                <w:rFonts w:ascii="Arial Narrow" w:eastAsia="Times New Roman" w:hAnsi="Arial Narrow" w:cs="Calibri"/>
                <w:sz w:val="20"/>
                <w:szCs w:val="20"/>
                <w:lang w:eastAsia="en-AU"/>
              </w:rPr>
            </w:pPr>
            <w:r>
              <w:rPr>
                <w:rFonts w:ascii="Arial Narrow" w:eastAsia="Times New Roman" w:hAnsi="Arial Narrow" w:cs="Calibri"/>
                <w:sz w:val="20"/>
                <w:szCs w:val="20"/>
                <w:lang w:eastAsia="en-AU"/>
              </w:rPr>
              <w:t xml:space="preserve">Leadership and Policy </w:t>
            </w:r>
          </w:p>
        </w:tc>
        <w:tc>
          <w:tcPr>
            <w:tcW w:w="2391" w:type="dxa"/>
            <w:noWrap/>
          </w:tcPr>
          <w:p w14:paraId="19ED883A" w14:textId="77777777" w:rsidR="00B864E0" w:rsidRPr="00105DC0" w:rsidRDefault="00B864E0" w:rsidP="00B864E0">
            <w:pPr>
              <w:rPr>
                <w:rFonts w:ascii="Arial Narrow" w:eastAsia="Times New Roman" w:hAnsi="Arial Narrow" w:cs="Calibri"/>
                <w:sz w:val="20"/>
                <w:szCs w:val="20"/>
                <w:lang w:eastAsia="en-AU"/>
              </w:rPr>
            </w:pPr>
            <w:r w:rsidRPr="00105DC0">
              <w:rPr>
                <w:rFonts w:ascii="Arial Narrow" w:eastAsia="Times New Roman" w:hAnsi="Arial Narrow" w:cs="Calibri"/>
                <w:sz w:val="20"/>
                <w:szCs w:val="20"/>
                <w:lang w:eastAsia="en-AU"/>
              </w:rPr>
              <w:t>Improved community safety and perception of safety through well-designed, connected and activated public spaces and where it interfaces with private spaces.</w:t>
            </w:r>
          </w:p>
        </w:tc>
        <w:tc>
          <w:tcPr>
            <w:tcW w:w="1945" w:type="dxa"/>
            <w:noWrap/>
          </w:tcPr>
          <w:p w14:paraId="488FD0BE" w14:textId="77777777" w:rsidR="00B864E0" w:rsidRPr="00105DC0" w:rsidRDefault="00B864E0" w:rsidP="00B864E0">
            <w:pPr>
              <w:rPr>
                <w:rFonts w:ascii="Arial Narrow" w:eastAsia="Times New Roman" w:hAnsi="Arial Narrow" w:cs="Calibri"/>
                <w:sz w:val="20"/>
                <w:szCs w:val="20"/>
                <w:lang w:eastAsia="en-AU"/>
              </w:rPr>
            </w:pPr>
            <w:r w:rsidRPr="00105DC0">
              <w:rPr>
                <w:rFonts w:ascii="Arial Narrow" w:eastAsia="Times New Roman" w:hAnsi="Arial Narrow" w:cs="Calibri"/>
                <w:sz w:val="20"/>
                <w:szCs w:val="20"/>
                <w:lang w:eastAsia="en-AU"/>
              </w:rPr>
              <w:t>Consideration of safety and built design principles in strategic planning and relevant development application proposals.</w:t>
            </w:r>
            <w:r w:rsidRPr="00105DC0">
              <w:rPr>
                <w:rFonts w:ascii="Arial Narrow" w:eastAsia="Times New Roman" w:hAnsi="Arial Narrow" w:cs="Calibri"/>
                <w:sz w:val="20"/>
                <w:szCs w:val="20"/>
                <w:lang w:eastAsia="en-AU"/>
              </w:rPr>
              <w:br/>
              <w:t>Incorporation of safety and design principles in approved structure plans and development proposals.</w:t>
            </w:r>
          </w:p>
        </w:tc>
        <w:tc>
          <w:tcPr>
            <w:tcW w:w="2031" w:type="dxa"/>
            <w:noWrap/>
          </w:tcPr>
          <w:p w14:paraId="5047E14A" w14:textId="77777777" w:rsidR="00B864E0" w:rsidRPr="00105DC0" w:rsidRDefault="00B864E0" w:rsidP="00B864E0">
            <w:pPr>
              <w:rPr>
                <w:rFonts w:ascii="Arial Narrow" w:eastAsia="Times New Roman" w:hAnsi="Arial Narrow" w:cs="Calibri"/>
                <w:sz w:val="20"/>
                <w:szCs w:val="20"/>
                <w:lang w:eastAsia="en-AU"/>
              </w:rPr>
            </w:pPr>
            <w:r w:rsidRPr="00105DC0">
              <w:rPr>
                <w:rFonts w:ascii="Arial Narrow" w:eastAsia="Times New Roman" w:hAnsi="Arial Narrow" w:cs="Calibri"/>
                <w:sz w:val="20"/>
                <w:szCs w:val="20"/>
                <w:lang w:eastAsia="en-AU"/>
              </w:rPr>
              <w:t>Ongoing</w:t>
            </w:r>
          </w:p>
        </w:tc>
        <w:tc>
          <w:tcPr>
            <w:tcW w:w="1559" w:type="dxa"/>
            <w:noWrap/>
          </w:tcPr>
          <w:p w14:paraId="709AACAC" w14:textId="77777777" w:rsidR="00B864E0" w:rsidRPr="00105DC0" w:rsidRDefault="00B864E0" w:rsidP="00B864E0">
            <w:pPr>
              <w:rPr>
                <w:rFonts w:ascii="Arial Narrow" w:eastAsia="Times New Roman" w:hAnsi="Arial Narrow" w:cs="Calibri"/>
                <w:sz w:val="20"/>
                <w:szCs w:val="20"/>
                <w:lang w:eastAsia="en-AU"/>
              </w:rPr>
            </w:pPr>
            <w:r w:rsidRPr="00105DC0">
              <w:rPr>
                <w:rFonts w:ascii="Arial Narrow" w:eastAsia="Times New Roman" w:hAnsi="Arial Narrow" w:cs="Calibri"/>
                <w:sz w:val="20"/>
                <w:szCs w:val="20"/>
                <w:lang w:eastAsia="en-AU"/>
              </w:rPr>
              <w:t>Officer time</w:t>
            </w:r>
          </w:p>
        </w:tc>
        <w:tc>
          <w:tcPr>
            <w:tcW w:w="1499" w:type="dxa"/>
          </w:tcPr>
          <w:p w14:paraId="78DF25B0" w14:textId="77777777" w:rsidR="00B864E0" w:rsidRPr="00105DC0" w:rsidRDefault="00B864E0" w:rsidP="00B864E0">
            <w:pPr>
              <w:rPr>
                <w:rFonts w:ascii="Arial Narrow" w:eastAsia="Times New Roman" w:hAnsi="Arial Narrow" w:cs="Calibri"/>
                <w:sz w:val="20"/>
                <w:szCs w:val="20"/>
                <w:lang w:eastAsia="en-AU"/>
              </w:rPr>
            </w:pPr>
            <w:r w:rsidRPr="00105DC0">
              <w:rPr>
                <w:rFonts w:ascii="Arial Narrow" w:eastAsia="Times New Roman" w:hAnsi="Arial Narrow" w:cs="Calibri"/>
                <w:sz w:val="20"/>
                <w:szCs w:val="20"/>
                <w:lang w:eastAsia="en-AU"/>
              </w:rPr>
              <w:t>Developers</w:t>
            </w:r>
          </w:p>
        </w:tc>
        <w:tc>
          <w:tcPr>
            <w:tcW w:w="1336" w:type="dxa"/>
          </w:tcPr>
          <w:p w14:paraId="23B5BDA9" w14:textId="77777777" w:rsidR="00B864E0" w:rsidRPr="00105DC0" w:rsidRDefault="00B864E0" w:rsidP="00B864E0">
            <w:pPr>
              <w:rPr>
                <w:rFonts w:ascii="Arial Narrow" w:eastAsia="Times New Roman" w:hAnsi="Arial Narrow" w:cs="Calibri"/>
                <w:sz w:val="20"/>
                <w:szCs w:val="20"/>
                <w:lang w:eastAsia="en-AU"/>
              </w:rPr>
            </w:pPr>
            <w:r w:rsidRPr="00105DC0">
              <w:rPr>
                <w:rFonts w:ascii="Arial Narrow" w:eastAsia="Times New Roman" w:hAnsi="Arial Narrow" w:cs="Calibri"/>
                <w:sz w:val="20"/>
                <w:szCs w:val="20"/>
                <w:lang w:eastAsia="en-AU"/>
              </w:rPr>
              <w:t>Lead: Planning</w:t>
            </w:r>
            <w:r w:rsidRPr="00105DC0">
              <w:rPr>
                <w:rFonts w:ascii="Arial Narrow" w:eastAsia="Times New Roman" w:hAnsi="Arial Narrow" w:cs="Calibri"/>
                <w:sz w:val="20"/>
                <w:szCs w:val="20"/>
                <w:lang w:eastAsia="en-AU"/>
              </w:rPr>
              <w:br/>
              <w:t>Support:</w:t>
            </w:r>
            <w:r w:rsidRPr="00105DC0">
              <w:rPr>
                <w:rFonts w:ascii="Arial Narrow" w:eastAsia="Times New Roman" w:hAnsi="Arial Narrow" w:cs="Calibri"/>
                <w:sz w:val="20"/>
                <w:szCs w:val="20"/>
                <w:lang w:eastAsia="en-AU"/>
              </w:rPr>
              <w:br/>
              <w:t>Major Projects</w:t>
            </w:r>
            <w:r w:rsidRPr="00105DC0">
              <w:rPr>
                <w:rFonts w:ascii="Arial Narrow" w:eastAsia="Times New Roman" w:hAnsi="Arial Narrow" w:cs="Calibri"/>
                <w:sz w:val="20"/>
                <w:szCs w:val="20"/>
                <w:lang w:eastAsia="en-AU"/>
              </w:rPr>
              <w:br/>
              <w:t>Reserves</w:t>
            </w:r>
            <w:r w:rsidRPr="00105DC0">
              <w:rPr>
                <w:rFonts w:ascii="Arial Narrow" w:eastAsia="Times New Roman" w:hAnsi="Arial Narrow" w:cs="Calibri"/>
                <w:sz w:val="20"/>
                <w:szCs w:val="20"/>
                <w:lang w:eastAsia="en-AU"/>
              </w:rPr>
              <w:br/>
              <w:t>Assets</w:t>
            </w:r>
            <w:r w:rsidRPr="00105DC0">
              <w:rPr>
                <w:rFonts w:ascii="Arial Narrow" w:eastAsia="Times New Roman" w:hAnsi="Arial Narrow" w:cs="Calibri"/>
                <w:sz w:val="20"/>
                <w:szCs w:val="20"/>
                <w:lang w:eastAsia="en-AU"/>
              </w:rPr>
              <w:br/>
              <w:t>Development Engineering</w:t>
            </w:r>
            <w:r w:rsidRPr="00105DC0">
              <w:rPr>
                <w:rFonts w:ascii="Arial Narrow" w:eastAsia="Times New Roman" w:hAnsi="Arial Narrow" w:cs="Calibri"/>
                <w:sz w:val="20"/>
                <w:szCs w:val="20"/>
                <w:lang w:eastAsia="en-AU"/>
              </w:rPr>
              <w:br/>
              <w:t>Community Development</w:t>
            </w:r>
          </w:p>
        </w:tc>
        <w:tc>
          <w:tcPr>
            <w:tcW w:w="1134" w:type="dxa"/>
            <w:noWrap/>
          </w:tcPr>
          <w:p w14:paraId="0E39C574" w14:textId="0BE2565B" w:rsidR="00B864E0" w:rsidRPr="00105DC0" w:rsidRDefault="00B864E0" w:rsidP="00B864E0">
            <w:pPr>
              <w:rPr>
                <w:rFonts w:ascii="Arial Narrow" w:eastAsia="Times New Roman" w:hAnsi="Arial Narrow" w:cs="Calibri"/>
                <w:sz w:val="20"/>
                <w:szCs w:val="20"/>
                <w:lang w:eastAsia="en-AU"/>
              </w:rPr>
            </w:pPr>
            <w:r>
              <w:rPr>
                <w:rFonts w:ascii="Arial Narrow" w:eastAsia="Times New Roman" w:hAnsi="Arial Narrow" w:cs="Calibri"/>
                <w:sz w:val="20"/>
                <w:szCs w:val="20"/>
                <w:lang w:eastAsia="en-AU"/>
              </w:rPr>
              <w:t xml:space="preserve">Material action </w:t>
            </w:r>
          </w:p>
        </w:tc>
        <w:tc>
          <w:tcPr>
            <w:tcW w:w="1560" w:type="dxa"/>
            <w:noWrap/>
          </w:tcPr>
          <w:p w14:paraId="6484C1EA" w14:textId="0517869A" w:rsidR="00B864E0" w:rsidRDefault="00B864E0" w:rsidP="00B864E0">
            <w:pPr>
              <w:rPr>
                <w:rFonts w:ascii="Arial Narrow" w:eastAsia="Times New Roman" w:hAnsi="Arial Narrow" w:cs="Calibri"/>
                <w:sz w:val="20"/>
                <w:szCs w:val="20"/>
                <w:lang w:eastAsia="en-AU"/>
              </w:rPr>
            </w:pPr>
            <w:r w:rsidRPr="00105DC0">
              <w:rPr>
                <w:rFonts w:ascii="Arial Narrow" w:eastAsia="Times New Roman" w:hAnsi="Arial Narrow" w:cs="Calibri"/>
                <w:sz w:val="20"/>
                <w:szCs w:val="20"/>
                <w:lang w:eastAsia="en-AU"/>
              </w:rPr>
              <w:t>Protect</w:t>
            </w:r>
          </w:p>
          <w:p w14:paraId="541029DD" w14:textId="77777777" w:rsidR="00B864E0" w:rsidRDefault="00B864E0" w:rsidP="00B864E0">
            <w:pPr>
              <w:rPr>
                <w:rFonts w:ascii="Arial Narrow" w:eastAsia="Times New Roman" w:hAnsi="Arial Narrow" w:cs="Calibri"/>
                <w:sz w:val="20"/>
                <w:szCs w:val="20"/>
                <w:lang w:eastAsia="en-AU"/>
              </w:rPr>
            </w:pPr>
            <w:r w:rsidRPr="00105DC0">
              <w:rPr>
                <w:rFonts w:ascii="Arial Narrow" w:eastAsia="Times New Roman" w:hAnsi="Arial Narrow" w:cs="Calibri"/>
                <w:sz w:val="20"/>
                <w:szCs w:val="20"/>
                <w:lang w:eastAsia="en-AU"/>
              </w:rPr>
              <w:t xml:space="preserve">Aboriginal health </w:t>
            </w:r>
            <w:r>
              <w:rPr>
                <w:rFonts w:ascii="Arial Narrow" w:eastAsia="Times New Roman" w:hAnsi="Arial Narrow" w:cs="Calibri"/>
                <w:sz w:val="20"/>
                <w:szCs w:val="20"/>
                <w:lang w:eastAsia="en-AU"/>
              </w:rPr>
              <w:t>&amp;</w:t>
            </w:r>
            <w:r w:rsidRPr="00105DC0">
              <w:rPr>
                <w:rFonts w:ascii="Arial Narrow" w:eastAsia="Times New Roman" w:hAnsi="Arial Narrow" w:cs="Calibri"/>
                <w:sz w:val="20"/>
                <w:szCs w:val="20"/>
                <w:lang w:eastAsia="en-AU"/>
              </w:rPr>
              <w:t xml:space="preserve"> wellbeing </w:t>
            </w:r>
          </w:p>
          <w:p w14:paraId="5958AA70" w14:textId="0B22E6CB" w:rsidR="00B864E0" w:rsidRPr="00105DC0" w:rsidRDefault="00B864E0" w:rsidP="00B864E0">
            <w:pPr>
              <w:rPr>
                <w:rFonts w:ascii="Arial Narrow" w:eastAsia="Times New Roman" w:hAnsi="Arial Narrow" w:cs="Calibri"/>
                <w:sz w:val="20"/>
                <w:szCs w:val="20"/>
                <w:lang w:eastAsia="en-AU"/>
              </w:rPr>
            </w:pPr>
            <w:r>
              <w:rPr>
                <w:rFonts w:ascii="Arial Narrow" w:eastAsia="Times New Roman" w:hAnsi="Arial Narrow" w:cs="Calibri"/>
                <w:sz w:val="20"/>
                <w:szCs w:val="20"/>
                <w:lang w:eastAsia="en-AU"/>
              </w:rPr>
              <w:t>E</w:t>
            </w:r>
            <w:r w:rsidRPr="00105DC0">
              <w:rPr>
                <w:rFonts w:ascii="Arial Narrow" w:eastAsia="Times New Roman" w:hAnsi="Arial Narrow" w:cs="Calibri"/>
                <w:sz w:val="20"/>
                <w:szCs w:val="20"/>
                <w:lang w:eastAsia="en-AU"/>
              </w:rPr>
              <w:t xml:space="preserve">quity </w:t>
            </w:r>
            <w:r>
              <w:rPr>
                <w:rFonts w:ascii="Arial Narrow" w:eastAsia="Times New Roman" w:hAnsi="Arial Narrow" w:cs="Calibri"/>
                <w:sz w:val="20"/>
                <w:szCs w:val="20"/>
                <w:lang w:eastAsia="en-AU"/>
              </w:rPr>
              <w:t xml:space="preserve">&amp; </w:t>
            </w:r>
            <w:r w:rsidRPr="00105DC0">
              <w:rPr>
                <w:rFonts w:ascii="Arial Narrow" w:eastAsia="Times New Roman" w:hAnsi="Arial Narrow" w:cs="Calibri"/>
                <w:sz w:val="20"/>
                <w:szCs w:val="20"/>
                <w:lang w:eastAsia="en-AU"/>
              </w:rPr>
              <w:t>inclusion</w:t>
            </w:r>
          </w:p>
        </w:tc>
        <w:tc>
          <w:tcPr>
            <w:tcW w:w="1134" w:type="dxa"/>
            <w:noWrap/>
          </w:tcPr>
          <w:p w14:paraId="27B36E04" w14:textId="77777777" w:rsidR="00B864E0" w:rsidRDefault="00B864E0" w:rsidP="00B864E0">
            <w:pPr>
              <w:rPr>
                <w:rFonts w:ascii="Arial Narrow" w:eastAsia="Times New Roman" w:hAnsi="Arial Narrow" w:cs="Calibri"/>
                <w:sz w:val="20"/>
                <w:szCs w:val="20"/>
                <w:lang w:eastAsia="en-AU"/>
              </w:rPr>
            </w:pPr>
            <w:r>
              <w:rPr>
                <w:rFonts w:ascii="Arial Narrow" w:eastAsia="Times New Roman" w:hAnsi="Arial Narrow" w:cs="Calibri"/>
                <w:sz w:val="20"/>
                <w:szCs w:val="20"/>
                <w:lang w:eastAsia="en-AU"/>
              </w:rPr>
              <w:t>Injury</w:t>
            </w:r>
          </w:p>
          <w:p w14:paraId="5B668D9E" w14:textId="77777777" w:rsidR="00B864E0" w:rsidRDefault="00B864E0" w:rsidP="00B864E0">
            <w:pPr>
              <w:rPr>
                <w:rFonts w:ascii="Arial Narrow" w:eastAsia="Times New Roman" w:hAnsi="Arial Narrow" w:cs="Calibri"/>
                <w:sz w:val="20"/>
                <w:szCs w:val="20"/>
                <w:lang w:eastAsia="en-AU"/>
              </w:rPr>
            </w:pPr>
            <w:r>
              <w:rPr>
                <w:rFonts w:ascii="Arial Narrow" w:eastAsia="Times New Roman" w:hAnsi="Arial Narrow" w:cs="Calibri"/>
                <w:sz w:val="20"/>
                <w:szCs w:val="20"/>
                <w:lang w:eastAsia="en-AU"/>
              </w:rPr>
              <w:t xml:space="preserve">Equitable access </w:t>
            </w:r>
          </w:p>
          <w:p w14:paraId="398F667A" w14:textId="3CDF087B" w:rsidR="00B864E0" w:rsidRPr="00105DC0" w:rsidRDefault="00B864E0" w:rsidP="00B864E0">
            <w:pPr>
              <w:rPr>
                <w:rFonts w:ascii="Arial Narrow" w:eastAsia="Times New Roman" w:hAnsi="Arial Narrow" w:cs="Calibri"/>
                <w:sz w:val="20"/>
                <w:szCs w:val="20"/>
                <w:lang w:eastAsia="en-AU"/>
              </w:rPr>
            </w:pPr>
            <w:r>
              <w:rPr>
                <w:rFonts w:ascii="Arial Narrow" w:eastAsia="Times New Roman" w:hAnsi="Arial Narrow" w:cs="Calibri"/>
                <w:sz w:val="20"/>
                <w:szCs w:val="20"/>
                <w:lang w:eastAsia="en-AU"/>
              </w:rPr>
              <w:t xml:space="preserve">Mental health </w:t>
            </w:r>
          </w:p>
        </w:tc>
      </w:tr>
      <w:tr w:rsidR="00B864E0" w:rsidRPr="00105DC0" w14:paraId="469111C5" w14:textId="77777777" w:rsidTr="00BA6AC4">
        <w:trPr>
          <w:trHeight w:val="1019"/>
        </w:trPr>
        <w:tc>
          <w:tcPr>
            <w:tcW w:w="2021" w:type="dxa"/>
          </w:tcPr>
          <w:p w14:paraId="0188CF83" w14:textId="77777777" w:rsidR="00B864E0" w:rsidRPr="00105DC0" w:rsidRDefault="00B864E0" w:rsidP="00B864E0">
            <w:pPr>
              <w:rPr>
                <w:rFonts w:ascii="Arial Narrow" w:eastAsia="Times New Roman" w:hAnsi="Arial Narrow" w:cs="Calibri"/>
                <w:sz w:val="20"/>
                <w:szCs w:val="20"/>
                <w:lang w:eastAsia="en-AU"/>
              </w:rPr>
            </w:pPr>
            <w:r w:rsidRPr="00105DC0">
              <w:rPr>
                <w:rFonts w:ascii="Arial Narrow" w:eastAsia="Times New Roman" w:hAnsi="Arial Narrow" w:cs="Calibri"/>
                <w:sz w:val="20"/>
                <w:szCs w:val="20"/>
                <w:lang w:eastAsia="en-AU"/>
              </w:rPr>
              <w:t> </w:t>
            </w:r>
          </w:p>
        </w:tc>
        <w:tc>
          <w:tcPr>
            <w:tcW w:w="2369" w:type="dxa"/>
          </w:tcPr>
          <w:p w14:paraId="788D9181" w14:textId="50D69FB4" w:rsidR="00B864E0" w:rsidRPr="00105DC0" w:rsidRDefault="00B864E0" w:rsidP="00B864E0">
            <w:pPr>
              <w:rPr>
                <w:rFonts w:ascii="Arial Narrow" w:eastAsia="Times New Roman" w:hAnsi="Arial Narrow" w:cs="Arial"/>
                <w:sz w:val="20"/>
                <w:szCs w:val="20"/>
                <w:lang w:eastAsia="en-AU"/>
              </w:rPr>
            </w:pPr>
            <w:r>
              <w:rPr>
                <w:rFonts w:ascii="Arial Narrow" w:eastAsia="Times New Roman" w:hAnsi="Arial Narrow" w:cs="Arial"/>
                <w:sz w:val="20"/>
                <w:szCs w:val="20"/>
                <w:lang w:eastAsia="en-AU"/>
              </w:rPr>
              <w:t xml:space="preserve">3.9.2 </w:t>
            </w:r>
            <w:r w:rsidRPr="00105DC0">
              <w:rPr>
                <w:rFonts w:ascii="Arial Narrow" w:eastAsia="Times New Roman" w:hAnsi="Arial Narrow" w:cs="Arial"/>
                <w:sz w:val="20"/>
                <w:szCs w:val="20"/>
                <w:lang w:eastAsia="en-AU"/>
              </w:rPr>
              <w:t>Apply CPTED to City of Albany infrastructure upgrades and developments</w:t>
            </w:r>
          </w:p>
        </w:tc>
        <w:tc>
          <w:tcPr>
            <w:tcW w:w="902" w:type="dxa"/>
            <w:noWrap/>
          </w:tcPr>
          <w:p w14:paraId="6A13F58D" w14:textId="77777777" w:rsidR="00B864E0" w:rsidRPr="00105DC0" w:rsidRDefault="00B864E0" w:rsidP="00B864E0">
            <w:pPr>
              <w:rPr>
                <w:rFonts w:ascii="Arial Narrow" w:eastAsia="Times New Roman" w:hAnsi="Arial Narrow" w:cs="Calibri"/>
                <w:sz w:val="20"/>
                <w:szCs w:val="20"/>
                <w:lang w:eastAsia="en-AU"/>
              </w:rPr>
            </w:pPr>
            <w:r w:rsidRPr="00105DC0">
              <w:rPr>
                <w:rFonts w:ascii="Arial Narrow" w:eastAsia="Times New Roman" w:hAnsi="Arial Narrow" w:cs="Calibri"/>
                <w:sz w:val="20"/>
                <w:szCs w:val="20"/>
                <w:lang w:eastAsia="en-AU"/>
              </w:rPr>
              <w:t>No</w:t>
            </w:r>
          </w:p>
        </w:tc>
        <w:tc>
          <w:tcPr>
            <w:tcW w:w="1431" w:type="dxa"/>
            <w:noWrap/>
          </w:tcPr>
          <w:p w14:paraId="1AC018FD" w14:textId="7293757E" w:rsidR="00B864E0" w:rsidRPr="00105DC0" w:rsidRDefault="00B864E0" w:rsidP="00B864E0">
            <w:pPr>
              <w:rPr>
                <w:rFonts w:ascii="Arial Narrow" w:eastAsia="Times New Roman" w:hAnsi="Arial Narrow" w:cs="Calibri"/>
                <w:sz w:val="20"/>
                <w:szCs w:val="20"/>
                <w:lang w:eastAsia="en-AU"/>
              </w:rPr>
            </w:pPr>
            <w:r>
              <w:rPr>
                <w:rFonts w:ascii="Arial Narrow" w:eastAsia="Times New Roman" w:hAnsi="Arial Narrow" w:cs="Calibri"/>
                <w:sz w:val="20"/>
                <w:szCs w:val="20"/>
                <w:lang w:eastAsia="en-AU"/>
              </w:rPr>
              <w:t>Planning &amp; delivery</w:t>
            </w:r>
          </w:p>
        </w:tc>
        <w:tc>
          <w:tcPr>
            <w:tcW w:w="2391" w:type="dxa"/>
            <w:noWrap/>
          </w:tcPr>
          <w:p w14:paraId="568B5190" w14:textId="1E0F61C7" w:rsidR="00B864E0" w:rsidRPr="00105DC0" w:rsidRDefault="00B864E0" w:rsidP="00B864E0">
            <w:pPr>
              <w:rPr>
                <w:rFonts w:ascii="Arial Narrow" w:eastAsia="Times New Roman" w:hAnsi="Arial Narrow" w:cs="Calibri"/>
                <w:sz w:val="20"/>
                <w:szCs w:val="20"/>
                <w:lang w:eastAsia="en-AU"/>
              </w:rPr>
            </w:pPr>
            <w:r>
              <w:rPr>
                <w:rFonts w:ascii="Arial Narrow" w:eastAsia="Times New Roman" w:hAnsi="Arial Narrow" w:cs="Calibri"/>
                <w:sz w:val="20"/>
                <w:szCs w:val="20"/>
                <w:lang w:eastAsia="en-AU"/>
              </w:rPr>
              <w:t xml:space="preserve">City infrastructure and developments are designed to minimise crime. </w:t>
            </w:r>
          </w:p>
        </w:tc>
        <w:tc>
          <w:tcPr>
            <w:tcW w:w="1945" w:type="dxa"/>
            <w:shd w:val="clear" w:color="auto" w:fill="FFFFFF" w:themeFill="background1"/>
            <w:noWrap/>
          </w:tcPr>
          <w:p w14:paraId="39C4EF3C" w14:textId="226CA620" w:rsidR="00B864E0" w:rsidRPr="00105DC0" w:rsidRDefault="00B864E0" w:rsidP="00B864E0">
            <w:pPr>
              <w:rPr>
                <w:rFonts w:ascii="Arial Narrow" w:eastAsia="Times New Roman" w:hAnsi="Arial Narrow" w:cs="Calibri"/>
                <w:sz w:val="20"/>
                <w:szCs w:val="20"/>
                <w:lang w:eastAsia="en-AU"/>
              </w:rPr>
            </w:pPr>
            <w:r w:rsidRPr="00105DC0">
              <w:rPr>
                <w:rFonts w:ascii="Arial Narrow" w:eastAsia="Times New Roman" w:hAnsi="Arial Narrow" w:cs="Calibri"/>
                <w:sz w:val="20"/>
                <w:szCs w:val="20"/>
                <w:lang w:eastAsia="en-AU"/>
              </w:rPr>
              <w:t> </w:t>
            </w:r>
            <w:r>
              <w:rPr>
                <w:rFonts w:ascii="Arial Narrow" w:eastAsia="Times New Roman" w:hAnsi="Arial Narrow" w:cs="Calibri"/>
                <w:sz w:val="20"/>
                <w:szCs w:val="20"/>
                <w:lang w:eastAsia="en-AU"/>
              </w:rPr>
              <w:t xml:space="preserve">Consideration of CPTED is embedded in the design scope </w:t>
            </w:r>
          </w:p>
        </w:tc>
        <w:tc>
          <w:tcPr>
            <w:tcW w:w="2031" w:type="dxa"/>
            <w:noWrap/>
          </w:tcPr>
          <w:p w14:paraId="531A962E" w14:textId="77777777" w:rsidR="00B864E0" w:rsidRPr="00105DC0" w:rsidRDefault="00B864E0" w:rsidP="00B864E0">
            <w:pPr>
              <w:rPr>
                <w:rFonts w:ascii="Arial Narrow" w:eastAsia="Times New Roman" w:hAnsi="Arial Narrow" w:cs="Calibri"/>
                <w:sz w:val="20"/>
                <w:szCs w:val="20"/>
                <w:lang w:eastAsia="en-AU"/>
              </w:rPr>
            </w:pPr>
            <w:r w:rsidRPr="00105DC0">
              <w:rPr>
                <w:rFonts w:ascii="Arial Narrow" w:eastAsia="Times New Roman" w:hAnsi="Arial Narrow" w:cs="Calibri"/>
                <w:sz w:val="20"/>
                <w:szCs w:val="20"/>
                <w:lang w:eastAsia="en-AU"/>
              </w:rPr>
              <w:t>Ongoing</w:t>
            </w:r>
          </w:p>
        </w:tc>
        <w:tc>
          <w:tcPr>
            <w:tcW w:w="1559" w:type="dxa"/>
            <w:noWrap/>
          </w:tcPr>
          <w:p w14:paraId="5BE1100C" w14:textId="77777777" w:rsidR="00B864E0" w:rsidRDefault="00B864E0" w:rsidP="00B864E0">
            <w:pPr>
              <w:rPr>
                <w:rFonts w:ascii="Arial Narrow" w:eastAsia="Times New Roman" w:hAnsi="Arial Narrow" w:cs="Calibri"/>
                <w:sz w:val="20"/>
                <w:szCs w:val="20"/>
                <w:lang w:eastAsia="en-AU"/>
              </w:rPr>
            </w:pPr>
            <w:r>
              <w:rPr>
                <w:rFonts w:ascii="Arial Narrow" w:eastAsia="Times New Roman" w:hAnsi="Arial Narrow" w:cs="Calibri"/>
                <w:sz w:val="20"/>
                <w:szCs w:val="20"/>
                <w:lang w:eastAsia="en-AU"/>
              </w:rPr>
              <w:t>Officer time</w:t>
            </w:r>
          </w:p>
          <w:p w14:paraId="182B635E" w14:textId="77777777" w:rsidR="00B864E0" w:rsidRDefault="00B864E0" w:rsidP="00B864E0">
            <w:pPr>
              <w:rPr>
                <w:rFonts w:ascii="Arial Narrow" w:eastAsia="Times New Roman" w:hAnsi="Arial Narrow" w:cs="Calibri"/>
                <w:sz w:val="20"/>
                <w:szCs w:val="20"/>
                <w:lang w:eastAsia="en-AU"/>
              </w:rPr>
            </w:pPr>
            <w:r>
              <w:rPr>
                <w:rFonts w:ascii="Arial Narrow" w:eastAsia="Times New Roman" w:hAnsi="Arial Narrow" w:cs="Calibri"/>
                <w:sz w:val="20"/>
                <w:szCs w:val="20"/>
                <w:lang w:eastAsia="en-AU"/>
              </w:rPr>
              <w:t>Grant funding</w:t>
            </w:r>
          </w:p>
          <w:p w14:paraId="3E004431" w14:textId="01F78C85" w:rsidR="00B864E0" w:rsidRPr="00105DC0" w:rsidRDefault="00B864E0" w:rsidP="00B864E0">
            <w:pPr>
              <w:rPr>
                <w:rFonts w:ascii="Arial Narrow" w:eastAsia="Times New Roman" w:hAnsi="Arial Narrow" w:cs="Calibri"/>
                <w:sz w:val="20"/>
                <w:szCs w:val="20"/>
                <w:lang w:eastAsia="en-AU"/>
              </w:rPr>
            </w:pPr>
            <w:r>
              <w:rPr>
                <w:rFonts w:ascii="Arial Narrow" w:eastAsia="Times New Roman" w:hAnsi="Arial Narrow" w:cs="Calibri"/>
                <w:sz w:val="20"/>
                <w:szCs w:val="20"/>
                <w:lang w:eastAsia="en-AU"/>
              </w:rPr>
              <w:t xml:space="preserve">Budget allocation </w:t>
            </w:r>
          </w:p>
        </w:tc>
        <w:tc>
          <w:tcPr>
            <w:tcW w:w="1499" w:type="dxa"/>
          </w:tcPr>
          <w:p w14:paraId="2B44F1B4" w14:textId="44175A77" w:rsidR="00B864E0" w:rsidRPr="00105DC0" w:rsidRDefault="00B864E0" w:rsidP="00B864E0">
            <w:pPr>
              <w:rPr>
                <w:rFonts w:ascii="Arial Narrow" w:eastAsia="Times New Roman" w:hAnsi="Arial Narrow" w:cs="Calibri"/>
                <w:sz w:val="20"/>
                <w:szCs w:val="20"/>
                <w:lang w:eastAsia="en-AU"/>
              </w:rPr>
            </w:pPr>
            <w:r w:rsidRPr="00105DC0">
              <w:rPr>
                <w:rFonts w:ascii="Arial Narrow" w:eastAsia="Times New Roman" w:hAnsi="Arial Narrow" w:cs="Calibri"/>
                <w:sz w:val="20"/>
                <w:szCs w:val="20"/>
                <w:lang w:eastAsia="en-AU"/>
              </w:rPr>
              <w:t> </w:t>
            </w:r>
            <w:r>
              <w:rPr>
                <w:rFonts w:ascii="Arial Narrow" w:eastAsia="Times New Roman" w:hAnsi="Arial Narrow" w:cs="Calibri"/>
                <w:sz w:val="20"/>
                <w:szCs w:val="20"/>
                <w:lang w:eastAsia="en-AU"/>
              </w:rPr>
              <w:t xml:space="preserve">Contractors </w:t>
            </w:r>
          </w:p>
        </w:tc>
        <w:tc>
          <w:tcPr>
            <w:tcW w:w="1336" w:type="dxa"/>
          </w:tcPr>
          <w:p w14:paraId="0EF9616F" w14:textId="77777777" w:rsidR="00B864E0" w:rsidRPr="00105DC0" w:rsidRDefault="00B864E0" w:rsidP="00B864E0">
            <w:pPr>
              <w:rPr>
                <w:rFonts w:ascii="Arial Narrow" w:eastAsia="Times New Roman" w:hAnsi="Arial Narrow" w:cs="Calibri"/>
                <w:sz w:val="20"/>
                <w:szCs w:val="20"/>
                <w:lang w:eastAsia="en-AU"/>
              </w:rPr>
            </w:pPr>
            <w:r w:rsidRPr="00105DC0">
              <w:rPr>
                <w:rFonts w:ascii="Arial Narrow" w:eastAsia="Times New Roman" w:hAnsi="Arial Narrow" w:cs="Calibri"/>
                <w:sz w:val="20"/>
                <w:szCs w:val="20"/>
                <w:lang w:eastAsia="en-AU"/>
              </w:rPr>
              <w:t>Major Projects</w:t>
            </w:r>
            <w:r w:rsidRPr="00105DC0">
              <w:rPr>
                <w:rFonts w:ascii="Arial Narrow" w:eastAsia="Times New Roman" w:hAnsi="Arial Narrow" w:cs="Calibri"/>
                <w:sz w:val="20"/>
                <w:szCs w:val="20"/>
                <w:lang w:eastAsia="en-AU"/>
              </w:rPr>
              <w:br/>
              <w:t>Reserves</w:t>
            </w:r>
            <w:r w:rsidRPr="00105DC0">
              <w:rPr>
                <w:rFonts w:ascii="Arial Narrow" w:eastAsia="Times New Roman" w:hAnsi="Arial Narrow" w:cs="Calibri"/>
                <w:sz w:val="20"/>
                <w:szCs w:val="20"/>
                <w:lang w:eastAsia="en-AU"/>
              </w:rPr>
              <w:br/>
              <w:t>Engineering &amp; Assets</w:t>
            </w:r>
          </w:p>
        </w:tc>
        <w:tc>
          <w:tcPr>
            <w:tcW w:w="1134" w:type="dxa"/>
            <w:noWrap/>
          </w:tcPr>
          <w:p w14:paraId="101B870A" w14:textId="4F26E4A3" w:rsidR="00B864E0" w:rsidRPr="00105DC0" w:rsidRDefault="00B864E0" w:rsidP="00B864E0">
            <w:pPr>
              <w:rPr>
                <w:rFonts w:ascii="Arial Narrow" w:eastAsia="Times New Roman" w:hAnsi="Arial Narrow" w:cs="Calibri"/>
                <w:sz w:val="20"/>
                <w:szCs w:val="20"/>
                <w:lang w:eastAsia="en-AU"/>
              </w:rPr>
            </w:pPr>
            <w:r>
              <w:rPr>
                <w:rFonts w:ascii="Arial Narrow" w:eastAsia="Times New Roman" w:hAnsi="Arial Narrow" w:cs="Calibri"/>
                <w:sz w:val="20"/>
                <w:szCs w:val="20"/>
                <w:lang w:eastAsia="en-AU"/>
              </w:rPr>
              <w:t xml:space="preserve">Material action </w:t>
            </w:r>
          </w:p>
        </w:tc>
        <w:tc>
          <w:tcPr>
            <w:tcW w:w="1560" w:type="dxa"/>
            <w:noWrap/>
          </w:tcPr>
          <w:p w14:paraId="14851605" w14:textId="28C60F7E" w:rsidR="00B864E0" w:rsidRDefault="00B864E0" w:rsidP="00B864E0">
            <w:pPr>
              <w:rPr>
                <w:rFonts w:ascii="Arial Narrow" w:eastAsia="Times New Roman" w:hAnsi="Arial Narrow" w:cs="Calibri"/>
                <w:sz w:val="20"/>
                <w:szCs w:val="20"/>
                <w:lang w:eastAsia="en-AU"/>
              </w:rPr>
            </w:pPr>
            <w:r w:rsidRPr="00105DC0">
              <w:rPr>
                <w:rFonts w:ascii="Arial Narrow" w:eastAsia="Times New Roman" w:hAnsi="Arial Narrow" w:cs="Calibri"/>
                <w:sz w:val="20"/>
                <w:szCs w:val="20"/>
                <w:lang w:eastAsia="en-AU"/>
              </w:rPr>
              <w:t> Protect</w:t>
            </w:r>
          </w:p>
          <w:p w14:paraId="50AA6A9F" w14:textId="77777777" w:rsidR="00B864E0" w:rsidRDefault="00B864E0" w:rsidP="00B864E0">
            <w:pPr>
              <w:rPr>
                <w:rFonts w:ascii="Arial Narrow" w:eastAsia="Times New Roman" w:hAnsi="Arial Narrow" w:cs="Calibri"/>
                <w:sz w:val="20"/>
                <w:szCs w:val="20"/>
                <w:lang w:eastAsia="en-AU"/>
              </w:rPr>
            </w:pPr>
            <w:r w:rsidRPr="00105DC0">
              <w:rPr>
                <w:rFonts w:ascii="Arial Narrow" w:eastAsia="Times New Roman" w:hAnsi="Arial Narrow" w:cs="Calibri"/>
                <w:sz w:val="20"/>
                <w:szCs w:val="20"/>
                <w:lang w:eastAsia="en-AU"/>
              </w:rPr>
              <w:t xml:space="preserve">Aboriginal health </w:t>
            </w:r>
            <w:r>
              <w:rPr>
                <w:rFonts w:ascii="Arial Narrow" w:eastAsia="Times New Roman" w:hAnsi="Arial Narrow" w:cs="Calibri"/>
                <w:sz w:val="20"/>
                <w:szCs w:val="20"/>
                <w:lang w:eastAsia="en-AU"/>
              </w:rPr>
              <w:t>&amp;</w:t>
            </w:r>
            <w:r w:rsidRPr="00105DC0">
              <w:rPr>
                <w:rFonts w:ascii="Arial Narrow" w:eastAsia="Times New Roman" w:hAnsi="Arial Narrow" w:cs="Calibri"/>
                <w:sz w:val="20"/>
                <w:szCs w:val="20"/>
                <w:lang w:eastAsia="en-AU"/>
              </w:rPr>
              <w:t xml:space="preserve"> wellbeing </w:t>
            </w:r>
          </w:p>
          <w:p w14:paraId="0B184874" w14:textId="34C9476E" w:rsidR="00B864E0" w:rsidRPr="00105DC0" w:rsidRDefault="00B864E0" w:rsidP="00B864E0">
            <w:pPr>
              <w:rPr>
                <w:rFonts w:ascii="Arial Narrow" w:eastAsia="Times New Roman" w:hAnsi="Arial Narrow" w:cs="Calibri"/>
                <w:sz w:val="20"/>
                <w:szCs w:val="20"/>
                <w:lang w:eastAsia="en-AU"/>
              </w:rPr>
            </w:pPr>
            <w:r>
              <w:rPr>
                <w:rFonts w:ascii="Arial Narrow" w:eastAsia="Times New Roman" w:hAnsi="Arial Narrow" w:cs="Calibri"/>
                <w:sz w:val="20"/>
                <w:szCs w:val="20"/>
                <w:lang w:eastAsia="en-AU"/>
              </w:rPr>
              <w:t>E</w:t>
            </w:r>
            <w:r w:rsidRPr="00105DC0">
              <w:rPr>
                <w:rFonts w:ascii="Arial Narrow" w:eastAsia="Times New Roman" w:hAnsi="Arial Narrow" w:cs="Calibri"/>
                <w:sz w:val="20"/>
                <w:szCs w:val="20"/>
                <w:lang w:eastAsia="en-AU"/>
              </w:rPr>
              <w:t xml:space="preserve">quity </w:t>
            </w:r>
            <w:r>
              <w:rPr>
                <w:rFonts w:ascii="Arial Narrow" w:eastAsia="Times New Roman" w:hAnsi="Arial Narrow" w:cs="Calibri"/>
                <w:sz w:val="20"/>
                <w:szCs w:val="20"/>
                <w:lang w:eastAsia="en-AU"/>
              </w:rPr>
              <w:t xml:space="preserve">&amp; </w:t>
            </w:r>
            <w:r w:rsidRPr="00105DC0">
              <w:rPr>
                <w:rFonts w:ascii="Arial Narrow" w:eastAsia="Times New Roman" w:hAnsi="Arial Narrow" w:cs="Calibri"/>
                <w:sz w:val="20"/>
                <w:szCs w:val="20"/>
                <w:lang w:eastAsia="en-AU"/>
              </w:rPr>
              <w:t>inclusion</w:t>
            </w:r>
          </w:p>
        </w:tc>
        <w:tc>
          <w:tcPr>
            <w:tcW w:w="1134" w:type="dxa"/>
            <w:noWrap/>
          </w:tcPr>
          <w:p w14:paraId="3DA037FF" w14:textId="0A27C44A" w:rsidR="00B864E0" w:rsidRPr="00105DC0" w:rsidRDefault="00B864E0" w:rsidP="00B864E0">
            <w:pPr>
              <w:rPr>
                <w:rFonts w:ascii="Arial Narrow" w:eastAsia="Times New Roman" w:hAnsi="Arial Narrow" w:cs="Calibri"/>
                <w:sz w:val="20"/>
                <w:szCs w:val="20"/>
                <w:lang w:eastAsia="en-AU"/>
              </w:rPr>
            </w:pPr>
            <w:r>
              <w:rPr>
                <w:rFonts w:ascii="Arial Narrow" w:eastAsia="Times New Roman" w:hAnsi="Arial Narrow" w:cs="Calibri"/>
                <w:sz w:val="20"/>
                <w:szCs w:val="20"/>
                <w:lang w:eastAsia="en-AU"/>
              </w:rPr>
              <w:t>Injury</w:t>
            </w:r>
          </w:p>
        </w:tc>
      </w:tr>
      <w:tr w:rsidR="00B864E0" w:rsidRPr="00105DC0" w14:paraId="61C84F34" w14:textId="77777777" w:rsidTr="00BA6AC4">
        <w:trPr>
          <w:trHeight w:val="1947"/>
        </w:trPr>
        <w:tc>
          <w:tcPr>
            <w:tcW w:w="2021" w:type="dxa"/>
          </w:tcPr>
          <w:p w14:paraId="7450607A" w14:textId="34E8EB5D" w:rsidR="00B864E0" w:rsidRPr="00105DC0" w:rsidRDefault="00B864E0" w:rsidP="00B864E0">
            <w:pPr>
              <w:rPr>
                <w:rFonts w:ascii="Arial Narrow" w:eastAsia="Times New Roman" w:hAnsi="Arial Narrow" w:cs="Calibri"/>
                <w:sz w:val="20"/>
                <w:szCs w:val="20"/>
                <w:lang w:eastAsia="en-AU"/>
              </w:rPr>
            </w:pPr>
            <w:r>
              <w:rPr>
                <w:rFonts w:ascii="Arial Narrow" w:eastAsia="Times New Roman" w:hAnsi="Arial Narrow" w:cs="Calibri"/>
                <w:sz w:val="20"/>
                <w:szCs w:val="20"/>
                <w:lang w:eastAsia="en-AU"/>
              </w:rPr>
              <w:t xml:space="preserve">3.10 </w:t>
            </w:r>
            <w:r w:rsidRPr="00105DC0">
              <w:rPr>
                <w:rFonts w:ascii="Arial Narrow" w:eastAsia="Times New Roman" w:hAnsi="Arial Narrow" w:cs="Calibri"/>
                <w:sz w:val="20"/>
                <w:szCs w:val="20"/>
                <w:lang w:eastAsia="en-AU"/>
              </w:rPr>
              <w:t xml:space="preserve">Ensure the City and the community is well prepared to respond effectively to and recover from major emergencies, disasters, or serious public health incidents. </w:t>
            </w:r>
          </w:p>
        </w:tc>
        <w:tc>
          <w:tcPr>
            <w:tcW w:w="2369" w:type="dxa"/>
          </w:tcPr>
          <w:p w14:paraId="4A921604" w14:textId="723AB25F" w:rsidR="00B864E0" w:rsidRPr="00105DC0" w:rsidRDefault="00B864E0" w:rsidP="00B864E0">
            <w:pPr>
              <w:rPr>
                <w:rFonts w:ascii="Arial Narrow" w:eastAsia="Times New Roman" w:hAnsi="Arial Narrow" w:cs="Arial"/>
                <w:sz w:val="20"/>
                <w:szCs w:val="20"/>
                <w:lang w:eastAsia="en-AU"/>
              </w:rPr>
            </w:pPr>
            <w:r>
              <w:rPr>
                <w:rFonts w:ascii="Arial Narrow" w:eastAsia="Times New Roman" w:hAnsi="Arial Narrow" w:cs="Arial"/>
                <w:sz w:val="20"/>
                <w:szCs w:val="20"/>
                <w:lang w:eastAsia="en-AU"/>
              </w:rPr>
              <w:t xml:space="preserve">3.10.1 </w:t>
            </w:r>
            <w:r w:rsidRPr="00105DC0">
              <w:rPr>
                <w:rFonts w:ascii="Arial Narrow" w:eastAsia="Times New Roman" w:hAnsi="Arial Narrow" w:cs="Arial"/>
                <w:sz w:val="20"/>
                <w:szCs w:val="20"/>
                <w:lang w:eastAsia="en-AU"/>
              </w:rPr>
              <w:t xml:space="preserve">Undertake community education activities to raise awareness of emergency risks and preparedness. </w:t>
            </w:r>
          </w:p>
        </w:tc>
        <w:tc>
          <w:tcPr>
            <w:tcW w:w="902" w:type="dxa"/>
            <w:noWrap/>
          </w:tcPr>
          <w:p w14:paraId="61636E4B" w14:textId="77777777" w:rsidR="00B864E0" w:rsidRPr="00105DC0" w:rsidRDefault="00B864E0" w:rsidP="00B864E0">
            <w:pPr>
              <w:rPr>
                <w:rFonts w:ascii="Arial Narrow" w:eastAsia="Times New Roman" w:hAnsi="Arial Narrow" w:cs="Calibri"/>
                <w:sz w:val="20"/>
                <w:szCs w:val="20"/>
                <w:lang w:eastAsia="en-AU"/>
              </w:rPr>
            </w:pPr>
            <w:r w:rsidRPr="00105DC0">
              <w:rPr>
                <w:rFonts w:ascii="Arial Narrow" w:eastAsia="Times New Roman" w:hAnsi="Arial Narrow" w:cs="Calibri"/>
                <w:sz w:val="20"/>
                <w:szCs w:val="20"/>
                <w:lang w:eastAsia="en-AU"/>
              </w:rPr>
              <w:t>Yes</w:t>
            </w:r>
          </w:p>
        </w:tc>
        <w:tc>
          <w:tcPr>
            <w:tcW w:w="1431" w:type="dxa"/>
            <w:noWrap/>
          </w:tcPr>
          <w:p w14:paraId="2F70B919" w14:textId="221E16C9" w:rsidR="00B864E0" w:rsidRDefault="00B864E0" w:rsidP="00B864E0">
            <w:pPr>
              <w:rPr>
                <w:rFonts w:ascii="Arial Narrow" w:eastAsia="Times New Roman" w:hAnsi="Arial Narrow" w:cs="Calibri"/>
                <w:sz w:val="20"/>
                <w:szCs w:val="20"/>
                <w:lang w:eastAsia="en-AU"/>
              </w:rPr>
            </w:pPr>
            <w:r>
              <w:rPr>
                <w:rFonts w:ascii="Arial Narrow" w:eastAsia="Times New Roman" w:hAnsi="Arial Narrow" w:cs="Calibri"/>
                <w:sz w:val="20"/>
                <w:szCs w:val="20"/>
                <w:lang w:eastAsia="en-AU"/>
              </w:rPr>
              <w:t>Planning &amp; delivery</w:t>
            </w:r>
          </w:p>
          <w:p w14:paraId="3E8B2117" w14:textId="23B186F7" w:rsidR="00B864E0" w:rsidRPr="00105DC0" w:rsidRDefault="00B864E0" w:rsidP="00B864E0">
            <w:pPr>
              <w:rPr>
                <w:rFonts w:ascii="Arial Narrow" w:eastAsia="Times New Roman" w:hAnsi="Arial Narrow" w:cs="Calibri"/>
                <w:sz w:val="20"/>
                <w:szCs w:val="20"/>
                <w:lang w:eastAsia="en-AU"/>
              </w:rPr>
            </w:pPr>
            <w:r>
              <w:rPr>
                <w:rFonts w:ascii="Arial Narrow" w:eastAsia="Times New Roman" w:hAnsi="Arial Narrow" w:cs="Calibri"/>
                <w:sz w:val="20"/>
                <w:szCs w:val="20"/>
                <w:lang w:eastAsia="en-AU"/>
              </w:rPr>
              <w:t>Knowledge building</w:t>
            </w:r>
          </w:p>
        </w:tc>
        <w:tc>
          <w:tcPr>
            <w:tcW w:w="2391" w:type="dxa"/>
            <w:noWrap/>
          </w:tcPr>
          <w:p w14:paraId="7A815421" w14:textId="775CE120" w:rsidR="00B864E0" w:rsidRPr="00105DC0" w:rsidRDefault="00B864E0" w:rsidP="00B864E0">
            <w:pPr>
              <w:rPr>
                <w:rFonts w:ascii="Arial Narrow" w:eastAsia="Times New Roman" w:hAnsi="Arial Narrow" w:cs="Calibri"/>
                <w:sz w:val="20"/>
                <w:szCs w:val="20"/>
                <w:lang w:eastAsia="en-AU"/>
              </w:rPr>
            </w:pPr>
            <w:r>
              <w:rPr>
                <w:rFonts w:ascii="Arial Narrow" w:eastAsia="Times New Roman" w:hAnsi="Arial Narrow" w:cs="Calibri"/>
                <w:sz w:val="20"/>
                <w:szCs w:val="20"/>
                <w:lang w:eastAsia="en-AU"/>
              </w:rPr>
              <w:t>Community is well informed and prepared for emergencies</w:t>
            </w:r>
          </w:p>
        </w:tc>
        <w:tc>
          <w:tcPr>
            <w:tcW w:w="1945" w:type="dxa"/>
            <w:noWrap/>
          </w:tcPr>
          <w:p w14:paraId="4E8581F4" w14:textId="3893FB59" w:rsidR="00B864E0" w:rsidRPr="00105DC0" w:rsidRDefault="00B864E0" w:rsidP="00B864E0">
            <w:pPr>
              <w:rPr>
                <w:rFonts w:ascii="Arial Narrow" w:eastAsia="Times New Roman" w:hAnsi="Arial Narrow" w:cs="Calibri"/>
                <w:sz w:val="20"/>
                <w:szCs w:val="20"/>
                <w:lang w:eastAsia="en-AU"/>
              </w:rPr>
            </w:pPr>
            <w:r w:rsidRPr="00105DC0">
              <w:rPr>
                <w:rFonts w:ascii="Arial Narrow" w:eastAsia="Times New Roman" w:hAnsi="Arial Narrow" w:cs="Calibri"/>
                <w:sz w:val="20"/>
                <w:szCs w:val="20"/>
                <w:lang w:eastAsia="en-AU"/>
              </w:rPr>
              <w:t> </w:t>
            </w:r>
            <w:r>
              <w:rPr>
                <w:rFonts w:ascii="Arial Narrow" w:eastAsia="Times New Roman" w:hAnsi="Arial Narrow" w:cs="Calibri"/>
                <w:sz w:val="20"/>
                <w:szCs w:val="20"/>
                <w:lang w:eastAsia="en-AU"/>
              </w:rPr>
              <w:t xml:space="preserve"># of education sessions held </w:t>
            </w:r>
          </w:p>
        </w:tc>
        <w:tc>
          <w:tcPr>
            <w:tcW w:w="2031" w:type="dxa"/>
            <w:noWrap/>
          </w:tcPr>
          <w:p w14:paraId="72D7532A" w14:textId="77777777" w:rsidR="00B864E0" w:rsidRPr="00105DC0" w:rsidRDefault="00B864E0" w:rsidP="00B864E0">
            <w:pPr>
              <w:rPr>
                <w:rFonts w:ascii="Arial Narrow" w:eastAsia="Times New Roman" w:hAnsi="Arial Narrow" w:cs="Calibri"/>
                <w:sz w:val="20"/>
                <w:szCs w:val="20"/>
                <w:lang w:eastAsia="en-AU"/>
              </w:rPr>
            </w:pPr>
            <w:r w:rsidRPr="00105DC0">
              <w:rPr>
                <w:rFonts w:ascii="Arial Narrow" w:eastAsia="Times New Roman" w:hAnsi="Arial Narrow" w:cs="Calibri"/>
                <w:sz w:val="20"/>
                <w:szCs w:val="20"/>
                <w:lang w:eastAsia="en-AU"/>
              </w:rPr>
              <w:t>Ongoing</w:t>
            </w:r>
          </w:p>
        </w:tc>
        <w:tc>
          <w:tcPr>
            <w:tcW w:w="1559" w:type="dxa"/>
            <w:noWrap/>
          </w:tcPr>
          <w:p w14:paraId="3A42E25B" w14:textId="77777777" w:rsidR="00B864E0" w:rsidRDefault="00B864E0" w:rsidP="00B864E0">
            <w:pPr>
              <w:rPr>
                <w:rFonts w:ascii="Arial Narrow" w:eastAsia="Times New Roman" w:hAnsi="Arial Narrow" w:cs="Calibri"/>
                <w:sz w:val="20"/>
                <w:szCs w:val="20"/>
                <w:lang w:eastAsia="en-AU"/>
              </w:rPr>
            </w:pPr>
            <w:r>
              <w:rPr>
                <w:rFonts w:ascii="Arial Narrow" w:eastAsia="Times New Roman" w:hAnsi="Arial Narrow" w:cs="Calibri"/>
                <w:sz w:val="20"/>
                <w:szCs w:val="20"/>
                <w:lang w:eastAsia="en-AU"/>
              </w:rPr>
              <w:t>Officer time</w:t>
            </w:r>
          </w:p>
          <w:p w14:paraId="518C300F" w14:textId="77777777" w:rsidR="00B864E0" w:rsidRDefault="00B864E0" w:rsidP="00B864E0">
            <w:pPr>
              <w:rPr>
                <w:rFonts w:ascii="Arial Narrow" w:eastAsia="Times New Roman" w:hAnsi="Arial Narrow" w:cs="Calibri"/>
                <w:sz w:val="20"/>
                <w:szCs w:val="20"/>
                <w:lang w:eastAsia="en-AU"/>
              </w:rPr>
            </w:pPr>
            <w:r>
              <w:rPr>
                <w:rFonts w:ascii="Arial Narrow" w:eastAsia="Times New Roman" w:hAnsi="Arial Narrow" w:cs="Calibri"/>
                <w:sz w:val="20"/>
                <w:szCs w:val="20"/>
                <w:lang w:eastAsia="en-AU"/>
              </w:rPr>
              <w:t>Grant funding</w:t>
            </w:r>
          </w:p>
          <w:p w14:paraId="499E772E" w14:textId="68B4C337" w:rsidR="00B864E0" w:rsidRPr="00105DC0" w:rsidRDefault="00B864E0" w:rsidP="00B864E0">
            <w:pPr>
              <w:rPr>
                <w:rFonts w:ascii="Arial Narrow" w:eastAsia="Times New Roman" w:hAnsi="Arial Narrow" w:cs="Calibri"/>
                <w:sz w:val="20"/>
                <w:szCs w:val="20"/>
                <w:lang w:eastAsia="en-AU"/>
              </w:rPr>
            </w:pPr>
            <w:r>
              <w:rPr>
                <w:rFonts w:ascii="Arial Narrow" w:eastAsia="Times New Roman" w:hAnsi="Arial Narrow" w:cs="Calibri"/>
                <w:sz w:val="20"/>
                <w:szCs w:val="20"/>
                <w:lang w:eastAsia="en-AU"/>
              </w:rPr>
              <w:t>Budget allocation</w:t>
            </w:r>
          </w:p>
        </w:tc>
        <w:tc>
          <w:tcPr>
            <w:tcW w:w="1499" w:type="dxa"/>
          </w:tcPr>
          <w:p w14:paraId="5F4F028A" w14:textId="77777777" w:rsidR="00B864E0" w:rsidRPr="00105DC0" w:rsidRDefault="00B864E0" w:rsidP="00B864E0">
            <w:pPr>
              <w:rPr>
                <w:rFonts w:ascii="Arial Narrow" w:eastAsia="Times New Roman" w:hAnsi="Arial Narrow" w:cs="Calibri"/>
                <w:sz w:val="20"/>
                <w:szCs w:val="20"/>
                <w:lang w:eastAsia="en-AU"/>
              </w:rPr>
            </w:pPr>
            <w:r w:rsidRPr="00105DC0">
              <w:rPr>
                <w:rFonts w:ascii="Arial Narrow" w:eastAsia="Times New Roman" w:hAnsi="Arial Narrow" w:cs="Calibri"/>
                <w:sz w:val="20"/>
                <w:szCs w:val="20"/>
                <w:lang w:eastAsia="en-AU"/>
              </w:rPr>
              <w:t>DFES</w:t>
            </w:r>
          </w:p>
        </w:tc>
        <w:tc>
          <w:tcPr>
            <w:tcW w:w="1336" w:type="dxa"/>
          </w:tcPr>
          <w:p w14:paraId="7521585F" w14:textId="77777777" w:rsidR="00B864E0" w:rsidRPr="00105DC0" w:rsidRDefault="00B864E0" w:rsidP="00B864E0">
            <w:pPr>
              <w:rPr>
                <w:rFonts w:ascii="Arial Narrow" w:eastAsia="Times New Roman" w:hAnsi="Arial Narrow" w:cs="Calibri"/>
                <w:sz w:val="20"/>
                <w:szCs w:val="20"/>
                <w:lang w:eastAsia="en-AU"/>
              </w:rPr>
            </w:pPr>
            <w:r w:rsidRPr="00105DC0">
              <w:rPr>
                <w:rFonts w:ascii="Arial Narrow" w:eastAsia="Times New Roman" w:hAnsi="Arial Narrow" w:cs="Calibri"/>
                <w:sz w:val="20"/>
                <w:szCs w:val="20"/>
                <w:lang w:eastAsia="en-AU"/>
              </w:rPr>
              <w:t xml:space="preserve">Emergency Services </w:t>
            </w:r>
            <w:r w:rsidRPr="00105DC0">
              <w:rPr>
                <w:rFonts w:ascii="Arial Narrow" w:eastAsia="Times New Roman" w:hAnsi="Arial Narrow" w:cs="Calibri"/>
                <w:sz w:val="20"/>
                <w:szCs w:val="20"/>
                <w:lang w:eastAsia="en-AU"/>
              </w:rPr>
              <w:br/>
              <w:t>Reserves</w:t>
            </w:r>
            <w:r w:rsidRPr="00105DC0">
              <w:rPr>
                <w:rFonts w:ascii="Arial Narrow" w:eastAsia="Times New Roman" w:hAnsi="Arial Narrow" w:cs="Calibri"/>
                <w:sz w:val="20"/>
                <w:szCs w:val="20"/>
                <w:lang w:eastAsia="en-AU"/>
              </w:rPr>
              <w:br/>
              <w:t>EH</w:t>
            </w:r>
          </w:p>
        </w:tc>
        <w:tc>
          <w:tcPr>
            <w:tcW w:w="1134" w:type="dxa"/>
            <w:noWrap/>
          </w:tcPr>
          <w:p w14:paraId="1B483877" w14:textId="663679F3" w:rsidR="00B864E0" w:rsidRPr="00105DC0" w:rsidRDefault="00B864E0" w:rsidP="00B864E0">
            <w:pPr>
              <w:rPr>
                <w:rFonts w:ascii="Arial Narrow" w:eastAsia="Times New Roman" w:hAnsi="Arial Narrow" w:cs="Calibri"/>
                <w:sz w:val="20"/>
                <w:szCs w:val="20"/>
                <w:lang w:eastAsia="en-AU"/>
              </w:rPr>
            </w:pPr>
            <w:r>
              <w:rPr>
                <w:rFonts w:ascii="Arial Narrow" w:eastAsia="Times New Roman" w:hAnsi="Arial Narrow" w:cs="Calibri"/>
                <w:sz w:val="20"/>
                <w:szCs w:val="20"/>
                <w:lang w:eastAsia="en-AU"/>
              </w:rPr>
              <w:t xml:space="preserve">Information </w:t>
            </w:r>
          </w:p>
        </w:tc>
        <w:tc>
          <w:tcPr>
            <w:tcW w:w="1560" w:type="dxa"/>
            <w:noWrap/>
          </w:tcPr>
          <w:p w14:paraId="4CF17C1D" w14:textId="77777777" w:rsidR="00B864E0" w:rsidRDefault="00B864E0" w:rsidP="00B864E0">
            <w:pPr>
              <w:rPr>
                <w:rFonts w:ascii="Arial Narrow" w:eastAsia="Times New Roman" w:hAnsi="Arial Narrow" w:cs="Calibri"/>
                <w:sz w:val="20"/>
                <w:szCs w:val="20"/>
                <w:lang w:eastAsia="en-AU"/>
              </w:rPr>
            </w:pPr>
            <w:r w:rsidRPr="00105DC0">
              <w:rPr>
                <w:rFonts w:ascii="Arial Narrow" w:eastAsia="Times New Roman" w:hAnsi="Arial Narrow" w:cs="Calibri"/>
                <w:sz w:val="20"/>
                <w:szCs w:val="20"/>
                <w:lang w:eastAsia="en-AU"/>
              </w:rPr>
              <w:t>Protect</w:t>
            </w:r>
          </w:p>
          <w:p w14:paraId="673348CA" w14:textId="77777777" w:rsidR="00B864E0" w:rsidRDefault="00B864E0" w:rsidP="00B864E0">
            <w:pPr>
              <w:rPr>
                <w:rFonts w:ascii="Arial Narrow" w:eastAsia="Times New Roman" w:hAnsi="Arial Narrow" w:cs="Calibri"/>
                <w:sz w:val="20"/>
                <w:szCs w:val="20"/>
                <w:lang w:eastAsia="en-AU"/>
              </w:rPr>
            </w:pPr>
            <w:r w:rsidRPr="00105DC0">
              <w:rPr>
                <w:rFonts w:ascii="Arial Narrow" w:eastAsia="Times New Roman" w:hAnsi="Arial Narrow" w:cs="Calibri"/>
                <w:sz w:val="20"/>
                <w:szCs w:val="20"/>
                <w:lang w:eastAsia="en-AU"/>
              </w:rPr>
              <w:t xml:space="preserve">Aboriginal health </w:t>
            </w:r>
            <w:r>
              <w:rPr>
                <w:rFonts w:ascii="Arial Narrow" w:eastAsia="Times New Roman" w:hAnsi="Arial Narrow" w:cs="Calibri"/>
                <w:sz w:val="20"/>
                <w:szCs w:val="20"/>
                <w:lang w:eastAsia="en-AU"/>
              </w:rPr>
              <w:t>&amp;</w:t>
            </w:r>
            <w:r w:rsidRPr="00105DC0">
              <w:rPr>
                <w:rFonts w:ascii="Arial Narrow" w:eastAsia="Times New Roman" w:hAnsi="Arial Narrow" w:cs="Calibri"/>
                <w:sz w:val="20"/>
                <w:szCs w:val="20"/>
                <w:lang w:eastAsia="en-AU"/>
              </w:rPr>
              <w:t xml:space="preserve"> wellbeing </w:t>
            </w:r>
          </w:p>
          <w:p w14:paraId="3CAADBC3" w14:textId="357C5F93" w:rsidR="00B864E0" w:rsidRPr="00105DC0" w:rsidRDefault="00B864E0" w:rsidP="00B864E0">
            <w:pPr>
              <w:rPr>
                <w:rFonts w:ascii="Arial Narrow" w:eastAsia="Times New Roman" w:hAnsi="Arial Narrow" w:cs="Calibri"/>
                <w:sz w:val="20"/>
                <w:szCs w:val="20"/>
                <w:lang w:eastAsia="en-AU"/>
              </w:rPr>
            </w:pPr>
            <w:r>
              <w:rPr>
                <w:rFonts w:ascii="Arial Narrow" w:eastAsia="Times New Roman" w:hAnsi="Arial Narrow" w:cs="Calibri"/>
                <w:sz w:val="20"/>
                <w:szCs w:val="20"/>
                <w:lang w:eastAsia="en-AU"/>
              </w:rPr>
              <w:t>E</w:t>
            </w:r>
            <w:r w:rsidRPr="00105DC0">
              <w:rPr>
                <w:rFonts w:ascii="Arial Narrow" w:eastAsia="Times New Roman" w:hAnsi="Arial Narrow" w:cs="Calibri"/>
                <w:sz w:val="20"/>
                <w:szCs w:val="20"/>
                <w:lang w:eastAsia="en-AU"/>
              </w:rPr>
              <w:t xml:space="preserve">quity </w:t>
            </w:r>
            <w:r>
              <w:rPr>
                <w:rFonts w:ascii="Arial Narrow" w:eastAsia="Times New Roman" w:hAnsi="Arial Narrow" w:cs="Calibri"/>
                <w:sz w:val="20"/>
                <w:szCs w:val="20"/>
                <w:lang w:eastAsia="en-AU"/>
              </w:rPr>
              <w:t xml:space="preserve">&amp; </w:t>
            </w:r>
            <w:r w:rsidRPr="00105DC0">
              <w:rPr>
                <w:rFonts w:ascii="Arial Narrow" w:eastAsia="Times New Roman" w:hAnsi="Arial Narrow" w:cs="Calibri"/>
                <w:sz w:val="20"/>
                <w:szCs w:val="20"/>
                <w:lang w:eastAsia="en-AU"/>
              </w:rPr>
              <w:t>inclusion</w:t>
            </w:r>
          </w:p>
        </w:tc>
        <w:tc>
          <w:tcPr>
            <w:tcW w:w="1134" w:type="dxa"/>
            <w:noWrap/>
          </w:tcPr>
          <w:p w14:paraId="01BD99F7" w14:textId="0B1492BA" w:rsidR="00B864E0" w:rsidRPr="00105DC0" w:rsidRDefault="00B864E0" w:rsidP="00B864E0">
            <w:pPr>
              <w:rPr>
                <w:rFonts w:ascii="Arial Narrow" w:eastAsia="Times New Roman" w:hAnsi="Arial Narrow" w:cs="Calibri"/>
                <w:sz w:val="20"/>
                <w:szCs w:val="20"/>
                <w:lang w:eastAsia="en-AU"/>
              </w:rPr>
            </w:pPr>
            <w:r>
              <w:rPr>
                <w:rFonts w:ascii="Arial Narrow" w:eastAsia="Times New Roman" w:hAnsi="Arial Narrow" w:cs="Calibri"/>
                <w:sz w:val="20"/>
                <w:szCs w:val="20"/>
                <w:lang w:eastAsia="en-AU"/>
              </w:rPr>
              <w:t xml:space="preserve">Injury </w:t>
            </w:r>
          </w:p>
        </w:tc>
      </w:tr>
      <w:tr w:rsidR="00B864E0" w:rsidRPr="00105DC0" w14:paraId="65B5B776" w14:textId="77777777" w:rsidTr="00BA6AC4">
        <w:trPr>
          <w:trHeight w:val="965"/>
        </w:trPr>
        <w:tc>
          <w:tcPr>
            <w:tcW w:w="2021" w:type="dxa"/>
          </w:tcPr>
          <w:p w14:paraId="1BE7261F" w14:textId="77777777" w:rsidR="00B864E0" w:rsidRPr="00105DC0" w:rsidRDefault="00B864E0" w:rsidP="00B864E0">
            <w:pPr>
              <w:rPr>
                <w:rFonts w:ascii="Arial Narrow" w:eastAsia="Times New Roman" w:hAnsi="Arial Narrow" w:cs="Calibri"/>
                <w:sz w:val="20"/>
                <w:szCs w:val="20"/>
                <w:lang w:eastAsia="en-AU"/>
              </w:rPr>
            </w:pPr>
            <w:r w:rsidRPr="00105DC0">
              <w:rPr>
                <w:rFonts w:ascii="Arial Narrow" w:eastAsia="Times New Roman" w:hAnsi="Arial Narrow" w:cs="Calibri"/>
                <w:sz w:val="20"/>
                <w:szCs w:val="20"/>
                <w:lang w:eastAsia="en-AU"/>
              </w:rPr>
              <w:lastRenderedPageBreak/>
              <w:t> </w:t>
            </w:r>
          </w:p>
        </w:tc>
        <w:tc>
          <w:tcPr>
            <w:tcW w:w="2369" w:type="dxa"/>
          </w:tcPr>
          <w:p w14:paraId="0DAE210C" w14:textId="06632172" w:rsidR="00B864E0" w:rsidRPr="00105DC0" w:rsidRDefault="00B864E0" w:rsidP="00B864E0">
            <w:pPr>
              <w:rPr>
                <w:rFonts w:ascii="Arial Narrow" w:eastAsia="Times New Roman" w:hAnsi="Arial Narrow" w:cs="Arial"/>
                <w:sz w:val="20"/>
                <w:szCs w:val="20"/>
                <w:lang w:eastAsia="en-AU"/>
              </w:rPr>
            </w:pPr>
            <w:r>
              <w:rPr>
                <w:rFonts w:ascii="Arial Narrow" w:eastAsia="Times New Roman" w:hAnsi="Arial Narrow" w:cs="Arial"/>
                <w:sz w:val="20"/>
                <w:szCs w:val="20"/>
                <w:lang w:eastAsia="en-AU"/>
              </w:rPr>
              <w:t xml:space="preserve">3.10.2 </w:t>
            </w:r>
            <w:r w:rsidRPr="00105DC0">
              <w:rPr>
                <w:rFonts w:ascii="Arial Narrow" w:eastAsia="Times New Roman" w:hAnsi="Arial Narrow" w:cs="Arial"/>
                <w:sz w:val="20"/>
                <w:szCs w:val="20"/>
                <w:lang w:eastAsia="en-AU"/>
              </w:rPr>
              <w:t xml:space="preserve">Develop and train staff in emergency management, response, and recovery to support incidents. </w:t>
            </w:r>
          </w:p>
        </w:tc>
        <w:tc>
          <w:tcPr>
            <w:tcW w:w="902" w:type="dxa"/>
            <w:noWrap/>
          </w:tcPr>
          <w:p w14:paraId="6C367C29" w14:textId="77777777" w:rsidR="00B864E0" w:rsidRPr="00105DC0" w:rsidRDefault="00B864E0" w:rsidP="00B864E0">
            <w:pPr>
              <w:rPr>
                <w:rFonts w:ascii="Arial Narrow" w:eastAsia="Times New Roman" w:hAnsi="Arial Narrow" w:cs="Calibri"/>
                <w:sz w:val="20"/>
                <w:szCs w:val="20"/>
                <w:lang w:eastAsia="en-AU"/>
              </w:rPr>
            </w:pPr>
            <w:r w:rsidRPr="00105DC0">
              <w:rPr>
                <w:rFonts w:ascii="Arial Narrow" w:eastAsia="Times New Roman" w:hAnsi="Arial Narrow" w:cs="Calibri"/>
                <w:sz w:val="20"/>
                <w:szCs w:val="20"/>
                <w:lang w:eastAsia="en-AU"/>
              </w:rPr>
              <w:t>No</w:t>
            </w:r>
          </w:p>
        </w:tc>
        <w:tc>
          <w:tcPr>
            <w:tcW w:w="1431" w:type="dxa"/>
            <w:noWrap/>
          </w:tcPr>
          <w:p w14:paraId="3407576F" w14:textId="77777777" w:rsidR="00B864E0" w:rsidRDefault="00B864E0" w:rsidP="00B864E0">
            <w:pPr>
              <w:rPr>
                <w:rFonts w:ascii="Arial Narrow" w:eastAsia="Times New Roman" w:hAnsi="Arial Narrow" w:cs="Calibri"/>
                <w:sz w:val="20"/>
                <w:szCs w:val="20"/>
                <w:lang w:eastAsia="en-AU"/>
              </w:rPr>
            </w:pPr>
            <w:r w:rsidRPr="00105DC0">
              <w:rPr>
                <w:rFonts w:ascii="Arial Narrow" w:eastAsia="Times New Roman" w:hAnsi="Arial Narrow" w:cs="Calibri"/>
                <w:sz w:val="20"/>
                <w:szCs w:val="20"/>
                <w:lang w:eastAsia="en-AU"/>
              </w:rPr>
              <w:t> </w:t>
            </w:r>
            <w:r>
              <w:rPr>
                <w:rFonts w:ascii="Arial Narrow" w:eastAsia="Times New Roman" w:hAnsi="Arial Narrow" w:cs="Calibri"/>
                <w:sz w:val="20"/>
                <w:szCs w:val="20"/>
                <w:lang w:eastAsia="en-AU"/>
              </w:rPr>
              <w:t>Planning &amp; delivery</w:t>
            </w:r>
          </w:p>
          <w:p w14:paraId="4C854E0B" w14:textId="77777777" w:rsidR="00B864E0" w:rsidRDefault="00B864E0" w:rsidP="00B864E0">
            <w:pPr>
              <w:rPr>
                <w:rFonts w:ascii="Arial Narrow" w:eastAsia="Times New Roman" w:hAnsi="Arial Narrow" w:cs="Calibri"/>
                <w:sz w:val="20"/>
                <w:szCs w:val="20"/>
                <w:lang w:eastAsia="en-AU"/>
              </w:rPr>
            </w:pPr>
            <w:r>
              <w:rPr>
                <w:rFonts w:ascii="Arial Narrow" w:eastAsia="Times New Roman" w:hAnsi="Arial Narrow" w:cs="Calibri"/>
                <w:sz w:val="20"/>
                <w:szCs w:val="20"/>
                <w:lang w:eastAsia="en-AU"/>
              </w:rPr>
              <w:t>Knowledge building</w:t>
            </w:r>
          </w:p>
          <w:p w14:paraId="01461095" w14:textId="5DADCB79" w:rsidR="00B864E0" w:rsidRPr="00105DC0" w:rsidRDefault="00B864E0" w:rsidP="00B864E0">
            <w:pPr>
              <w:rPr>
                <w:rFonts w:ascii="Arial Narrow" w:eastAsia="Times New Roman" w:hAnsi="Arial Narrow" w:cs="Calibri"/>
                <w:sz w:val="20"/>
                <w:szCs w:val="20"/>
                <w:lang w:eastAsia="en-AU"/>
              </w:rPr>
            </w:pPr>
            <w:r>
              <w:rPr>
                <w:rFonts w:ascii="Arial Narrow" w:eastAsia="Times New Roman" w:hAnsi="Arial Narrow" w:cs="Calibri"/>
                <w:sz w:val="20"/>
                <w:szCs w:val="20"/>
                <w:lang w:eastAsia="en-AU"/>
              </w:rPr>
              <w:t>Leadership &amp; Policy</w:t>
            </w:r>
          </w:p>
        </w:tc>
        <w:tc>
          <w:tcPr>
            <w:tcW w:w="2391" w:type="dxa"/>
            <w:noWrap/>
          </w:tcPr>
          <w:p w14:paraId="77F6D5F4" w14:textId="448ABD1D" w:rsidR="00B864E0" w:rsidRPr="00105DC0" w:rsidRDefault="00B864E0" w:rsidP="00B864E0">
            <w:pPr>
              <w:rPr>
                <w:rFonts w:ascii="Arial Narrow" w:eastAsia="Times New Roman" w:hAnsi="Arial Narrow" w:cs="Calibri"/>
                <w:sz w:val="20"/>
                <w:szCs w:val="20"/>
                <w:lang w:eastAsia="en-AU"/>
              </w:rPr>
            </w:pPr>
            <w:r w:rsidRPr="00105DC0">
              <w:rPr>
                <w:rFonts w:ascii="Arial Narrow" w:eastAsia="Times New Roman" w:hAnsi="Arial Narrow" w:cs="Calibri"/>
                <w:sz w:val="20"/>
                <w:szCs w:val="20"/>
                <w:lang w:eastAsia="en-AU"/>
              </w:rPr>
              <w:t> </w:t>
            </w:r>
            <w:r>
              <w:rPr>
                <w:rFonts w:ascii="Arial Narrow" w:eastAsia="Times New Roman" w:hAnsi="Arial Narrow" w:cs="Calibri"/>
                <w:sz w:val="20"/>
                <w:szCs w:val="20"/>
                <w:lang w:eastAsia="en-AU"/>
              </w:rPr>
              <w:t xml:space="preserve">The </w:t>
            </w:r>
            <w:proofErr w:type="gramStart"/>
            <w:r>
              <w:rPr>
                <w:rFonts w:ascii="Arial Narrow" w:eastAsia="Times New Roman" w:hAnsi="Arial Narrow" w:cs="Calibri"/>
                <w:sz w:val="20"/>
                <w:szCs w:val="20"/>
                <w:lang w:eastAsia="en-AU"/>
              </w:rPr>
              <w:t>City</w:t>
            </w:r>
            <w:proofErr w:type="gramEnd"/>
            <w:r>
              <w:rPr>
                <w:rFonts w:ascii="Arial Narrow" w:eastAsia="Times New Roman" w:hAnsi="Arial Narrow" w:cs="Calibri"/>
                <w:sz w:val="20"/>
                <w:szCs w:val="20"/>
                <w:lang w:eastAsia="en-AU"/>
              </w:rPr>
              <w:t xml:space="preserve"> has a </w:t>
            </w:r>
            <w:proofErr w:type="spellStart"/>
            <w:proofErr w:type="gramStart"/>
            <w:r>
              <w:rPr>
                <w:rFonts w:ascii="Arial Narrow" w:eastAsia="Times New Roman" w:hAnsi="Arial Narrow" w:cs="Calibri"/>
                <w:sz w:val="20"/>
                <w:szCs w:val="20"/>
                <w:lang w:eastAsia="en-AU"/>
              </w:rPr>
              <w:t>well trained</w:t>
            </w:r>
            <w:proofErr w:type="spellEnd"/>
            <w:proofErr w:type="gramEnd"/>
            <w:r>
              <w:rPr>
                <w:rFonts w:ascii="Arial Narrow" w:eastAsia="Times New Roman" w:hAnsi="Arial Narrow" w:cs="Calibri"/>
                <w:sz w:val="20"/>
                <w:szCs w:val="20"/>
                <w:lang w:eastAsia="en-AU"/>
              </w:rPr>
              <w:t xml:space="preserve"> team to respond and recovery from emergencies. </w:t>
            </w:r>
          </w:p>
        </w:tc>
        <w:tc>
          <w:tcPr>
            <w:tcW w:w="1945" w:type="dxa"/>
            <w:noWrap/>
          </w:tcPr>
          <w:p w14:paraId="537AE9D3" w14:textId="41358D19" w:rsidR="00B864E0" w:rsidRPr="00105DC0" w:rsidRDefault="00B864E0" w:rsidP="00B864E0">
            <w:pPr>
              <w:rPr>
                <w:rFonts w:ascii="Arial Narrow" w:eastAsia="Times New Roman" w:hAnsi="Arial Narrow" w:cs="Calibri"/>
                <w:sz w:val="20"/>
                <w:szCs w:val="20"/>
                <w:lang w:eastAsia="en-AU"/>
              </w:rPr>
            </w:pPr>
            <w:r>
              <w:rPr>
                <w:rFonts w:ascii="Arial Narrow" w:eastAsia="Times New Roman" w:hAnsi="Arial Narrow" w:cs="Calibri"/>
                <w:sz w:val="20"/>
                <w:szCs w:val="20"/>
                <w:lang w:eastAsia="en-AU"/>
              </w:rPr>
              <w:t xml:space="preserve">#of staff trained </w:t>
            </w:r>
          </w:p>
        </w:tc>
        <w:tc>
          <w:tcPr>
            <w:tcW w:w="2031" w:type="dxa"/>
            <w:noWrap/>
          </w:tcPr>
          <w:p w14:paraId="2D693685" w14:textId="3E72D751" w:rsidR="00B864E0" w:rsidRPr="00105DC0" w:rsidRDefault="00B864E0" w:rsidP="00B864E0">
            <w:pPr>
              <w:rPr>
                <w:rFonts w:ascii="Arial Narrow" w:eastAsia="Times New Roman" w:hAnsi="Arial Narrow" w:cs="Calibri"/>
                <w:sz w:val="20"/>
                <w:szCs w:val="20"/>
                <w:lang w:eastAsia="en-AU"/>
              </w:rPr>
            </w:pPr>
            <w:r>
              <w:rPr>
                <w:rFonts w:ascii="Arial Narrow" w:eastAsia="Times New Roman" w:hAnsi="Arial Narrow" w:cs="Calibri"/>
                <w:sz w:val="20"/>
                <w:szCs w:val="20"/>
                <w:lang w:eastAsia="en-AU"/>
              </w:rPr>
              <w:t>Ongoing</w:t>
            </w:r>
          </w:p>
        </w:tc>
        <w:tc>
          <w:tcPr>
            <w:tcW w:w="1559" w:type="dxa"/>
            <w:noWrap/>
          </w:tcPr>
          <w:p w14:paraId="346F4A4F" w14:textId="56BB1318" w:rsidR="00B864E0" w:rsidRDefault="00B864E0" w:rsidP="00B864E0">
            <w:pPr>
              <w:rPr>
                <w:rFonts w:ascii="Arial Narrow" w:eastAsia="Times New Roman" w:hAnsi="Arial Narrow" w:cs="Calibri"/>
                <w:sz w:val="20"/>
                <w:szCs w:val="20"/>
                <w:lang w:eastAsia="en-AU"/>
              </w:rPr>
            </w:pPr>
            <w:r>
              <w:rPr>
                <w:rFonts w:ascii="Arial Narrow" w:eastAsia="Times New Roman" w:hAnsi="Arial Narrow" w:cs="Calibri"/>
                <w:sz w:val="20"/>
                <w:szCs w:val="20"/>
                <w:lang w:eastAsia="en-AU"/>
              </w:rPr>
              <w:t>Budget allocation</w:t>
            </w:r>
          </w:p>
          <w:p w14:paraId="385D5140" w14:textId="3AA11A23" w:rsidR="00B864E0" w:rsidRPr="00105DC0" w:rsidRDefault="00B864E0" w:rsidP="00B864E0">
            <w:pPr>
              <w:rPr>
                <w:rFonts w:ascii="Arial Narrow" w:eastAsia="Times New Roman" w:hAnsi="Arial Narrow" w:cs="Calibri"/>
                <w:sz w:val="20"/>
                <w:szCs w:val="20"/>
                <w:lang w:eastAsia="en-AU"/>
              </w:rPr>
            </w:pPr>
            <w:r>
              <w:rPr>
                <w:rFonts w:ascii="Arial Narrow" w:eastAsia="Times New Roman" w:hAnsi="Arial Narrow" w:cs="Calibri"/>
                <w:sz w:val="20"/>
                <w:szCs w:val="20"/>
                <w:lang w:eastAsia="en-AU"/>
              </w:rPr>
              <w:t xml:space="preserve">Officer time </w:t>
            </w:r>
          </w:p>
        </w:tc>
        <w:tc>
          <w:tcPr>
            <w:tcW w:w="1499" w:type="dxa"/>
          </w:tcPr>
          <w:p w14:paraId="2ECA7B87" w14:textId="61D8634C" w:rsidR="00B864E0" w:rsidRDefault="00B864E0" w:rsidP="00B864E0">
            <w:pPr>
              <w:rPr>
                <w:rFonts w:ascii="Arial Narrow" w:eastAsia="Times New Roman" w:hAnsi="Arial Narrow" w:cs="Calibri"/>
                <w:sz w:val="20"/>
                <w:szCs w:val="20"/>
                <w:lang w:eastAsia="en-AU"/>
              </w:rPr>
            </w:pPr>
            <w:r>
              <w:rPr>
                <w:rFonts w:ascii="Arial Narrow" w:eastAsia="Times New Roman" w:hAnsi="Arial Narrow" w:cs="Calibri"/>
                <w:sz w:val="20"/>
                <w:szCs w:val="20"/>
                <w:lang w:eastAsia="en-AU"/>
              </w:rPr>
              <w:t>DFES</w:t>
            </w:r>
          </w:p>
          <w:p w14:paraId="6F02E248" w14:textId="64B64842" w:rsidR="00B864E0" w:rsidRPr="00105DC0" w:rsidRDefault="00B864E0" w:rsidP="00B864E0">
            <w:pPr>
              <w:rPr>
                <w:rFonts w:ascii="Arial Narrow" w:eastAsia="Times New Roman" w:hAnsi="Arial Narrow" w:cs="Calibri"/>
                <w:sz w:val="20"/>
                <w:szCs w:val="20"/>
                <w:lang w:eastAsia="en-AU"/>
              </w:rPr>
            </w:pPr>
            <w:r>
              <w:rPr>
                <w:rFonts w:ascii="Arial Narrow" w:eastAsia="Times New Roman" w:hAnsi="Arial Narrow" w:cs="Calibri"/>
                <w:sz w:val="20"/>
                <w:szCs w:val="20"/>
                <w:lang w:eastAsia="en-AU"/>
              </w:rPr>
              <w:t xml:space="preserve">Red Cross </w:t>
            </w:r>
          </w:p>
        </w:tc>
        <w:tc>
          <w:tcPr>
            <w:tcW w:w="1336" w:type="dxa"/>
          </w:tcPr>
          <w:p w14:paraId="1CDA6AE5" w14:textId="456643CF" w:rsidR="00B864E0" w:rsidRDefault="00B864E0" w:rsidP="00B864E0">
            <w:pPr>
              <w:rPr>
                <w:rFonts w:ascii="Arial Narrow" w:eastAsia="Times New Roman" w:hAnsi="Arial Narrow" w:cs="Calibri"/>
                <w:sz w:val="20"/>
                <w:szCs w:val="20"/>
                <w:lang w:eastAsia="en-AU"/>
              </w:rPr>
            </w:pPr>
            <w:r w:rsidRPr="00105DC0">
              <w:rPr>
                <w:rFonts w:ascii="Arial Narrow" w:eastAsia="Times New Roman" w:hAnsi="Arial Narrow" w:cs="Calibri"/>
                <w:sz w:val="20"/>
                <w:szCs w:val="20"/>
                <w:lang w:eastAsia="en-AU"/>
              </w:rPr>
              <w:t xml:space="preserve">Emergency Services </w:t>
            </w:r>
          </w:p>
          <w:p w14:paraId="7088557A" w14:textId="77777777" w:rsidR="00B864E0" w:rsidRDefault="00B864E0" w:rsidP="00B864E0">
            <w:pPr>
              <w:rPr>
                <w:rFonts w:ascii="Arial Narrow" w:eastAsia="Times New Roman" w:hAnsi="Arial Narrow" w:cs="Calibri"/>
                <w:sz w:val="20"/>
                <w:szCs w:val="20"/>
                <w:lang w:eastAsia="en-AU"/>
              </w:rPr>
            </w:pPr>
            <w:r>
              <w:rPr>
                <w:rFonts w:ascii="Arial Narrow" w:eastAsia="Times New Roman" w:hAnsi="Arial Narrow" w:cs="Calibri"/>
                <w:sz w:val="20"/>
                <w:szCs w:val="20"/>
                <w:lang w:eastAsia="en-AU"/>
              </w:rPr>
              <w:t>Com Dev</w:t>
            </w:r>
          </w:p>
          <w:p w14:paraId="5CAFE2C9" w14:textId="71695254" w:rsidR="00B864E0" w:rsidRPr="00105DC0" w:rsidRDefault="00B864E0" w:rsidP="00B864E0">
            <w:pPr>
              <w:rPr>
                <w:rFonts w:ascii="Arial Narrow" w:eastAsia="Times New Roman" w:hAnsi="Arial Narrow" w:cs="Calibri"/>
                <w:sz w:val="20"/>
                <w:szCs w:val="20"/>
                <w:lang w:eastAsia="en-AU"/>
              </w:rPr>
            </w:pPr>
            <w:r w:rsidRPr="00105DC0">
              <w:rPr>
                <w:rFonts w:ascii="Arial Narrow" w:eastAsia="Times New Roman" w:hAnsi="Arial Narrow" w:cs="Calibri"/>
                <w:sz w:val="20"/>
                <w:szCs w:val="20"/>
                <w:lang w:eastAsia="en-AU"/>
              </w:rPr>
              <w:t>People &amp; Culture</w:t>
            </w:r>
          </w:p>
        </w:tc>
        <w:tc>
          <w:tcPr>
            <w:tcW w:w="1134" w:type="dxa"/>
            <w:noWrap/>
          </w:tcPr>
          <w:p w14:paraId="629C11F5" w14:textId="7F4436EF" w:rsidR="00B864E0" w:rsidRPr="00105DC0" w:rsidRDefault="00B864E0" w:rsidP="00B864E0">
            <w:pPr>
              <w:rPr>
                <w:rFonts w:ascii="Arial Narrow" w:eastAsia="Times New Roman" w:hAnsi="Arial Narrow" w:cs="Calibri"/>
                <w:sz w:val="20"/>
                <w:szCs w:val="20"/>
                <w:lang w:eastAsia="en-AU"/>
              </w:rPr>
            </w:pPr>
            <w:r>
              <w:rPr>
                <w:rFonts w:ascii="Arial Narrow" w:eastAsia="Times New Roman" w:hAnsi="Arial Narrow" w:cs="Calibri"/>
                <w:sz w:val="20"/>
                <w:szCs w:val="20"/>
                <w:lang w:eastAsia="en-AU"/>
              </w:rPr>
              <w:t xml:space="preserve">Material action &amp; information </w:t>
            </w:r>
          </w:p>
        </w:tc>
        <w:tc>
          <w:tcPr>
            <w:tcW w:w="1560" w:type="dxa"/>
            <w:noWrap/>
          </w:tcPr>
          <w:p w14:paraId="54E8FC18" w14:textId="77777777" w:rsidR="00B864E0" w:rsidRDefault="00B864E0" w:rsidP="00B864E0">
            <w:pPr>
              <w:rPr>
                <w:rFonts w:ascii="Arial Narrow" w:eastAsia="Times New Roman" w:hAnsi="Arial Narrow" w:cs="Calibri"/>
                <w:sz w:val="20"/>
                <w:szCs w:val="20"/>
                <w:lang w:eastAsia="en-AU"/>
              </w:rPr>
            </w:pPr>
            <w:r w:rsidRPr="00105DC0">
              <w:rPr>
                <w:rFonts w:ascii="Arial Narrow" w:eastAsia="Times New Roman" w:hAnsi="Arial Narrow" w:cs="Calibri"/>
                <w:sz w:val="20"/>
                <w:szCs w:val="20"/>
                <w:lang w:eastAsia="en-AU"/>
              </w:rPr>
              <w:t>Protect</w:t>
            </w:r>
          </w:p>
          <w:p w14:paraId="091BF9C4" w14:textId="77777777" w:rsidR="00B864E0" w:rsidRDefault="00B864E0" w:rsidP="00B864E0">
            <w:pPr>
              <w:rPr>
                <w:rFonts w:ascii="Arial Narrow" w:eastAsia="Times New Roman" w:hAnsi="Arial Narrow" w:cs="Calibri"/>
                <w:sz w:val="20"/>
                <w:szCs w:val="20"/>
                <w:lang w:eastAsia="en-AU"/>
              </w:rPr>
            </w:pPr>
            <w:r w:rsidRPr="00105DC0">
              <w:rPr>
                <w:rFonts w:ascii="Arial Narrow" w:eastAsia="Times New Roman" w:hAnsi="Arial Narrow" w:cs="Calibri"/>
                <w:sz w:val="20"/>
                <w:szCs w:val="20"/>
                <w:lang w:eastAsia="en-AU"/>
              </w:rPr>
              <w:t xml:space="preserve">Aboriginal health </w:t>
            </w:r>
            <w:r>
              <w:rPr>
                <w:rFonts w:ascii="Arial Narrow" w:eastAsia="Times New Roman" w:hAnsi="Arial Narrow" w:cs="Calibri"/>
                <w:sz w:val="20"/>
                <w:szCs w:val="20"/>
                <w:lang w:eastAsia="en-AU"/>
              </w:rPr>
              <w:t>&amp;</w:t>
            </w:r>
            <w:r w:rsidRPr="00105DC0">
              <w:rPr>
                <w:rFonts w:ascii="Arial Narrow" w:eastAsia="Times New Roman" w:hAnsi="Arial Narrow" w:cs="Calibri"/>
                <w:sz w:val="20"/>
                <w:szCs w:val="20"/>
                <w:lang w:eastAsia="en-AU"/>
              </w:rPr>
              <w:t xml:space="preserve"> wellbeing </w:t>
            </w:r>
          </w:p>
          <w:p w14:paraId="1869D526" w14:textId="11498DE7" w:rsidR="00B864E0" w:rsidRPr="00105DC0" w:rsidRDefault="00B864E0" w:rsidP="00B864E0">
            <w:pPr>
              <w:rPr>
                <w:rFonts w:ascii="Arial Narrow" w:eastAsia="Times New Roman" w:hAnsi="Arial Narrow" w:cs="Calibri"/>
                <w:sz w:val="20"/>
                <w:szCs w:val="20"/>
                <w:lang w:eastAsia="en-AU"/>
              </w:rPr>
            </w:pPr>
            <w:r>
              <w:rPr>
                <w:rFonts w:ascii="Arial Narrow" w:eastAsia="Times New Roman" w:hAnsi="Arial Narrow" w:cs="Calibri"/>
                <w:sz w:val="20"/>
                <w:szCs w:val="20"/>
                <w:lang w:eastAsia="en-AU"/>
              </w:rPr>
              <w:t>E</w:t>
            </w:r>
            <w:r w:rsidRPr="00105DC0">
              <w:rPr>
                <w:rFonts w:ascii="Arial Narrow" w:eastAsia="Times New Roman" w:hAnsi="Arial Narrow" w:cs="Calibri"/>
                <w:sz w:val="20"/>
                <w:szCs w:val="20"/>
                <w:lang w:eastAsia="en-AU"/>
              </w:rPr>
              <w:t xml:space="preserve">quity </w:t>
            </w:r>
            <w:r>
              <w:rPr>
                <w:rFonts w:ascii="Arial Narrow" w:eastAsia="Times New Roman" w:hAnsi="Arial Narrow" w:cs="Calibri"/>
                <w:sz w:val="20"/>
                <w:szCs w:val="20"/>
                <w:lang w:eastAsia="en-AU"/>
              </w:rPr>
              <w:t xml:space="preserve">&amp; </w:t>
            </w:r>
            <w:r w:rsidRPr="00105DC0">
              <w:rPr>
                <w:rFonts w:ascii="Arial Narrow" w:eastAsia="Times New Roman" w:hAnsi="Arial Narrow" w:cs="Calibri"/>
                <w:sz w:val="20"/>
                <w:szCs w:val="20"/>
                <w:lang w:eastAsia="en-AU"/>
              </w:rPr>
              <w:t>inclusion</w:t>
            </w:r>
          </w:p>
        </w:tc>
        <w:tc>
          <w:tcPr>
            <w:tcW w:w="1134" w:type="dxa"/>
            <w:noWrap/>
          </w:tcPr>
          <w:p w14:paraId="2F22D0EC" w14:textId="5096340A" w:rsidR="00B864E0" w:rsidRPr="00105DC0" w:rsidRDefault="00B864E0" w:rsidP="00B864E0">
            <w:pPr>
              <w:rPr>
                <w:rFonts w:ascii="Arial Narrow" w:eastAsia="Times New Roman" w:hAnsi="Arial Narrow" w:cs="Calibri"/>
                <w:sz w:val="20"/>
                <w:szCs w:val="20"/>
                <w:lang w:eastAsia="en-AU"/>
              </w:rPr>
            </w:pPr>
            <w:r>
              <w:rPr>
                <w:rFonts w:ascii="Arial Narrow" w:eastAsia="Times New Roman" w:hAnsi="Arial Narrow" w:cs="Calibri"/>
                <w:sz w:val="20"/>
                <w:szCs w:val="20"/>
                <w:lang w:eastAsia="en-AU"/>
              </w:rPr>
              <w:t xml:space="preserve">Enable </w:t>
            </w:r>
          </w:p>
        </w:tc>
      </w:tr>
      <w:tr w:rsidR="00B864E0" w:rsidRPr="00105DC0" w14:paraId="439FD02C" w14:textId="77777777" w:rsidTr="00BA6AC4">
        <w:trPr>
          <w:trHeight w:val="837"/>
        </w:trPr>
        <w:tc>
          <w:tcPr>
            <w:tcW w:w="2021" w:type="dxa"/>
          </w:tcPr>
          <w:p w14:paraId="0E6FD7CD" w14:textId="77777777" w:rsidR="00B864E0" w:rsidRPr="00105DC0" w:rsidRDefault="00B864E0" w:rsidP="00B864E0">
            <w:pPr>
              <w:rPr>
                <w:rFonts w:ascii="Arial Narrow" w:eastAsia="Times New Roman" w:hAnsi="Arial Narrow" w:cs="Calibri"/>
                <w:sz w:val="20"/>
                <w:szCs w:val="20"/>
                <w:lang w:eastAsia="en-AU"/>
              </w:rPr>
            </w:pPr>
            <w:r w:rsidRPr="00105DC0">
              <w:rPr>
                <w:rFonts w:ascii="Arial Narrow" w:eastAsia="Times New Roman" w:hAnsi="Arial Narrow" w:cs="Calibri"/>
                <w:sz w:val="20"/>
                <w:szCs w:val="20"/>
                <w:lang w:eastAsia="en-AU"/>
              </w:rPr>
              <w:t> </w:t>
            </w:r>
          </w:p>
        </w:tc>
        <w:tc>
          <w:tcPr>
            <w:tcW w:w="2369" w:type="dxa"/>
          </w:tcPr>
          <w:p w14:paraId="73B69DE0" w14:textId="20B4888E" w:rsidR="00B864E0" w:rsidRPr="00105DC0" w:rsidRDefault="00B864E0" w:rsidP="00B864E0">
            <w:pPr>
              <w:rPr>
                <w:rFonts w:ascii="Arial Narrow" w:eastAsia="Times New Roman" w:hAnsi="Arial Narrow" w:cs="Arial"/>
                <w:sz w:val="20"/>
                <w:szCs w:val="20"/>
                <w:lang w:eastAsia="en-AU"/>
              </w:rPr>
            </w:pPr>
            <w:r>
              <w:rPr>
                <w:rFonts w:ascii="Arial Narrow" w:eastAsia="Times New Roman" w:hAnsi="Arial Narrow" w:cs="Arial"/>
                <w:sz w:val="20"/>
                <w:szCs w:val="20"/>
                <w:lang w:eastAsia="en-AU"/>
              </w:rPr>
              <w:t xml:space="preserve">3.10.3 </w:t>
            </w:r>
            <w:r w:rsidRPr="00105DC0">
              <w:rPr>
                <w:rFonts w:ascii="Arial Narrow" w:eastAsia="Times New Roman" w:hAnsi="Arial Narrow" w:cs="Arial"/>
                <w:sz w:val="20"/>
                <w:szCs w:val="20"/>
                <w:lang w:eastAsia="en-AU"/>
              </w:rPr>
              <w:t xml:space="preserve">Install of electronic fire danger rating boards across the LGA </w:t>
            </w:r>
          </w:p>
        </w:tc>
        <w:tc>
          <w:tcPr>
            <w:tcW w:w="902" w:type="dxa"/>
            <w:noWrap/>
          </w:tcPr>
          <w:p w14:paraId="3FD38260" w14:textId="77777777" w:rsidR="00B864E0" w:rsidRPr="00105DC0" w:rsidRDefault="00B864E0" w:rsidP="00B864E0">
            <w:pPr>
              <w:rPr>
                <w:rFonts w:ascii="Arial Narrow" w:eastAsia="Times New Roman" w:hAnsi="Arial Narrow" w:cs="Calibri"/>
                <w:sz w:val="20"/>
                <w:szCs w:val="20"/>
                <w:lang w:eastAsia="en-AU"/>
              </w:rPr>
            </w:pPr>
            <w:r w:rsidRPr="00105DC0">
              <w:rPr>
                <w:rFonts w:ascii="Arial Narrow" w:eastAsia="Times New Roman" w:hAnsi="Arial Narrow" w:cs="Calibri"/>
                <w:sz w:val="20"/>
                <w:szCs w:val="20"/>
                <w:lang w:eastAsia="en-AU"/>
              </w:rPr>
              <w:t>No</w:t>
            </w:r>
          </w:p>
        </w:tc>
        <w:tc>
          <w:tcPr>
            <w:tcW w:w="1431" w:type="dxa"/>
            <w:noWrap/>
          </w:tcPr>
          <w:p w14:paraId="303D7B36" w14:textId="3F041143" w:rsidR="00B864E0" w:rsidRPr="00105DC0" w:rsidRDefault="00B864E0" w:rsidP="00B864E0">
            <w:pPr>
              <w:rPr>
                <w:rFonts w:ascii="Arial Narrow" w:eastAsia="Times New Roman" w:hAnsi="Arial Narrow" w:cs="Calibri"/>
                <w:sz w:val="20"/>
                <w:szCs w:val="20"/>
                <w:lang w:eastAsia="en-AU"/>
              </w:rPr>
            </w:pPr>
            <w:r w:rsidRPr="00105DC0">
              <w:rPr>
                <w:rFonts w:ascii="Arial Narrow" w:eastAsia="Times New Roman" w:hAnsi="Arial Narrow" w:cs="Calibri"/>
                <w:sz w:val="20"/>
                <w:szCs w:val="20"/>
                <w:lang w:eastAsia="en-AU"/>
              </w:rPr>
              <w:t> </w:t>
            </w:r>
            <w:r>
              <w:rPr>
                <w:rFonts w:ascii="Arial Narrow" w:eastAsia="Times New Roman" w:hAnsi="Arial Narrow" w:cs="Calibri"/>
                <w:sz w:val="20"/>
                <w:szCs w:val="20"/>
                <w:lang w:eastAsia="en-AU"/>
              </w:rPr>
              <w:t>Planning &amp; delivery</w:t>
            </w:r>
          </w:p>
        </w:tc>
        <w:tc>
          <w:tcPr>
            <w:tcW w:w="2391" w:type="dxa"/>
            <w:noWrap/>
          </w:tcPr>
          <w:p w14:paraId="41AC9465" w14:textId="74A99030" w:rsidR="00B864E0" w:rsidRPr="00105DC0" w:rsidRDefault="00B864E0" w:rsidP="00B864E0">
            <w:pPr>
              <w:rPr>
                <w:rFonts w:ascii="Arial Narrow" w:eastAsia="Times New Roman" w:hAnsi="Arial Narrow" w:cs="Calibri"/>
                <w:sz w:val="20"/>
                <w:szCs w:val="20"/>
                <w:lang w:eastAsia="en-AU"/>
              </w:rPr>
            </w:pPr>
            <w:r w:rsidRPr="00105DC0">
              <w:rPr>
                <w:rFonts w:ascii="Arial Narrow" w:eastAsia="Times New Roman" w:hAnsi="Arial Narrow" w:cs="Calibri"/>
                <w:sz w:val="20"/>
                <w:szCs w:val="20"/>
                <w:lang w:eastAsia="en-AU"/>
              </w:rPr>
              <w:t> </w:t>
            </w:r>
            <w:r>
              <w:rPr>
                <w:rFonts w:ascii="Arial Narrow" w:eastAsia="Times New Roman" w:hAnsi="Arial Narrow" w:cs="Calibri"/>
                <w:sz w:val="20"/>
                <w:szCs w:val="20"/>
                <w:lang w:eastAsia="en-AU"/>
              </w:rPr>
              <w:t xml:space="preserve">Community and visitors are kept informed of the fire danger risk each day. </w:t>
            </w:r>
          </w:p>
        </w:tc>
        <w:tc>
          <w:tcPr>
            <w:tcW w:w="1945" w:type="dxa"/>
            <w:noWrap/>
          </w:tcPr>
          <w:p w14:paraId="14C5AF00" w14:textId="7A14D9AB" w:rsidR="00B864E0" w:rsidRPr="00105DC0" w:rsidRDefault="00B864E0" w:rsidP="00B864E0">
            <w:pPr>
              <w:rPr>
                <w:rFonts w:ascii="Arial Narrow" w:eastAsia="Times New Roman" w:hAnsi="Arial Narrow" w:cs="Calibri"/>
                <w:sz w:val="20"/>
                <w:szCs w:val="20"/>
                <w:lang w:eastAsia="en-AU"/>
              </w:rPr>
            </w:pPr>
            <w:r>
              <w:rPr>
                <w:rFonts w:ascii="Arial Narrow" w:eastAsia="Times New Roman" w:hAnsi="Arial Narrow" w:cs="Calibri"/>
                <w:sz w:val="20"/>
                <w:szCs w:val="20"/>
                <w:lang w:eastAsia="en-AU"/>
              </w:rPr>
              <w:t xml:space="preserve"># of signs installed </w:t>
            </w:r>
          </w:p>
        </w:tc>
        <w:tc>
          <w:tcPr>
            <w:tcW w:w="2031" w:type="dxa"/>
            <w:noWrap/>
          </w:tcPr>
          <w:p w14:paraId="7ED75156" w14:textId="77777777" w:rsidR="00B864E0" w:rsidRPr="00105DC0" w:rsidRDefault="00B864E0" w:rsidP="00B864E0">
            <w:pPr>
              <w:rPr>
                <w:rFonts w:ascii="Arial Narrow" w:eastAsia="Times New Roman" w:hAnsi="Arial Narrow" w:cs="Calibri"/>
                <w:sz w:val="20"/>
                <w:szCs w:val="20"/>
                <w:lang w:eastAsia="en-AU"/>
              </w:rPr>
            </w:pPr>
            <w:r w:rsidRPr="00105DC0">
              <w:rPr>
                <w:rFonts w:ascii="Arial Narrow" w:eastAsia="Times New Roman" w:hAnsi="Arial Narrow" w:cs="Calibri"/>
                <w:sz w:val="20"/>
                <w:szCs w:val="20"/>
                <w:lang w:eastAsia="en-AU"/>
              </w:rPr>
              <w:t>Subject to funding</w:t>
            </w:r>
          </w:p>
        </w:tc>
        <w:tc>
          <w:tcPr>
            <w:tcW w:w="1559" w:type="dxa"/>
            <w:noWrap/>
          </w:tcPr>
          <w:p w14:paraId="2558553E" w14:textId="77777777" w:rsidR="00B864E0" w:rsidRPr="00105DC0" w:rsidRDefault="00B864E0" w:rsidP="00B864E0">
            <w:pPr>
              <w:rPr>
                <w:rFonts w:ascii="Arial Narrow" w:eastAsia="Times New Roman" w:hAnsi="Arial Narrow" w:cs="Calibri"/>
                <w:sz w:val="20"/>
                <w:szCs w:val="20"/>
                <w:lang w:eastAsia="en-AU"/>
              </w:rPr>
            </w:pPr>
            <w:r w:rsidRPr="00105DC0">
              <w:rPr>
                <w:rFonts w:ascii="Arial Narrow" w:eastAsia="Times New Roman" w:hAnsi="Arial Narrow" w:cs="Calibri"/>
                <w:sz w:val="20"/>
                <w:szCs w:val="20"/>
                <w:lang w:eastAsia="en-AU"/>
              </w:rPr>
              <w:t>Grant Funding</w:t>
            </w:r>
          </w:p>
        </w:tc>
        <w:tc>
          <w:tcPr>
            <w:tcW w:w="1499" w:type="dxa"/>
          </w:tcPr>
          <w:p w14:paraId="48CAEEE2" w14:textId="77777777" w:rsidR="00B864E0" w:rsidRPr="00105DC0" w:rsidRDefault="00B864E0" w:rsidP="00B864E0">
            <w:pPr>
              <w:rPr>
                <w:rFonts w:ascii="Arial Narrow" w:eastAsia="Times New Roman" w:hAnsi="Arial Narrow" w:cs="Calibri"/>
                <w:sz w:val="20"/>
                <w:szCs w:val="20"/>
                <w:lang w:eastAsia="en-AU"/>
              </w:rPr>
            </w:pPr>
            <w:r w:rsidRPr="00105DC0">
              <w:rPr>
                <w:rFonts w:ascii="Arial Narrow" w:eastAsia="Times New Roman" w:hAnsi="Arial Narrow" w:cs="Calibri"/>
                <w:sz w:val="20"/>
                <w:szCs w:val="20"/>
                <w:lang w:eastAsia="en-AU"/>
              </w:rPr>
              <w:t>DFES</w:t>
            </w:r>
          </w:p>
        </w:tc>
        <w:tc>
          <w:tcPr>
            <w:tcW w:w="1336" w:type="dxa"/>
          </w:tcPr>
          <w:p w14:paraId="2C3B3942" w14:textId="77777777" w:rsidR="00B864E0" w:rsidRPr="00105DC0" w:rsidRDefault="00B864E0" w:rsidP="00B864E0">
            <w:pPr>
              <w:rPr>
                <w:rFonts w:ascii="Arial Narrow" w:eastAsia="Times New Roman" w:hAnsi="Arial Narrow" w:cs="Calibri"/>
                <w:sz w:val="20"/>
                <w:szCs w:val="20"/>
                <w:lang w:eastAsia="en-AU"/>
              </w:rPr>
            </w:pPr>
            <w:r w:rsidRPr="00105DC0">
              <w:rPr>
                <w:rFonts w:ascii="Arial Narrow" w:eastAsia="Times New Roman" w:hAnsi="Arial Narrow" w:cs="Calibri"/>
                <w:sz w:val="20"/>
                <w:szCs w:val="20"/>
                <w:lang w:eastAsia="en-AU"/>
              </w:rPr>
              <w:t xml:space="preserve">Emergency Services </w:t>
            </w:r>
          </w:p>
        </w:tc>
        <w:tc>
          <w:tcPr>
            <w:tcW w:w="1134" w:type="dxa"/>
            <w:noWrap/>
          </w:tcPr>
          <w:p w14:paraId="771054B1" w14:textId="76FC6DC0" w:rsidR="00B864E0" w:rsidRPr="00105DC0" w:rsidRDefault="00B864E0" w:rsidP="00B864E0">
            <w:pPr>
              <w:rPr>
                <w:rFonts w:ascii="Arial Narrow" w:eastAsia="Times New Roman" w:hAnsi="Arial Narrow" w:cs="Calibri"/>
                <w:sz w:val="20"/>
                <w:szCs w:val="20"/>
                <w:lang w:eastAsia="en-AU"/>
              </w:rPr>
            </w:pPr>
            <w:r>
              <w:rPr>
                <w:rFonts w:ascii="Arial Narrow" w:eastAsia="Times New Roman" w:hAnsi="Arial Narrow" w:cs="Calibri"/>
                <w:sz w:val="20"/>
                <w:szCs w:val="20"/>
                <w:lang w:eastAsia="en-AU"/>
              </w:rPr>
              <w:t xml:space="preserve">Material action </w:t>
            </w:r>
            <w:r w:rsidRPr="00105DC0">
              <w:rPr>
                <w:rFonts w:ascii="Arial Narrow" w:eastAsia="Times New Roman" w:hAnsi="Arial Narrow" w:cs="Calibri"/>
                <w:sz w:val="20"/>
                <w:szCs w:val="20"/>
                <w:lang w:eastAsia="en-AU"/>
              </w:rPr>
              <w:t> </w:t>
            </w:r>
          </w:p>
        </w:tc>
        <w:tc>
          <w:tcPr>
            <w:tcW w:w="1560" w:type="dxa"/>
            <w:noWrap/>
          </w:tcPr>
          <w:p w14:paraId="5AE7399E" w14:textId="77777777" w:rsidR="00B864E0" w:rsidRDefault="00B864E0" w:rsidP="00B864E0">
            <w:pPr>
              <w:rPr>
                <w:rFonts w:ascii="Arial Narrow" w:eastAsia="Times New Roman" w:hAnsi="Arial Narrow" w:cs="Calibri"/>
                <w:sz w:val="20"/>
                <w:szCs w:val="20"/>
                <w:lang w:eastAsia="en-AU"/>
              </w:rPr>
            </w:pPr>
            <w:r w:rsidRPr="00105DC0">
              <w:rPr>
                <w:rFonts w:ascii="Arial Narrow" w:eastAsia="Times New Roman" w:hAnsi="Arial Narrow" w:cs="Calibri"/>
                <w:sz w:val="20"/>
                <w:szCs w:val="20"/>
                <w:lang w:eastAsia="en-AU"/>
              </w:rPr>
              <w:t>Protect</w:t>
            </w:r>
          </w:p>
          <w:p w14:paraId="739A53FD" w14:textId="77777777" w:rsidR="00B864E0" w:rsidRDefault="00B864E0" w:rsidP="00B864E0">
            <w:pPr>
              <w:rPr>
                <w:rFonts w:ascii="Arial Narrow" w:eastAsia="Times New Roman" w:hAnsi="Arial Narrow" w:cs="Calibri"/>
                <w:sz w:val="20"/>
                <w:szCs w:val="20"/>
                <w:lang w:eastAsia="en-AU"/>
              </w:rPr>
            </w:pPr>
            <w:r w:rsidRPr="00105DC0">
              <w:rPr>
                <w:rFonts w:ascii="Arial Narrow" w:eastAsia="Times New Roman" w:hAnsi="Arial Narrow" w:cs="Calibri"/>
                <w:sz w:val="20"/>
                <w:szCs w:val="20"/>
                <w:lang w:eastAsia="en-AU"/>
              </w:rPr>
              <w:t xml:space="preserve">Aboriginal health </w:t>
            </w:r>
            <w:r>
              <w:rPr>
                <w:rFonts w:ascii="Arial Narrow" w:eastAsia="Times New Roman" w:hAnsi="Arial Narrow" w:cs="Calibri"/>
                <w:sz w:val="20"/>
                <w:szCs w:val="20"/>
                <w:lang w:eastAsia="en-AU"/>
              </w:rPr>
              <w:t>&amp;</w:t>
            </w:r>
            <w:r w:rsidRPr="00105DC0">
              <w:rPr>
                <w:rFonts w:ascii="Arial Narrow" w:eastAsia="Times New Roman" w:hAnsi="Arial Narrow" w:cs="Calibri"/>
                <w:sz w:val="20"/>
                <w:szCs w:val="20"/>
                <w:lang w:eastAsia="en-AU"/>
              </w:rPr>
              <w:t xml:space="preserve"> wellbeing </w:t>
            </w:r>
          </w:p>
          <w:p w14:paraId="488E0196" w14:textId="0294F8D7" w:rsidR="00B864E0" w:rsidRPr="00105DC0" w:rsidRDefault="00B864E0" w:rsidP="00B864E0">
            <w:pPr>
              <w:rPr>
                <w:rFonts w:ascii="Arial Narrow" w:eastAsia="Times New Roman" w:hAnsi="Arial Narrow" w:cs="Calibri"/>
                <w:sz w:val="20"/>
                <w:szCs w:val="20"/>
                <w:lang w:eastAsia="en-AU"/>
              </w:rPr>
            </w:pPr>
            <w:r>
              <w:rPr>
                <w:rFonts w:ascii="Arial Narrow" w:eastAsia="Times New Roman" w:hAnsi="Arial Narrow" w:cs="Calibri"/>
                <w:sz w:val="20"/>
                <w:szCs w:val="20"/>
                <w:lang w:eastAsia="en-AU"/>
              </w:rPr>
              <w:t>E</w:t>
            </w:r>
            <w:r w:rsidRPr="00105DC0">
              <w:rPr>
                <w:rFonts w:ascii="Arial Narrow" w:eastAsia="Times New Roman" w:hAnsi="Arial Narrow" w:cs="Calibri"/>
                <w:sz w:val="20"/>
                <w:szCs w:val="20"/>
                <w:lang w:eastAsia="en-AU"/>
              </w:rPr>
              <w:t xml:space="preserve">quity </w:t>
            </w:r>
            <w:r>
              <w:rPr>
                <w:rFonts w:ascii="Arial Narrow" w:eastAsia="Times New Roman" w:hAnsi="Arial Narrow" w:cs="Calibri"/>
                <w:sz w:val="20"/>
                <w:szCs w:val="20"/>
                <w:lang w:eastAsia="en-AU"/>
              </w:rPr>
              <w:t xml:space="preserve">&amp; </w:t>
            </w:r>
            <w:r w:rsidRPr="00105DC0">
              <w:rPr>
                <w:rFonts w:ascii="Arial Narrow" w:eastAsia="Times New Roman" w:hAnsi="Arial Narrow" w:cs="Calibri"/>
                <w:sz w:val="20"/>
                <w:szCs w:val="20"/>
                <w:lang w:eastAsia="en-AU"/>
              </w:rPr>
              <w:t>inclusion</w:t>
            </w:r>
          </w:p>
        </w:tc>
        <w:tc>
          <w:tcPr>
            <w:tcW w:w="1134" w:type="dxa"/>
            <w:noWrap/>
          </w:tcPr>
          <w:p w14:paraId="6A2EC9AF" w14:textId="77777777" w:rsidR="00B864E0" w:rsidRDefault="00B864E0" w:rsidP="00B864E0">
            <w:pPr>
              <w:rPr>
                <w:rFonts w:ascii="Arial Narrow" w:eastAsia="Times New Roman" w:hAnsi="Arial Narrow" w:cs="Calibri"/>
                <w:sz w:val="20"/>
                <w:szCs w:val="20"/>
                <w:lang w:eastAsia="en-AU"/>
              </w:rPr>
            </w:pPr>
            <w:r>
              <w:rPr>
                <w:rFonts w:ascii="Arial Narrow" w:eastAsia="Times New Roman" w:hAnsi="Arial Narrow" w:cs="Calibri"/>
                <w:sz w:val="20"/>
                <w:szCs w:val="20"/>
                <w:lang w:eastAsia="en-AU"/>
              </w:rPr>
              <w:t xml:space="preserve">Injury </w:t>
            </w:r>
          </w:p>
          <w:p w14:paraId="0ADFB7EE" w14:textId="0F54D515" w:rsidR="00B864E0" w:rsidRPr="00105DC0" w:rsidRDefault="00B864E0" w:rsidP="00B864E0">
            <w:pPr>
              <w:rPr>
                <w:rFonts w:ascii="Arial Narrow" w:eastAsia="Times New Roman" w:hAnsi="Arial Narrow" w:cs="Calibri"/>
                <w:sz w:val="20"/>
                <w:szCs w:val="20"/>
                <w:lang w:eastAsia="en-AU"/>
              </w:rPr>
            </w:pPr>
            <w:r>
              <w:rPr>
                <w:rFonts w:ascii="Arial Narrow" w:eastAsia="Times New Roman" w:hAnsi="Arial Narrow" w:cs="Calibri"/>
                <w:sz w:val="20"/>
                <w:szCs w:val="20"/>
                <w:lang w:eastAsia="en-AU"/>
              </w:rPr>
              <w:t xml:space="preserve">Environmental safety and quality </w:t>
            </w:r>
          </w:p>
        </w:tc>
      </w:tr>
      <w:tr w:rsidR="00B864E0" w:rsidRPr="00105DC0" w14:paraId="73B6EF95" w14:textId="77777777" w:rsidTr="006640D0">
        <w:trPr>
          <w:trHeight w:val="969"/>
        </w:trPr>
        <w:tc>
          <w:tcPr>
            <w:tcW w:w="2021" w:type="dxa"/>
          </w:tcPr>
          <w:p w14:paraId="1660AC1B" w14:textId="77777777" w:rsidR="00B864E0" w:rsidRPr="00105DC0" w:rsidRDefault="00B864E0" w:rsidP="00B864E0">
            <w:pPr>
              <w:rPr>
                <w:rFonts w:ascii="Arial Narrow" w:eastAsia="Times New Roman" w:hAnsi="Arial Narrow" w:cs="Calibri"/>
                <w:sz w:val="20"/>
                <w:szCs w:val="20"/>
                <w:lang w:eastAsia="en-AU"/>
              </w:rPr>
            </w:pPr>
            <w:r w:rsidRPr="00105DC0">
              <w:rPr>
                <w:rFonts w:ascii="Arial Narrow" w:eastAsia="Times New Roman" w:hAnsi="Arial Narrow" w:cs="Calibri"/>
                <w:sz w:val="20"/>
                <w:szCs w:val="20"/>
                <w:lang w:eastAsia="en-AU"/>
              </w:rPr>
              <w:t> </w:t>
            </w:r>
          </w:p>
        </w:tc>
        <w:tc>
          <w:tcPr>
            <w:tcW w:w="2369" w:type="dxa"/>
          </w:tcPr>
          <w:p w14:paraId="15B75091" w14:textId="2610FC4B" w:rsidR="00B864E0" w:rsidRPr="00105DC0" w:rsidRDefault="00B864E0" w:rsidP="00B864E0">
            <w:pPr>
              <w:rPr>
                <w:rFonts w:ascii="Arial Narrow" w:eastAsia="Times New Roman" w:hAnsi="Arial Narrow" w:cs="Arial"/>
                <w:sz w:val="20"/>
                <w:szCs w:val="20"/>
                <w:lang w:eastAsia="en-AU"/>
              </w:rPr>
            </w:pPr>
            <w:r>
              <w:rPr>
                <w:rFonts w:ascii="Arial Narrow" w:eastAsia="Times New Roman" w:hAnsi="Arial Narrow" w:cs="Arial"/>
                <w:sz w:val="20"/>
                <w:szCs w:val="20"/>
                <w:lang w:eastAsia="en-AU"/>
              </w:rPr>
              <w:t xml:space="preserve">3.10.4 </w:t>
            </w:r>
            <w:r w:rsidRPr="00105DC0">
              <w:rPr>
                <w:rFonts w:ascii="Arial Narrow" w:eastAsia="Times New Roman" w:hAnsi="Arial Narrow" w:cs="Arial"/>
                <w:sz w:val="20"/>
                <w:szCs w:val="20"/>
                <w:lang w:eastAsia="en-AU"/>
              </w:rPr>
              <w:t xml:space="preserve">Work with Aged care residential care to review and strengthen their planning and response. </w:t>
            </w:r>
          </w:p>
        </w:tc>
        <w:tc>
          <w:tcPr>
            <w:tcW w:w="902" w:type="dxa"/>
            <w:noWrap/>
          </w:tcPr>
          <w:p w14:paraId="349A8C77" w14:textId="77777777" w:rsidR="00B864E0" w:rsidRPr="00105DC0" w:rsidRDefault="00B864E0" w:rsidP="00B864E0">
            <w:pPr>
              <w:rPr>
                <w:rFonts w:ascii="Arial Narrow" w:eastAsia="Times New Roman" w:hAnsi="Arial Narrow" w:cs="Calibri"/>
                <w:sz w:val="20"/>
                <w:szCs w:val="20"/>
                <w:lang w:eastAsia="en-AU"/>
              </w:rPr>
            </w:pPr>
            <w:r w:rsidRPr="00105DC0">
              <w:rPr>
                <w:rFonts w:ascii="Arial Narrow" w:eastAsia="Times New Roman" w:hAnsi="Arial Narrow" w:cs="Calibri"/>
                <w:sz w:val="20"/>
                <w:szCs w:val="20"/>
                <w:lang w:eastAsia="en-AU"/>
              </w:rPr>
              <w:t>No</w:t>
            </w:r>
          </w:p>
        </w:tc>
        <w:tc>
          <w:tcPr>
            <w:tcW w:w="1431" w:type="dxa"/>
            <w:noWrap/>
          </w:tcPr>
          <w:p w14:paraId="4817E144" w14:textId="77777777" w:rsidR="00B864E0" w:rsidRDefault="00B864E0" w:rsidP="00B864E0">
            <w:pPr>
              <w:rPr>
                <w:rFonts w:ascii="Arial Narrow" w:eastAsia="Times New Roman" w:hAnsi="Arial Narrow" w:cs="Calibri"/>
                <w:sz w:val="20"/>
                <w:szCs w:val="20"/>
                <w:lang w:eastAsia="en-AU"/>
              </w:rPr>
            </w:pPr>
            <w:r w:rsidRPr="00105DC0">
              <w:rPr>
                <w:rFonts w:ascii="Arial Narrow" w:eastAsia="Times New Roman" w:hAnsi="Arial Narrow" w:cs="Calibri"/>
                <w:sz w:val="20"/>
                <w:szCs w:val="20"/>
                <w:lang w:eastAsia="en-AU"/>
              </w:rPr>
              <w:t> </w:t>
            </w:r>
            <w:r>
              <w:rPr>
                <w:rFonts w:ascii="Arial Narrow" w:eastAsia="Times New Roman" w:hAnsi="Arial Narrow" w:cs="Calibri"/>
                <w:sz w:val="20"/>
                <w:szCs w:val="20"/>
                <w:lang w:eastAsia="en-AU"/>
              </w:rPr>
              <w:t>Planning &amp; delivery</w:t>
            </w:r>
          </w:p>
          <w:p w14:paraId="6CDAFF9C" w14:textId="77777777" w:rsidR="00B864E0" w:rsidRDefault="00B864E0" w:rsidP="00B864E0">
            <w:pPr>
              <w:rPr>
                <w:rFonts w:ascii="Arial Narrow" w:eastAsia="Times New Roman" w:hAnsi="Arial Narrow" w:cs="Calibri"/>
                <w:sz w:val="20"/>
                <w:szCs w:val="20"/>
                <w:lang w:eastAsia="en-AU"/>
              </w:rPr>
            </w:pPr>
            <w:r>
              <w:rPr>
                <w:rFonts w:ascii="Arial Narrow" w:eastAsia="Times New Roman" w:hAnsi="Arial Narrow" w:cs="Calibri"/>
                <w:sz w:val="20"/>
                <w:szCs w:val="20"/>
                <w:lang w:eastAsia="en-AU"/>
              </w:rPr>
              <w:t>Knowledge building</w:t>
            </w:r>
          </w:p>
          <w:p w14:paraId="280B7724" w14:textId="22DE3689" w:rsidR="00B864E0" w:rsidRPr="00105DC0" w:rsidRDefault="00B864E0" w:rsidP="00B864E0">
            <w:pPr>
              <w:rPr>
                <w:rFonts w:ascii="Arial Narrow" w:eastAsia="Times New Roman" w:hAnsi="Arial Narrow" w:cs="Calibri"/>
                <w:sz w:val="20"/>
                <w:szCs w:val="20"/>
                <w:lang w:eastAsia="en-AU"/>
              </w:rPr>
            </w:pPr>
          </w:p>
        </w:tc>
        <w:tc>
          <w:tcPr>
            <w:tcW w:w="2391" w:type="dxa"/>
            <w:noWrap/>
          </w:tcPr>
          <w:p w14:paraId="5AE6659C" w14:textId="6D6AEAC3" w:rsidR="00B864E0" w:rsidRPr="00105DC0" w:rsidRDefault="00B864E0" w:rsidP="00B864E0">
            <w:pPr>
              <w:rPr>
                <w:rFonts w:ascii="Arial Narrow" w:eastAsia="Times New Roman" w:hAnsi="Arial Narrow" w:cs="Calibri"/>
                <w:sz w:val="20"/>
                <w:szCs w:val="20"/>
                <w:lang w:eastAsia="en-AU"/>
              </w:rPr>
            </w:pPr>
            <w:r w:rsidRPr="00105DC0">
              <w:rPr>
                <w:rFonts w:ascii="Arial Narrow" w:eastAsia="Times New Roman" w:hAnsi="Arial Narrow" w:cs="Calibri"/>
                <w:sz w:val="20"/>
                <w:szCs w:val="20"/>
                <w:lang w:eastAsia="en-AU"/>
              </w:rPr>
              <w:t> </w:t>
            </w:r>
            <w:r>
              <w:rPr>
                <w:rFonts w:ascii="Arial Narrow" w:eastAsia="Times New Roman" w:hAnsi="Arial Narrow" w:cs="Calibri"/>
                <w:sz w:val="20"/>
                <w:szCs w:val="20"/>
                <w:lang w:eastAsia="en-AU"/>
              </w:rPr>
              <w:t xml:space="preserve">Residential aged care providers have strengthened emergency response plans </w:t>
            </w:r>
          </w:p>
        </w:tc>
        <w:tc>
          <w:tcPr>
            <w:tcW w:w="1945" w:type="dxa"/>
            <w:noWrap/>
          </w:tcPr>
          <w:p w14:paraId="53D50117" w14:textId="5832737C" w:rsidR="00B864E0" w:rsidRPr="00105DC0" w:rsidRDefault="00B864E0" w:rsidP="00B864E0">
            <w:pPr>
              <w:rPr>
                <w:rFonts w:ascii="Arial Narrow" w:eastAsia="Times New Roman" w:hAnsi="Arial Narrow" w:cs="Calibri"/>
                <w:sz w:val="20"/>
                <w:szCs w:val="20"/>
                <w:lang w:eastAsia="en-AU"/>
              </w:rPr>
            </w:pPr>
            <w:r w:rsidRPr="00105DC0">
              <w:rPr>
                <w:rFonts w:ascii="Arial Narrow" w:eastAsia="Times New Roman" w:hAnsi="Arial Narrow" w:cs="Calibri"/>
                <w:sz w:val="20"/>
                <w:szCs w:val="20"/>
                <w:lang w:eastAsia="en-AU"/>
              </w:rPr>
              <w:t> </w:t>
            </w:r>
            <w:r>
              <w:rPr>
                <w:rFonts w:ascii="Arial Narrow" w:eastAsia="Times New Roman" w:hAnsi="Arial Narrow" w:cs="Calibri"/>
                <w:sz w:val="20"/>
                <w:szCs w:val="20"/>
                <w:lang w:eastAsia="en-AU"/>
              </w:rPr>
              <w:t>Completed revised plans</w:t>
            </w:r>
          </w:p>
        </w:tc>
        <w:tc>
          <w:tcPr>
            <w:tcW w:w="2031" w:type="dxa"/>
            <w:noWrap/>
          </w:tcPr>
          <w:p w14:paraId="2D97AD04" w14:textId="315C2C59" w:rsidR="00B864E0" w:rsidRPr="00105DC0" w:rsidRDefault="00B864E0" w:rsidP="00B864E0">
            <w:pPr>
              <w:rPr>
                <w:rFonts w:ascii="Arial Narrow" w:eastAsia="Times New Roman" w:hAnsi="Arial Narrow" w:cs="Calibri"/>
                <w:sz w:val="20"/>
                <w:szCs w:val="20"/>
                <w:lang w:eastAsia="en-AU"/>
              </w:rPr>
            </w:pPr>
            <w:r w:rsidRPr="00105DC0">
              <w:rPr>
                <w:rFonts w:ascii="Arial Narrow" w:eastAsia="Times New Roman" w:hAnsi="Arial Narrow" w:cs="Calibri"/>
                <w:sz w:val="20"/>
                <w:szCs w:val="20"/>
                <w:lang w:eastAsia="en-AU"/>
              </w:rPr>
              <w:t> </w:t>
            </w:r>
            <w:r>
              <w:rPr>
                <w:rFonts w:ascii="Arial Narrow" w:eastAsia="Times New Roman" w:hAnsi="Arial Narrow" w:cs="Calibri"/>
                <w:sz w:val="20"/>
                <w:szCs w:val="20"/>
                <w:lang w:eastAsia="en-AU"/>
              </w:rPr>
              <w:t>2026/27</w:t>
            </w:r>
          </w:p>
        </w:tc>
        <w:tc>
          <w:tcPr>
            <w:tcW w:w="1559" w:type="dxa"/>
            <w:noWrap/>
          </w:tcPr>
          <w:p w14:paraId="2ED54E3E" w14:textId="0EA088D3" w:rsidR="00B864E0" w:rsidRPr="00105DC0" w:rsidRDefault="00B864E0" w:rsidP="00B864E0">
            <w:pPr>
              <w:rPr>
                <w:rFonts w:ascii="Arial Narrow" w:eastAsia="Times New Roman" w:hAnsi="Arial Narrow" w:cs="Calibri"/>
                <w:sz w:val="20"/>
                <w:szCs w:val="20"/>
                <w:lang w:eastAsia="en-AU"/>
              </w:rPr>
            </w:pPr>
            <w:r w:rsidRPr="00105DC0">
              <w:rPr>
                <w:rFonts w:ascii="Arial Narrow" w:eastAsia="Times New Roman" w:hAnsi="Arial Narrow" w:cs="Calibri"/>
                <w:sz w:val="20"/>
                <w:szCs w:val="20"/>
                <w:lang w:eastAsia="en-AU"/>
              </w:rPr>
              <w:t> </w:t>
            </w:r>
            <w:r>
              <w:rPr>
                <w:rFonts w:ascii="Arial Narrow" w:eastAsia="Times New Roman" w:hAnsi="Arial Narrow" w:cs="Calibri"/>
                <w:sz w:val="20"/>
                <w:szCs w:val="20"/>
                <w:lang w:eastAsia="en-AU"/>
              </w:rPr>
              <w:t xml:space="preserve">Officer time </w:t>
            </w:r>
          </w:p>
        </w:tc>
        <w:tc>
          <w:tcPr>
            <w:tcW w:w="1499" w:type="dxa"/>
          </w:tcPr>
          <w:p w14:paraId="4827678E" w14:textId="77777777" w:rsidR="00B864E0" w:rsidRPr="00105DC0" w:rsidRDefault="00B864E0" w:rsidP="00B864E0">
            <w:pPr>
              <w:rPr>
                <w:rFonts w:ascii="Arial Narrow" w:eastAsia="Times New Roman" w:hAnsi="Arial Narrow" w:cs="Calibri"/>
                <w:sz w:val="20"/>
                <w:szCs w:val="20"/>
                <w:lang w:eastAsia="en-AU"/>
              </w:rPr>
            </w:pPr>
            <w:r w:rsidRPr="00105DC0">
              <w:rPr>
                <w:rFonts w:ascii="Arial Narrow" w:eastAsia="Times New Roman" w:hAnsi="Arial Narrow" w:cs="Calibri"/>
                <w:sz w:val="20"/>
                <w:szCs w:val="20"/>
                <w:lang w:eastAsia="en-AU"/>
              </w:rPr>
              <w:t>DFES</w:t>
            </w:r>
            <w:r w:rsidRPr="00105DC0">
              <w:rPr>
                <w:rFonts w:ascii="Arial Narrow" w:eastAsia="Times New Roman" w:hAnsi="Arial Narrow" w:cs="Calibri"/>
                <w:sz w:val="20"/>
                <w:szCs w:val="20"/>
                <w:lang w:eastAsia="en-AU"/>
              </w:rPr>
              <w:br/>
              <w:t>WAPHA</w:t>
            </w:r>
            <w:r w:rsidRPr="00105DC0">
              <w:rPr>
                <w:rFonts w:ascii="Arial Narrow" w:eastAsia="Times New Roman" w:hAnsi="Arial Narrow" w:cs="Calibri"/>
                <w:sz w:val="20"/>
                <w:szCs w:val="20"/>
                <w:lang w:eastAsia="en-AU"/>
              </w:rPr>
              <w:br/>
              <w:t>Aged Care Providers</w:t>
            </w:r>
            <w:r w:rsidRPr="00105DC0">
              <w:rPr>
                <w:rFonts w:ascii="Arial Narrow" w:eastAsia="Times New Roman" w:hAnsi="Arial Narrow" w:cs="Calibri"/>
                <w:sz w:val="20"/>
                <w:szCs w:val="20"/>
                <w:lang w:eastAsia="en-AU"/>
              </w:rPr>
              <w:br/>
              <w:t>St Johns</w:t>
            </w:r>
          </w:p>
        </w:tc>
        <w:tc>
          <w:tcPr>
            <w:tcW w:w="1336" w:type="dxa"/>
          </w:tcPr>
          <w:p w14:paraId="08206646" w14:textId="77777777" w:rsidR="00B864E0" w:rsidRDefault="00B864E0" w:rsidP="00B864E0">
            <w:pPr>
              <w:rPr>
                <w:rFonts w:ascii="Arial Narrow" w:eastAsia="Times New Roman" w:hAnsi="Arial Narrow" w:cs="Calibri"/>
                <w:sz w:val="20"/>
                <w:szCs w:val="20"/>
                <w:lang w:eastAsia="en-AU"/>
              </w:rPr>
            </w:pPr>
            <w:r w:rsidRPr="00105DC0">
              <w:rPr>
                <w:rFonts w:ascii="Arial Narrow" w:eastAsia="Times New Roman" w:hAnsi="Arial Narrow" w:cs="Calibri"/>
                <w:sz w:val="20"/>
                <w:szCs w:val="20"/>
                <w:lang w:eastAsia="en-AU"/>
              </w:rPr>
              <w:t xml:space="preserve">Emergency Services </w:t>
            </w:r>
          </w:p>
          <w:p w14:paraId="2ABC93EB" w14:textId="08CCDB84" w:rsidR="00B864E0" w:rsidRPr="00105DC0" w:rsidRDefault="00B864E0" w:rsidP="00B864E0">
            <w:pPr>
              <w:rPr>
                <w:rFonts w:ascii="Arial Narrow" w:eastAsia="Times New Roman" w:hAnsi="Arial Narrow" w:cs="Calibri"/>
                <w:sz w:val="20"/>
                <w:szCs w:val="20"/>
                <w:lang w:eastAsia="en-AU"/>
              </w:rPr>
            </w:pPr>
            <w:r>
              <w:rPr>
                <w:rFonts w:ascii="Arial Narrow" w:eastAsia="Times New Roman" w:hAnsi="Arial Narrow" w:cs="Calibri"/>
                <w:sz w:val="20"/>
                <w:szCs w:val="20"/>
                <w:lang w:eastAsia="en-AU"/>
              </w:rPr>
              <w:t xml:space="preserve">Com Dev </w:t>
            </w:r>
          </w:p>
        </w:tc>
        <w:tc>
          <w:tcPr>
            <w:tcW w:w="1134" w:type="dxa"/>
            <w:noWrap/>
          </w:tcPr>
          <w:p w14:paraId="1F837657" w14:textId="4D0B5390" w:rsidR="00B864E0" w:rsidRPr="00105DC0" w:rsidRDefault="00B864E0" w:rsidP="00B864E0">
            <w:pPr>
              <w:rPr>
                <w:rFonts w:ascii="Arial Narrow" w:eastAsia="Times New Roman" w:hAnsi="Arial Narrow" w:cs="Calibri"/>
                <w:sz w:val="20"/>
                <w:szCs w:val="20"/>
                <w:lang w:eastAsia="en-AU"/>
              </w:rPr>
            </w:pPr>
            <w:r>
              <w:rPr>
                <w:rFonts w:ascii="Arial Narrow" w:eastAsia="Times New Roman" w:hAnsi="Arial Narrow" w:cs="Calibri"/>
                <w:sz w:val="20"/>
                <w:szCs w:val="20"/>
                <w:lang w:eastAsia="en-AU"/>
              </w:rPr>
              <w:t xml:space="preserve">Material action </w:t>
            </w:r>
          </w:p>
        </w:tc>
        <w:tc>
          <w:tcPr>
            <w:tcW w:w="1560" w:type="dxa"/>
            <w:noWrap/>
          </w:tcPr>
          <w:p w14:paraId="2F0940F1" w14:textId="77777777" w:rsidR="00B864E0" w:rsidRDefault="00B864E0" w:rsidP="00B864E0">
            <w:pPr>
              <w:rPr>
                <w:rFonts w:ascii="Arial Narrow" w:eastAsia="Times New Roman" w:hAnsi="Arial Narrow" w:cs="Calibri"/>
                <w:sz w:val="20"/>
                <w:szCs w:val="20"/>
                <w:lang w:eastAsia="en-AU"/>
              </w:rPr>
            </w:pPr>
            <w:r w:rsidRPr="00105DC0">
              <w:rPr>
                <w:rFonts w:ascii="Arial Narrow" w:eastAsia="Times New Roman" w:hAnsi="Arial Narrow" w:cs="Calibri"/>
                <w:sz w:val="20"/>
                <w:szCs w:val="20"/>
                <w:lang w:eastAsia="en-AU"/>
              </w:rPr>
              <w:t>Protect</w:t>
            </w:r>
          </w:p>
          <w:p w14:paraId="110D385E" w14:textId="77777777" w:rsidR="00B864E0" w:rsidRDefault="00B864E0" w:rsidP="00B864E0">
            <w:pPr>
              <w:rPr>
                <w:rFonts w:ascii="Arial Narrow" w:eastAsia="Times New Roman" w:hAnsi="Arial Narrow" w:cs="Calibri"/>
                <w:sz w:val="20"/>
                <w:szCs w:val="20"/>
                <w:lang w:eastAsia="en-AU"/>
              </w:rPr>
            </w:pPr>
            <w:r w:rsidRPr="00105DC0">
              <w:rPr>
                <w:rFonts w:ascii="Arial Narrow" w:eastAsia="Times New Roman" w:hAnsi="Arial Narrow" w:cs="Calibri"/>
                <w:sz w:val="20"/>
                <w:szCs w:val="20"/>
                <w:lang w:eastAsia="en-AU"/>
              </w:rPr>
              <w:t xml:space="preserve">Aboriginal health </w:t>
            </w:r>
            <w:r>
              <w:rPr>
                <w:rFonts w:ascii="Arial Narrow" w:eastAsia="Times New Roman" w:hAnsi="Arial Narrow" w:cs="Calibri"/>
                <w:sz w:val="20"/>
                <w:szCs w:val="20"/>
                <w:lang w:eastAsia="en-AU"/>
              </w:rPr>
              <w:t>&amp;</w:t>
            </w:r>
            <w:r w:rsidRPr="00105DC0">
              <w:rPr>
                <w:rFonts w:ascii="Arial Narrow" w:eastAsia="Times New Roman" w:hAnsi="Arial Narrow" w:cs="Calibri"/>
                <w:sz w:val="20"/>
                <w:szCs w:val="20"/>
                <w:lang w:eastAsia="en-AU"/>
              </w:rPr>
              <w:t xml:space="preserve"> wellbeing </w:t>
            </w:r>
          </w:p>
          <w:p w14:paraId="115FA486" w14:textId="43382752" w:rsidR="00B864E0" w:rsidRPr="00105DC0" w:rsidRDefault="00B864E0" w:rsidP="00B864E0">
            <w:pPr>
              <w:rPr>
                <w:rFonts w:ascii="Arial Narrow" w:eastAsia="Times New Roman" w:hAnsi="Arial Narrow" w:cs="Calibri"/>
                <w:sz w:val="20"/>
                <w:szCs w:val="20"/>
                <w:lang w:eastAsia="en-AU"/>
              </w:rPr>
            </w:pPr>
            <w:r>
              <w:rPr>
                <w:rFonts w:ascii="Arial Narrow" w:eastAsia="Times New Roman" w:hAnsi="Arial Narrow" w:cs="Calibri"/>
                <w:sz w:val="20"/>
                <w:szCs w:val="20"/>
                <w:lang w:eastAsia="en-AU"/>
              </w:rPr>
              <w:t>E</w:t>
            </w:r>
            <w:r w:rsidRPr="00105DC0">
              <w:rPr>
                <w:rFonts w:ascii="Arial Narrow" w:eastAsia="Times New Roman" w:hAnsi="Arial Narrow" w:cs="Calibri"/>
                <w:sz w:val="20"/>
                <w:szCs w:val="20"/>
                <w:lang w:eastAsia="en-AU"/>
              </w:rPr>
              <w:t xml:space="preserve">quity </w:t>
            </w:r>
            <w:r>
              <w:rPr>
                <w:rFonts w:ascii="Arial Narrow" w:eastAsia="Times New Roman" w:hAnsi="Arial Narrow" w:cs="Calibri"/>
                <w:sz w:val="20"/>
                <w:szCs w:val="20"/>
                <w:lang w:eastAsia="en-AU"/>
              </w:rPr>
              <w:t xml:space="preserve">&amp; </w:t>
            </w:r>
            <w:r w:rsidRPr="00105DC0">
              <w:rPr>
                <w:rFonts w:ascii="Arial Narrow" w:eastAsia="Times New Roman" w:hAnsi="Arial Narrow" w:cs="Calibri"/>
                <w:sz w:val="20"/>
                <w:szCs w:val="20"/>
                <w:lang w:eastAsia="en-AU"/>
              </w:rPr>
              <w:t>inclusion</w:t>
            </w:r>
          </w:p>
        </w:tc>
        <w:tc>
          <w:tcPr>
            <w:tcW w:w="1134" w:type="dxa"/>
            <w:noWrap/>
          </w:tcPr>
          <w:p w14:paraId="4CD8E787" w14:textId="77777777" w:rsidR="00B864E0" w:rsidRDefault="00B864E0" w:rsidP="00B864E0">
            <w:pPr>
              <w:rPr>
                <w:rFonts w:ascii="Arial Narrow" w:eastAsia="Times New Roman" w:hAnsi="Arial Narrow" w:cs="Calibri"/>
                <w:sz w:val="20"/>
                <w:szCs w:val="20"/>
                <w:lang w:eastAsia="en-AU"/>
              </w:rPr>
            </w:pPr>
            <w:r>
              <w:rPr>
                <w:rFonts w:ascii="Arial Narrow" w:eastAsia="Times New Roman" w:hAnsi="Arial Narrow" w:cs="Calibri"/>
                <w:sz w:val="20"/>
                <w:szCs w:val="20"/>
                <w:lang w:eastAsia="en-AU"/>
              </w:rPr>
              <w:t xml:space="preserve">Injury </w:t>
            </w:r>
          </w:p>
          <w:p w14:paraId="1D377602" w14:textId="3837092D" w:rsidR="00B864E0" w:rsidRPr="00105DC0" w:rsidRDefault="00B864E0" w:rsidP="00B864E0">
            <w:pPr>
              <w:rPr>
                <w:rFonts w:ascii="Arial Narrow" w:eastAsia="Times New Roman" w:hAnsi="Arial Narrow" w:cs="Calibri"/>
                <w:sz w:val="20"/>
                <w:szCs w:val="20"/>
                <w:lang w:eastAsia="en-AU"/>
              </w:rPr>
            </w:pPr>
            <w:r>
              <w:rPr>
                <w:rFonts w:ascii="Arial Narrow" w:eastAsia="Times New Roman" w:hAnsi="Arial Narrow" w:cs="Calibri"/>
                <w:sz w:val="20"/>
                <w:szCs w:val="20"/>
                <w:lang w:eastAsia="en-AU"/>
              </w:rPr>
              <w:t xml:space="preserve">Environmental safety and quality </w:t>
            </w:r>
          </w:p>
        </w:tc>
      </w:tr>
      <w:tr w:rsidR="00B864E0" w:rsidRPr="00105DC0" w14:paraId="7703B27E" w14:textId="77777777" w:rsidTr="00BA6AC4">
        <w:trPr>
          <w:trHeight w:val="839"/>
        </w:trPr>
        <w:tc>
          <w:tcPr>
            <w:tcW w:w="2021" w:type="dxa"/>
          </w:tcPr>
          <w:p w14:paraId="6F115E7C" w14:textId="77777777" w:rsidR="00B864E0" w:rsidRPr="00105DC0" w:rsidRDefault="00B864E0" w:rsidP="00B864E0">
            <w:pPr>
              <w:rPr>
                <w:rFonts w:ascii="Arial Narrow" w:eastAsia="Times New Roman" w:hAnsi="Arial Narrow" w:cs="Calibri"/>
                <w:sz w:val="20"/>
                <w:szCs w:val="20"/>
                <w:lang w:eastAsia="en-AU"/>
              </w:rPr>
            </w:pPr>
            <w:r w:rsidRPr="00105DC0">
              <w:rPr>
                <w:rFonts w:ascii="Arial Narrow" w:eastAsia="Times New Roman" w:hAnsi="Arial Narrow" w:cs="Calibri"/>
                <w:sz w:val="20"/>
                <w:szCs w:val="20"/>
                <w:lang w:eastAsia="en-AU"/>
              </w:rPr>
              <w:t> </w:t>
            </w:r>
          </w:p>
        </w:tc>
        <w:tc>
          <w:tcPr>
            <w:tcW w:w="2369" w:type="dxa"/>
          </w:tcPr>
          <w:p w14:paraId="0862A167" w14:textId="43512AE5" w:rsidR="00B864E0" w:rsidRPr="00105DC0" w:rsidRDefault="00B864E0" w:rsidP="00B864E0">
            <w:pPr>
              <w:rPr>
                <w:rFonts w:ascii="Arial Narrow" w:eastAsia="Times New Roman" w:hAnsi="Arial Narrow" w:cs="Arial"/>
                <w:sz w:val="20"/>
                <w:szCs w:val="20"/>
                <w:lang w:eastAsia="en-AU"/>
              </w:rPr>
            </w:pPr>
            <w:r>
              <w:rPr>
                <w:rFonts w:ascii="Arial Narrow" w:eastAsia="Times New Roman" w:hAnsi="Arial Narrow" w:cs="Arial"/>
                <w:sz w:val="20"/>
                <w:szCs w:val="20"/>
                <w:lang w:eastAsia="en-AU"/>
              </w:rPr>
              <w:t xml:space="preserve">3.10.5 </w:t>
            </w:r>
            <w:r w:rsidRPr="00105DC0">
              <w:rPr>
                <w:rFonts w:ascii="Arial Narrow" w:eastAsia="Times New Roman" w:hAnsi="Arial Narrow" w:cs="Arial"/>
                <w:sz w:val="20"/>
                <w:szCs w:val="20"/>
                <w:lang w:eastAsia="en-AU"/>
              </w:rPr>
              <w:t xml:space="preserve">Develop a response plan for brigade areas.  </w:t>
            </w:r>
          </w:p>
        </w:tc>
        <w:tc>
          <w:tcPr>
            <w:tcW w:w="902" w:type="dxa"/>
            <w:noWrap/>
          </w:tcPr>
          <w:p w14:paraId="4AD6A4B0" w14:textId="77777777" w:rsidR="00B864E0" w:rsidRPr="00105DC0" w:rsidRDefault="00B864E0" w:rsidP="00B864E0">
            <w:pPr>
              <w:rPr>
                <w:rFonts w:ascii="Arial Narrow" w:eastAsia="Times New Roman" w:hAnsi="Arial Narrow" w:cs="Calibri"/>
                <w:sz w:val="20"/>
                <w:szCs w:val="20"/>
                <w:lang w:eastAsia="en-AU"/>
              </w:rPr>
            </w:pPr>
            <w:r w:rsidRPr="00105DC0">
              <w:rPr>
                <w:rFonts w:ascii="Arial Narrow" w:eastAsia="Times New Roman" w:hAnsi="Arial Narrow" w:cs="Calibri"/>
                <w:sz w:val="20"/>
                <w:szCs w:val="20"/>
                <w:lang w:eastAsia="en-AU"/>
              </w:rPr>
              <w:t>Yes</w:t>
            </w:r>
          </w:p>
        </w:tc>
        <w:tc>
          <w:tcPr>
            <w:tcW w:w="1431" w:type="dxa"/>
            <w:noWrap/>
          </w:tcPr>
          <w:p w14:paraId="2778DD97" w14:textId="59B16962" w:rsidR="00B864E0" w:rsidRPr="00105DC0" w:rsidRDefault="00B864E0" w:rsidP="00B864E0">
            <w:pPr>
              <w:rPr>
                <w:rFonts w:ascii="Arial Narrow" w:eastAsia="Times New Roman" w:hAnsi="Arial Narrow" w:cs="Calibri"/>
                <w:sz w:val="20"/>
                <w:szCs w:val="20"/>
                <w:lang w:eastAsia="en-AU"/>
              </w:rPr>
            </w:pPr>
            <w:r w:rsidRPr="00105DC0">
              <w:rPr>
                <w:rFonts w:ascii="Arial Narrow" w:eastAsia="Times New Roman" w:hAnsi="Arial Narrow" w:cs="Calibri"/>
                <w:sz w:val="20"/>
                <w:szCs w:val="20"/>
                <w:lang w:eastAsia="en-AU"/>
              </w:rPr>
              <w:t> </w:t>
            </w:r>
            <w:r>
              <w:rPr>
                <w:rFonts w:ascii="Arial Narrow" w:eastAsia="Times New Roman" w:hAnsi="Arial Narrow" w:cs="Calibri"/>
                <w:sz w:val="20"/>
                <w:szCs w:val="20"/>
                <w:lang w:eastAsia="en-AU"/>
              </w:rPr>
              <w:t>Planning &amp; delivery</w:t>
            </w:r>
          </w:p>
        </w:tc>
        <w:tc>
          <w:tcPr>
            <w:tcW w:w="2391" w:type="dxa"/>
            <w:noWrap/>
          </w:tcPr>
          <w:p w14:paraId="62D9A1AD" w14:textId="67880702" w:rsidR="00B864E0" w:rsidRPr="00105DC0" w:rsidRDefault="00B864E0" w:rsidP="00B864E0">
            <w:pPr>
              <w:rPr>
                <w:rFonts w:ascii="Arial Narrow" w:eastAsia="Times New Roman" w:hAnsi="Arial Narrow" w:cs="Calibri"/>
                <w:sz w:val="20"/>
                <w:szCs w:val="20"/>
                <w:lang w:eastAsia="en-AU"/>
              </w:rPr>
            </w:pPr>
            <w:r>
              <w:rPr>
                <w:rFonts w:ascii="Arial Narrow" w:eastAsia="Times New Roman" w:hAnsi="Arial Narrow" w:cs="Calibri"/>
                <w:sz w:val="20"/>
                <w:szCs w:val="20"/>
                <w:lang w:eastAsia="en-AU"/>
              </w:rPr>
              <w:t>Each brigade has a detailed response plan.</w:t>
            </w:r>
          </w:p>
        </w:tc>
        <w:tc>
          <w:tcPr>
            <w:tcW w:w="1945" w:type="dxa"/>
            <w:noWrap/>
          </w:tcPr>
          <w:p w14:paraId="521C500D" w14:textId="63FA08CA" w:rsidR="00B864E0" w:rsidRPr="00105DC0" w:rsidRDefault="00B864E0" w:rsidP="00B864E0">
            <w:pPr>
              <w:rPr>
                <w:rFonts w:ascii="Arial Narrow" w:eastAsia="Times New Roman" w:hAnsi="Arial Narrow" w:cs="Calibri"/>
                <w:sz w:val="20"/>
                <w:szCs w:val="20"/>
                <w:lang w:eastAsia="en-AU"/>
              </w:rPr>
            </w:pPr>
            <w:r>
              <w:rPr>
                <w:rFonts w:ascii="Arial Narrow" w:eastAsia="Times New Roman" w:hAnsi="Arial Narrow" w:cs="Calibri"/>
                <w:sz w:val="20"/>
                <w:szCs w:val="20"/>
                <w:lang w:eastAsia="en-AU"/>
              </w:rPr>
              <w:t># of plans completed</w:t>
            </w:r>
          </w:p>
        </w:tc>
        <w:tc>
          <w:tcPr>
            <w:tcW w:w="2031" w:type="dxa"/>
            <w:shd w:val="clear" w:color="auto" w:fill="FFFFFF" w:themeFill="background1"/>
            <w:noWrap/>
          </w:tcPr>
          <w:p w14:paraId="2337D346" w14:textId="029627AE" w:rsidR="00B864E0" w:rsidRPr="00105DC0" w:rsidRDefault="00B864E0" w:rsidP="00B864E0">
            <w:pPr>
              <w:rPr>
                <w:rFonts w:ascii="Arial Narrow" w:eastAsia="Times New Roman" w:hAnsi="Arial Narrow" w:cs="Calibri"/>
                <w:sz w:val="20"/>
                <w:szCs w:val="20"/>
                <w:lang w:eastAsia="en-AU"/>
              </w:rPr>
            </w:pPr>
            <w:r w:rsidRPr="00105DC0">
              <w:rPr>
                <w:rFonts w:ascii="Arial Narrow" w:eastAsia="Times New Roman" w:hAnsi="Arial Narrow" w:cs="Calibri"/>
                <w:sz w:val="20"/>
                <w:szCs w:val="20"/>
                <w:lang w:eastAsia="en-AU"/>
              </w:rPr>
              <w:t> </w:t>
            </w:r>
            <w:r>
              <w:rPr>
                <w:rFonts w:ascii="Arial Narrow" w:eastAsia="Times New Roman" w:hAnsi="Arial Narrow" w:cs="Calibri"/>
                <w:sz w:val="20"/>
                <w:szCs w:val="20"/>
                <w:lang w:eastAsia="en-AU"/>
              </w:rPr>
              <w:t>By 2029</w:t>
            </w:r>
          </w:p>
        </w:tc>
        <w:tc>
          <w:tcPr>
            <w:tcW w:w="1559" w:type="dxa"/>
            <w:noWrap/>
          </w:tcPr>
          <w:p w14:paraId="2FB0E206" w14:textId="6A8FCE4E" w:rsidR="00B864E0" w:rsidRPr="00105DC0" w:rsidRDefault="00B864E0" w:rsidP="00B864E0">
            <w:pPr>
              <w:rPr>
                <w:rFonts w:ascii="Arial Narrow" w:eastAsia="Times New Roman" w:hAnsi="Arial Narrow" w:cs="Calibri"/>
                <w:sz w:val="20"/>
                <w:szCs w:val="20"/>
                <w:lang w:eastAsia="en-AU"/>
              </w:rPr>
            </w:pPr>
            <w:r w:rsidRPr="00105DC0">
              <w:rPr>
                <w:rFonts w:ascii="Arial Narrow" w:eastAsia="Times New Roman" w:hAnsi="Arial Narrow" w:cs="Calibri"/>
                <w:sz w:val="20"/>
                <w:szCs w:val="20"/>
                <w:lang w:eastAsia="en-AU"/>
              </w:rPr>
              <w:t> </w:t>
            </w:r>
            <w:r>
              <w:rPr>
                <w:rFonts w:ascii="Arial Narrow" w:eastAsia="Times New Roman" w:hAnsi="Arial Narrow" w:cs="Calibri"/>
                <w:sz w:val="20"/>
                <w:szCs w:val="20"/>
                <w:lang w:eastAsia="en-AU"/>
              </w:rPr>
              <w:t xml:space="preserve">Officer time </w:t>
            </w:r>
          </w:p>
        </w:tc>
        <w:tc>
          <w:tcPr>
            <w:tcW w:w="1499" w:type="dxa"/>
          </w:tcPr>
          <w:p w14:paraId="2FDBBF7F" w14:textId="77777777" w:rsidR="00B864E0" w:rsidRPr="00105DC0" w:rsidRDefault="00B864E0" w:rsidP="00B864E0">
            <w:pPr>
              <w:rPr>
                <w:rFonts w:ascii="Arial Narrow" w:eastAsia="Times New Roman" w:hAnsi="Arial Narrow" w:cs="Calibri"/>
                <w:sz w:val="20"/>
                <w:szCs w:val="20"/>
                <w:lang w:eastAsia="en-AU"/>
              </w:rPr>
            </w:pPr>
            <w:r w:rsidRPr="00105DC0">
              <w:rPr>
                <w:rFonts w:ascii="Arial Narrow" w:eastAsia="Times New Roman" w:hAnsi="Arial Narrow" w:cs="Calibri"/>
                <w:sz w:val="20"/>
                <w:szCs w:val="20"/>
                <w:lang w:eastAsia="en-AU"/>
              </w:rPr>
              <w:t>DFES</w:t>
            </w:r>
          </w:p>
        </w:tc>
        <w:tc>
          <w:tcPr>
            <w:tcW w:w="1336" w:type="dxa"/>
          </w:tcPr>
          <w:p w14:paraId="1C4E3146" w14:textId="77777777" w:rsidR="00B864E0" w:rsidRPr="00105DC0" w:rsidRDefault="00B864E0" w:rsidP="00B864E0">
            <w:pPr>
              <w:rPr>
                <w:rFonts w:ascii="Arial Narrow" w:eastAsia="Times New Roman" w:hAnsi="Arial Narrow" w:cs="Calibri"/>
                <w:sz w:val="20"/>
                <w:szCs w:val="20"/>
                <w:lang w:eastAsia="en-AU"/>
              </w:rPr>
            </w:pPr>
            <w:r w:rsidRPr="00105DC0">
              <w:rPr>
                <w:rFonts w:ascii="Arial Narrow" w:eastAsia="Times New Roman" w:hAnsi="Arial Narrow" w:cs="Calibri"/>
                <w:sz w:val="20"/>
                <w:szCs w:val="20"/>
                <w:lang w:eastAsia="en-AU"/>
              </w:rPr>
              <w:t xml:space="preserve">Emergency Services </w:t>
            </w:r>
          </w:p>
        </w:tc>
        <w:tc>
          <w:tcPr>
            <w:tcW w:w="1134" w:type="dxa"/>
            <w:noWrap/>
          </w:tcPr>
          <w:p w14:paraId="7EC4FE80" w14:textId="46919C0B" w:rsidR="00B864E0" w:rsidRPr="00105DC0" w:rsidRDefault="00B864E0" w:rsidP="00B864E0">
            <w:pPr>
              <w:rPr>
                <w:rFonts w:ascii="Arial Narrow" w:eastAsia="Times New Roman" w:hAnsi="Arial Narrow" w:cs="Calibri"/>
                <w:sz w:val="20"/>
                <w:szCs w:val="20"/>
                <w:lang w:eastAsia="en-AU"/>
              </w:rPr>
            </w:pPr>
            <w:r>
              <w:rPr>
                <w:rFonts w:ascii="Arial Narrow" w:eastAsia="Times New Roman" w:hAnsi="Arial Narrow" w:cs="Calibri"/>
                <w:sz w:val="20"/>
                <w:szCs w:val="20"/>
                <w:lang w:eastAsia="en-AU"/>
              </w:rPr>
              <w:t xml:space="preserve">Material action </w:t>
            </w:r>
          </w:p>
        </w:tc>
        <w:tc>
          <w:tcPr>
            <w:tcW w:w="1560" w:type="dxa"/>
            <w:noWrap/>
          </w:tcPr>
          <w:p w14:paraId="01018332" w14:textId="77777777" w:rsidR="00B864E0" w:rsidRDefault="00B864E0" w:rsidP="00B864E0">
            <w:pPr>
              <w:rPr>
                <w:rFonts w:ascii="Arial Narrow" w:eastAsia="Times New Roman" w:hAnsi="Arial Narrow" w:cs="Calibri"/>
                <w:sz w:val="20"/>
                <w:szCs w:val="20"/>
                <w:lang w:eastAsia="en-AU"/>
              </w:rPr>
            </w:pPr>
            <w:r w:rsidRPr="00105DC0">
              <w:rPr>
                <w:rFonts w:ascii="Arial Narrow" w:eastAsia="Times New Roman" w:hAnsi="Arial Narrow" w:cs="Calibri"/>
                <w:sz w:val="20"/>
                <w:szCs w:val="20"/>
                <w:lang w:eastAsia="en-AU"/>
              </w:rPr>
              <w:t>Protect</w:t>
            </w:r>
          </w:p>
          <w:p w14:paraId="3212B323" w14:textId="77777777" w:rsidR="00B864E0" w:rsidRDefault="00B864E0" w:rsidP="00B864E0">
            <w:pPr>
              <w:rPr>
                <w:rFonts w:ascii="Arial Narrow" w:eastAsia="Times New Roman" w:hAnsi="Arial Narrow" w:cs="Calibri"/>
                <w:sz w:val="20"/>
                <w:szCs w:val="20"/>
                <w:lang w:eastAsia="en-AU"/>
              </w:rPr>
            </w:pPr>
            <w:r w:rsidRPr="00105DC0">
              <w:rPr>
                <w:rFonts w:ascii="Arial Narrow" w:eastAsia="Times New Roman" w:hAnsi="Arial Narrow" w:cs="Calibri"/>
                <w:sz w:val="20"/>
                <w:szCs w:val="20"/>
                <w:lang w:eastAsia="en-AU"/>
              </w:rPr>
              <w:t xml:space="preserve">Aboriginal health </w:t>
            </w:r>
            <w:r>
              <w:rPr>
                <w:rFonts w:ascii="Arial Narrow" w:eastAsia="Times New Roman" w:hAnsi="Arial Narrow" w:cs="Calibri"/>
                <w:sz w:val="20"/>
                <w:szCs w:val="20"/>
                <w:lang w:eastAsia="en-AU"/>
              </w:rPr>
              <w:t>&amp;</w:t>
            </w:r>
            <w:r w:rsidRPr="00105DC0">
              <w:rPr>
                <w:rFonts w:ascii="Arial Narrow" w:eastAsia="Times New Roman" w:hAnsi="Arial Narrow" w:cs="Calibri"/>
                <w:sz w:val="20"/>
                <w:szCs w:val="20"/>
                <w:lang w:eastAsia="en-AU"/>
              </w:rPr>
              <w:t xml:space="preserve"> wellbeing </w:t>
            </w:r>
          </w:p>
          <w:p w14:paraId="66647DEB" w14:textId="126F125F" w:rsidR="00B864E0" w:rsidRPr="00105DC0" w:rsidRDefault="00B864E0" w:rsidP="00B864E0">
            <w:pPr>
              <w:rPr>
                <w:rFonts w:ascii="Arial Narrow" w:eastAsia="Times New Roman" w:hAnsi="Arial Narrow" w:cs="Calibri"/>
                <w:sz w:val="20"/>
                <w:szCs w:val="20"/>
                <w:lang w:eastAsia="en-AU"/>
              </w:rPr>
            </w:pPr>
            <w:r>
              <w:rPr>
                <w:rFonts w:ascii="Arial Narrow" w:eastAsia="Times New Roman" w:hAnsi="Arial Narrow" w:cs="Calibri"/>
                <w:sz w:val="20"/>
                <w:szCs w:val="20"/>
                <w:lang w:eastAsia="en-AU"/>
              </w:rPr>
              <w:t>E</w:t>
            </w:r>
            <w:r w:rsidRPr="00105DC0">
              <w:rPr>
                <w:rFonts w:ascii="Arial Narrow" w:eastAsia="Times New Roman" w:hAnsi="Arial Narrow" w:cs="Calibri"/>
                <w:sz w:val="20"/>
                <w:szCs w:val="20"/>
                <w:lang w:eastAsia="en-AU"/>
              </w:rPr>
              <w:t xml:space="preserve">quity </w:t>
            </w:r>
            <w:r>
              <w:rPr>
                <w:rFonts w:ascii="Arial Narrow" w:eastAsia="Times New Roman" w:hAnsi="Arial Narrow" w:cs="Calibri"/>
                <w:sz w:val="20"/>
                <w:szCs w:val="20"/>
                <w:lang w:eastAsia="en-AU"/>
              </w:rPr>
              <w:t xml:space="preserve">&amp; </w:t>
            </w:r>
            <w:r w:rsidRPr="00105DC0">
              <w:rPr>
                <w:rFonts w:ascii="Arial Narrow" w:eastAsia="Times New Roman" w:hAnsi="Arial Narrow" w:cs="Calibri"/>
                <w:sz w:val="20"/>
                <w:szCs w:val="20"/>
                <w:lang w:eastAsia="en-AU"/>
              </w:rPr>
              <w:t>inclusion</w:t>
            </w:r>
          </w:p>
        </w:tc>
        <w:tc>
          <w:tcPr>
            <w:tcW w:w="1134" w:type="dxa"/>
            <w:noWrap/>
          </w:tcPr>
          <w:p w14:paraId="3267C2BD" w14:textId="77777777" w:rsidR="00B864E0" w:rsidRDefault="00B864E0" w:rsidP="00B864E0">
            <w:pPr>
              <w:rPr>
                <w:rFonts w:ascii="Arial Narrow" w:eastAsia="Times New Roman" w:hAnsi="Arial Narrow" w:cs="Calibri"/>
                <w:sz w:val="20"/>
                <w:szCs w:val="20"/>
                <w:lang w:eastAsia="en-AU"/>
              </w:rPr>
            </w:pPr>
            <w:r>
              <w:rPr>
                <w:rFonts w:ascii="Arial Narrow" w:eastAsia="Times New Roman" w:hAnsi="Arial Narrow" w:cs="Calibri"/>
                <w:sz w:val="20"/>
                <w:szCs w:val="20"/>
                <w:lang w:eastAsia="en-AU"/>
              </w:rPr>
              <w:t xml:space="preserve">Injury </w:t>
            </w:r>
          </w:p>
          <w:p w14:paraId="383F7F4E" w14:textId="51A699C3" w:rsidR="00B864E0" w:rsidRPr="00105DC0" w:rsidRDefault="00B864E0" w:rsidP="00B864E0">
            <w:pPr>
              <w:rPr>
                <w:rFonts w:ascii="Arial Narrow" w:eastAsia="Times New Roman" w:hAnsi="Arial Narrow" w:cs="Calibri"/>
                <w:sz w:val="20"/>
                <w:szCs w:val="20"/>
                <w:lang w:eastAsia="en-AU"/>
              </w:rPr>
            </w:pPr>
            <w:r>
              <w:rPr>
                <w:rFonts w:ascii="Arial Narrow" w:eastAsia="Times New Roman" w:hAnsi="Arial Narrow" w:cs="Calibri"/>
                <w:sz w:val="20"/>
                <w:szCs w:val="20"/>
                <w:lang w:eastAsia="en-AU"/>
              </w:rPr>
              <w:t xml:space="preserve">Environmental safety and quality </w:t>
            </w:r>
          </w:p>
        </w:tc>
      </w:tr>
      <w:tr w:rsidR="00B864E0" w:rsidRPr="00105DC0" w14:paraId="2E402C00" w14:textId="77777777" w:rsidTr="006640D0">
        <w:trPr>
          <w:trHeight w:val="1438"/>
        </w:trPr>
        <w:tc>
          <w:tcPr>
            <w:tcW w:w="2021" w:type="dxa"/>
          </w:tcPr>
          <w:p w14:paraId="29AC1C85" w14:textId="77777777" w:rsidR="00B864E0" w:rsidRPr="00105DC0" w:rsidRDefault="00B864E0" w:rsidP="00B864E0">
            <w:pPr>
              <w:rPr>
                <w:rFonts w:ascii="Arial Narrow" w:eastAsia="Times New Roman" w:hAnsi="Arial Narrow" w:cs="Calibri"/>
                <w:sz w:val="20"/>
                <w:szCs w:val="20"/>
                <w:lang w:eastAsia="en-AU"/>
              </w:rPr>
            </w:pPr>
            <w:r w:rsidRPr="00105DC0">
              <w:rPr>
                <w:rFonts w:ascii="Arial Narrow" w:eastAsia="Times New Roman" w:hAnsi="Arial Narrow" w:cs="Calibri"/>
                <w:sz w:val="20"/>
                <w:szCs w:val="20"/>
                <w:lang w:eastAsia="en-AU"/>
              </w:rPr>
              <w:t> </w:t>
            </w:r>
          </w:p>
        </w:tc>
        <w:tc>
          <w:tcPr>
            <w:tcW w:w="2369" w:type="dxa"/>
          </w:tcPr>
          <w:p w14:paraId="4ACEE3BF" w14:textId="1BDE5FED" w:rsidR="00B864E0" w:rsidRPr="00105DC0" w:rsidRDefault="00B864E0" w:rsidP="00B864E0">
            <w:pPr>
              <w:rPr>
                <w:rFonts w:ascii="Arial Narrow" w:eastAsia="Times New Roman" w:hAnsi="Arial Narrow" w:cs="Arial"/>
                <w:sz w:val="20"/>
                <w:szCs w:val="20"/>
                <w:lang w:eastAsia="en-AU"/>
              </w:rPr>
            </w:pPr>
            <w:r>
              <w:rPr>
                <w:rFonts w:ascii="Arial Narrow" w:eastAsia="Times New Roman" w:hAnsi="Arial Narrow" w:cs="Arial"/>
                <w:sz w:val="20"/>
                <w:szCs w:val="20"/>
                <w:lang w:eastAsia="en-AU"/>
              </w:rPr>
              <w:t xml:space="preserve">3.10.6 </w:t>
            </w:r>
            <w:r w:rsidRPr="00105DC0">
              <w:rPr>
                <w:rFonts w:ascii="Arial Narrow" w:eastAsia="Times New Roman" w:hAnsi="Arial Narrow" w:cs="Arial"/>
                <w:sz w:val="20"/>
                <w:szCs w:val="20"/>
                <w:lang w:eastAsia="en-AU"/>
              </w:rPr>
              <w:t>Provide and promote access to counselling services to CoA emergency volunteers exposed to traumatic events</w:t>
            </w:r>
          </w:p>
        </w:tc>
        <w:tc>
          <w:tcPr>
            <w:tcW w:w="902" w:type="dxa"/>
            <w:noWrap/>
          </w:tcPr>
          <w:p w14:paraId="7E03F086" w14:textId="77777777" w:rsidR="00B864E0" w:rsidRPr="00105DC0" w:rsidRDefault="00B864E0" w:rsidP="00B864E0">
            <w:pPr>
              <w:rPr>
                <w:rFonts w:ascii="Arial Narrow" w:eastAsia="Times New Roman" w:hAnsi="Arial Narrow" w:cs="Calibri"/>
                <w:sz w:val="20"/>
                <w:szCs w:val="20"/>
                <w:lang w:eastAsia="en-AU"/>
              </w:rPr>
            </w:pPr>
            <w:r w:rsidRPr="00105DC0">
              <w:rPr>
                <w:rFonts w:ascii="Arial Narrow" w:eastAsia="Times New Roman" w:hAnsi="Arial Narrow" w:cs="Calibri"/>
                <w:sz w:val="20"/>
                <w:szCs w:val="20"/>
                <w:lang w:eastAsia="en-AU"/>
              </w:rPr>
              <w:t>Yes</w:t>
            </w:r>
          </w:p>
        </w:tc>
        <w:tc>
          <w:tcPr>
            <w:tcW w:w="1431" w:type="dxa"/>
            <w:noWrap/>
          </w:tcPr>
          <w:p w14:paraId="782F3239" w14:textId="12917E1A" w:rsidR="00B864E0" w:rsidRPr="00105DC0" w:rsidRDefault="00B864E0" w:rsidP="00B864E0">
            <w:pPr>
              <w:rPr>
                <w:rFonts w:ascii="Arial Narrow" w:eastAsia="Times New Roman" w:hAnsi="Arial Narrow" w:cs="Calibri"/>
                <w:sz w:val="20"/>
                <w:szCs w:val="20"/>
                <w:lang w:eastAsia="en-AU"/>
              </w:rPr>
            </w:pPr>
            <w:r w:rsidRPr="00105DC0">
              <w:rPr>
                <w:rFonts w:ascii="Arial Narrow" w:eastAsia="Times New Roman" w:hAnsi="Arial Narrow" w:cs="Calibri"/>
                <w:sz w:val="20"/>
                <w:szCs w:val="20"/>
                <w:lang w:eastAsia="en-AU"/>
              </w:rPr>
              <w:t> </w:t>
            </w:r>
            <w:r>
              <w:rPr>
                <w:rFonts w:ascii="Arial Narrow" w:eastAsia="Times New Roman" w:hAnsi="Arial Narrow" w:cs="Calibri"/>
                <w:sz w:val="20"/>
                <w:szCs w:val="20"/>
                <w:lang w:eastAsia="en-AU"/>
              </w:rPr>
              <w:t xml:space="preserve">Planning &amp; delivery </w:t>
            </w:r>
          </w:p>
        </w:tc>
        <w:tc>
          <w:tcPr>
            <w:tcW w:w="2391" w:type="dxa"/>
            <w:noWrap/>
          </w:tcPr>
          <w:p w14:paraId="45A6A420" w14:textId="335A8DE1" w:rsidR="00B864E0" w:rsidRPr="00105DC0" w:rsidRDefault="00B864E0" w:rsidP="00B864E0">
            <w:pPr>
              <w:rPr>
                <w:rFonts w:ascii="Arial Narrow" w:eastAsia="Times New Roman" w:hAnsi="Arial Narrow" w:cs="Calibri"/>
                <w:sz w:val="20"/>
                <w:szCs w:val="20"/>
                <w:lang w:eastAsia="en-AU"/>
              </w:rPr>
            </w:pPr>
            <w:r w:rsidRPr="00105DC0">
              <w:rPr>
                <w:rFonts w:ascii="Arial Narrow" w:eastAsia="Times New Roman" w:hAnsi="Arial Narrow" w:cs="Calibri"/>
                <w:sz w:val="20"/>
                <w:szCs w:val="20"/>
                <w:lang w:eastAsia="en-AU"/>
              </w:rPr>
              <w:t> </w:t>
            </w:r>
            <w:r>
              <w:rPr>
                <w:rFonts w:ascii="Arial Narrow" w:eastAsia="Times New Roman" w:hAnsi="Arial Narrow" w:cs="Calibri"/>
                <w:sz w:val="20"/>
                <w:szCs w:val="20"/>
                <w:lang w:eastAsia="en-AU"/>
              </w:rPr>
              <w:t xml:space="preserve">Volunteers are supported following a traumatic event. </w:t>
            </w:r>
          </w:p>
        </w:tc>
        <w:tc>
          <w:tcPr>
            <w:tcW w:w="1945" w:type="dxa"/>
            <w:noWrap/>
          </w:tcPr>
          <w:p w14:paraId="24F33D5D" w14:textId="05A2C967" w:rsidR="00B864E0" w:rsidRPr="00105DC0" w:rsidRDefault="00B864E0" w:rsidP="00B864E0">
            <w:pPr>
              <w:rPr>
                <w:rFonts w:ascii="Arial Narrow" w:eastAsia="Times New Roman" w:hAnsi="Arial Narrow" w:cs="Calibri"/>
                <w:sz w:val="20"/>
                <w:szCs w:val="20"/>
                <w:lang w:eastAsia="en-AU"/>
              </w:rPr>
            </w:pPr>
            <w:r w:rsidRPr="00105DC0">
              <w:rPr>
                <w:rFonts w:ascii="Arial Narrow" w:eastAsia="Times New Roman" w:hAnsi="Arial Narrow" w:cs="Calibri"/>
                <w:sz w:val="20"/>
                <w:szCs w:val="20"/>
                <w:lang w:eastAsia="en-AU"/>
              </w:rPr>
              <w:t> </w:t>
            </w:r>
            <w:r>
              <w:rPr>
                <w:rFonts w:ascii="Arial Narrow" w:eastAsia="Times New Roman" w:hAnsi="Arial Narrow" w:cs="Calibri"/>
                <w:sz w:val="20"/>
                <w:szCs w:val="20"/>
                <w:lang w:eastAsia="en-AU"/>
              </w:rPr>
              <w:t xml:space="preserve"># of volunteers supported </w:t>
            </w:r>
          </w:p>
        </w:tc>
        <w:tc>
          <w:tcPr>
            <w:tcW w:w="2031" w:type="dxa"/>
            <w:noWrap/>
          </w:tcPr>
          <w:p w14:paraId="2285D52E" w14:textId="2C8EEEC4" w:rsidR="00B864E0" w:rsidRPr="00105DC0" w:rsidRDefault="00B864E0" w:rsidP="00B864E0">
            <w:pPr>
              <w:rPr>
                <w:rFonts w:ascii="Arial Narrow" w:eastAsia="Times New Roman" w:hAnsi="Arial Narrow" w:cs="Calibri"/>
                <w:sz w:val="20"/>
                <w:szCs w:val="20"/>
                <w:lang w:eastAsia="en-AU"/>
              </w:rPr>
            </w:pPr>
            <w:r w:rsidRPr="00105DC0">
              <w:rPr>
                <w:rFonts w:ascii="Arial Narrow" w:eastAsia="Times New Roman" w:hAnsi="Arial Narrow" w:cs="Calibri"/>
                <w:sz w:val="20"/>
                <w:szCs w:val="20"/>
                <w:lang w:eastAsia="en-AU"/>
              </w:rPr>
              <w:t> </w:t>
            </w:r>
            <w:r>
              <w:rPr>
                <w:rFonts w:ascii="Arial Narrow" w:eastAsia="Times New Roman" w:hAnsi="Arial Narrow" w:cs="Calibri"/>
                <w:sz w:val="20"/>
                <w:szCs w:val="20"/>
                <w:lang w:eastAsia="en-AU"/>
              </w:rPr>
              <w:t xml:space="preserve">As required </w:t>
            </w:r>
          </w:p>
        </w:tc>
        <w:tc>
          <w:tcPr>
            <w:tcW w:w="1559" w:type="dxa"/>
            <w:noWrap/>
          </w:tcPr>
          <w:p w14:paraId="035008A0" w14:textId="0A452C74" w:rsidR="00B864E0" w:rsidRPr="00105DC0" w:rsidRDefault="00B864E0" w:rsidP="00B864E0">
            <w:pPr>
              <w:rPr>
                <w:rFonts w:ascii="Arial Narrow" w:eastAsia="Times New Roman" w:hAnsi="Arial Narrow" w:cs="Calibri"/>
                <w:sz w:val="20"/>
                <w:szCs w:val="20"/>
                <w:lang w:eastAsia="en-AU"/>
              </w:rPr>
            </w:pPr>
            <w:r w:rsidRPr="00105DC0">
              <w:rPr>
                <w:rFonts w:ascii="Arial Narrow" w:eastAsia="Times New Roman" w:hAnsi="Arial Narrow" w:cs="Calibri"/>
                <w:sz w:val="20"/>
                <w:szCs w:val="20"/>
                <w:lang w:eastAsia="en-AU"/>
              </w:rPr>
              <w:t> </w:t>
            </w:r>
            <w:r>
              <w:rPr>
                <w:rFonts w:ascii="Arial Narrow" w:eastAsia="Times New Roman" w:hAnsi="Arial Narrow" w:cs="Calibri"/>
                <w:sz w:val="20"/>
                <w:szCs w:val="20"/>
                <w:lang w:eastAsia="en-AU"/>
              </w:rPr>
              <w:t xml:space="preserve">Budget allocation </w:t>
            </w:r>
          </w:p>
        </w:tc>
        <w:tc>
          <w:tcPr>
            <w:tcW w:w="1499" w:type="dxa"/>
          </w:tcPr>
          <w:p w14:paraId="30679D78" w14:textId="77777777" w:rsidR="00B864E0" w:rsidRPr="00105DC0" w:rsidRDefault="00B864E0" w:rsidP="00B864E0">
            <w:pPr>
              <w:rPr>
                <w:rFonts w:ascii="Arial Narrow" w:eastAsia="Times New Roman" w:hAnsi="Arial Narrow" w:cs="Calibri"/>
                <w:sz w:val="20"/>
                <w:szCs w:val="20"/>
                <w:lang w:eastAsia="en-AU"/>
              </w:rPr>
            </w:pPr>
            <w:r w:rsidRPr="00105DC0">
              <w:rPr>
                <w:rFonts w:ascii="Arial Narrow" w:eastAsia="Times New Roman" w:hAnsi="Arial Narrow" w:cs="Calibri"/>
                <w:sz w:val="20"/>
                <w:szCs w:val="20"/>
                <w:lang w:eastAsia="en-AU"/>
              </w:rPr>
              <w:t>Contracted services</w:t>
            </w:r>
          </w:p>
        </w:tc>
        <w:tc>
          <w:tcPr>
            <w:tcW w:w="1336" w:type="dxa"/>
          </w:tcPr>
          <w:p w14:paraId="1210D90B" w14:textId="77777777" w:rsidR="00B864E0" w:rsidRPr="00105DC0" w:rsidRDefault="00B864E0" w:rsidP="00B864E0">
            <w:pPr>
              <w:rPr>
                <w:rFonts w:ascii="Arial Narrow" w:eastAsia="Times New Roman" w:hAnsi="Arial Narrow" w:cs="Calibri"/>
                <w:sz w:val="20"/>
                <w:szCs w:val="20"/>
                <w:lang w:eastAsia="en-AU"/>
              </w:rPr>
            </w:pPr>
            <w:r w:rsidRPr="00105DC0">
              <w:rPr>
                <w:rFonts w:ascii="Arial Narrow" w:eastAsia="Times New Roman" w:hAnsi="Arial Narrow" w:cs="Calibri"/>
                <w:sz w:val="20"/>
                <w:szCs w:val="20"/>
                <w:lang w:eastAsia="en-AU"/>
              </w:rPr>
              <w:t>People &amp; Culture</w:t>
            </w:r>
            <w:r w:rsidRPr="00105DC0">
              <w:rPr>
                <w:rFonts w:ascii="Arial Narrow" w:eastAsia="Times New Roman" w:hAnsi="Arial Narrow" w:cs="Calibri"/>
                <w:sz w:val="20"/>
                <w:szCs w:val="20"/>
                <w:lang w:eastAsia="en-AU"/>
              </w:rPr>
              <w:br/>
              <w:t>Emergency Services</w:t>
            </w:r>
          </w:p>
        </w:tc>
        <w:tc>
          <w:tcPr>
            <w:tcW w:w="1134" w:type="dxa"/>
            <w:noWrap/>
          </w:tcPr>
          <w:p w14:paraId="2B633A50" w14:textId="5B1C3EF1" w:rsidR="00B864E0" w:rsidRPr="00105DC0" w:rsidRDefault="00B864E0" w:rsidP="00B864E0">
            <w:pPr>
              <w:rPr>
                <w:rFonts w:ascii="Arial Narrow" w:eastAsia="Times New Roman" w:hAnsi="Arial Narrow" w:cs="Calibri"/>
                <w:sz w:val="20"/>
                <w:szCs w:val="20"/>
                <w:lang w:eastAsia="en-AU"/>
              </w:rPr>
            </w:pPr>
            <w:r>
              <w:rPr>
                <w:rFonts w:ascii="Arial Narrow" w:eastAsia="Times New Roman" w:hAnsi="Arial Narrow" w:cs="Calibri"/>
                <w:sz w:val="20"/>
                <w:szCs w:val="20"/>
                <w:lang w:eastAsia="en-AU"/>
              </w:rPr>
              <w:t xml:space="preserve">Material action </w:t>
            </w:r>
          </w:p>
        </w:tc>
        <w:tc>
          <w:tcPr>
            <w:tcW w:w="1560" w:type="dxa"/>
            <w:noWrap/>
          </w:tcPr>
          <w:p w14:paraId="1255500B" w14:textId="77777777" w:rsidR="00B864E0" w:rsidRDefault="00B864E0" w:rsidP="00B864E0">
            <w:pPr>
              <w:rPr>
                <w:rFonts w:ascii="Arial Narrow" w:eastAsia="Times New Roman" w:hAnsi="Arial Narrow" w:cs="Calibri"/>
                <w:sz w:val="20"/>
                <w:szCs w:val="20"/>
                <w:lang w:eastAsia="en-AU"/>
              </w:rPr>
            </w:pPr>
            <w:r>
              <w:rPr>
                <w:rFonts w:ascii="Arial Narrow" w:eastAsia="Times New Roman" w:hAnsi="Arial Narrow" w:cs="Calibri"/>
                <w:sz w:val="20"/>
                <w:szCs w:val="20"/>
                <w:lang w:eastAsia="en-AU"/>
              </w:rPr>
              <w:t>Prevent</w:t>
            </w:r>
          </w:p>
          <w:p w14:paraId="6DEC7F20" w14:textId="77777777" w:rsidR="00B864E0" w:rsidRDefault="00B864E0" w:rsidP="00B864E0">
            <w:pPr>
              <w:rPr>
                <w:rFonts w:ascii="Arial Narrow" w:eastAsia="Times New Roman" w:hAnsi="Arial Narrow" w:cs="Calibri"/>
                <w:sz w:val="20"/>
                <w:szCs w:val="20"/>
                <w:lang w:eastAsia="en-AU"/>
              </w:rPr>
            </w:pPr>
            <w:r w:rsidRPr="00105DC0">
              <w:rPr>
                <w:rFonts w:ascii="Arial Narrow" w:eastAsia="Times New Roman" w:hAnsi="Arial Narrow" w:cs="Calibri"/>
                <w:sz w:val="20"/>
                <w:szCs w:val="20"/>
                <w:lang w:eastAsia="en-AU"/>
              </w:rPr>
              <w:t xml:space="preserve">Aboriginal health </w:t>
            </w:r>
            <w:r>
              <w:rPr>
                <w:rFonts w:ascii="Arial Narrow" w:eastAsia="Times New Roman" w:hAnsi="Arial Narrow" w:cs="Calibri"/>
                <w:sz w:val="20"/>
                <w:szCs w:val="20"/>
                <w:lang w:eastAsia="en-AU"/>
              </w:rPr>
              <w:t>&amp;</w:t>
            </w:r>
            <w:r w:rsidRPr="00105DC0">
              <w:rPr>
                <w:rFonts w:ascii="Arial Narrow" w:eastAsia="Times New Roman" w:hAnsi="Arial Narrow" w:cs="Calibri"/>
                <w:sz w:val="20"/>
                <w:szCs w:val="20"/>
                <w:lang w:eastAsia="en-AU"/>
              </w:rPr>
              <w:t xml:space="preserve"> wellbeing </w:t>
            </w:r>
          </w:p>
          <w:p w14:paraId="18C0D533" w14:textId="24D5D341" w:rsidR="00B864E0" w:rsidRPr="00105DC0" w:rsidRDefault="00B864E0" w:rsidP="00B864E0">
            <w:pPr>
              <w:rPr>
                <w:rFonts w:ascii="Arial Narrow" w:eastAsia="Times New Roman" w:hAnsi="Arial Narrow" w:cs="Calibri"/>
                <w:sz w:val="20"/>
                <w:szCs w:val="20"/>
                <w:lang w:eastAsia="en-AU"/>
              </w:rPr>
            </w:pPr>
            <w:r>
              <w:rPr>
                <w:rFonts w:ascii="Arial Narrow" w:eastAsia="Times New Roman" w:hAnsi="Arial Narrow" w:cs="Calibri"/>
                <w:sz w:val="20"/>
                <w:szCs w:val="20"/>
                <w:lang w:eastAsia="en-AU"/>
              </w:rPr>
              <w:t>E</w:t>
            </w:r>
            <w:r w:rsidRPr="00105DC0">
              <w:rPr>
                <w:rFonts w:ascii="Arial Narrow" w:eastAsia="Times New Roman" w:hAnsi="Arial Narrow" w:cs="Calibri"/>
                <w:sz w:val="20"/>
                <w:szCs w:val="20"/>
                <w:lang w:eastAsia="en-AU"/>
              </w:rPr>
              <w:t xml:space="preserve">quity </w:t>
            </w:r>
            <w:r>
              <w:rPr>
                <w:rFonts w:ascii="Arial Narrow" w:eastAsia="Times New Roman" w:hAnsi="Arial Narrow" w:cs="Calibri"/>
                <w:sz w:val="20"/>
                <w:szCs w:val="20"/>
                <w:lang w:eastAsia="en-AU"/>
              </w:rPr>
              <w:t xml:space="preserve">&amp; </w:t>
            </w:r>
            <w:r w:rsidRPr="00105DC0">
              <w:rPr>
                <w:rFonts w:ascii="Arial Narrow" w:eastAsia="Times New Roman" w:hAnsi="Arial Narrow" w:cs="Calibri"/>
                <w:sz w:val="20"/>
                <w:szCs w:val="20"/>
                <w:lang w:eastAsia="en-AU"/>
              </w:rPr>
              <w:t>inclusion</w:t>
            </w:r>
          </w:p>
        </w:tc>
        <w:tc>
          <w:tcPr>
            <w:tcW w:w="1134" w:type="dxa"/>
            <w:noWrap/>
          </w:tcPr>
          <w:p w14:paraId="7F65A427" w14:textId="77777777" w:rsidR="00B864E0" w:rsidRDefault="00B864E0" w:rsidP="00B864E0">
            <w:pPr>
              <w:rPr>
                <w:rFonts w:ascii="Arial Narrow" w:eastAsia="Times New Roman" w:hAnsi="Arial Narrow" w:cs="Calibri"/>
                <w:sz w:val="20"/>
                <w:szCs w:val="20"/>
                <w:lang w:eastAsia="en-AU"/>
              </w:rPr>
            </w:pPr>
            <w:r>
              <w:rPr>
                <w:rFonts w:ascii="Arial Narrow" w:eastAsia="Times New Roman" w:hAnsi="Arial Narrow" w:cs="Calibri"/>
                <w:sz w:val="20"/>
                <w:szCs w:val="20"/>
                <w:lang w:eastAsia="en-AU"/>
              </w:rPr>
              <w:t xml:space="preserve">Injury </w:t>
            </w:r>
          </w:p>
          <w:p w14:paraId="7F939869" w14:textId="38506015" w:rsidR="00B864E0" w:rsidRDefault="00B864E0" w:rsidP="00B864E0">
            <w:pPr>
              <w:rPr>
                <w:rFonts w:ascii="Arial Narrow" w:eastAsia="Times New Roman" w:hAnsi="Arial Narrow" w:cs="Calibri"/>
                <w:sz w:val="20"/>
                <w:szCs w:val="20"/>
                <w:lang w:eastAsia="en-AU"/>
              </w:rPr>
            </w:pPr>
            <w:r>
              <w:rPr>
                <w:rFonts w:ascii="Arial Narrow" w:eastAsia="Times New Roman" w:hAnsi="Arial Narrow" w:cs="Calibri"/>
                <w:sz w:val="20"/>
                <w:szCs w:val="20"/>
                <w:lang w:eastAsia="en-AU"/>
              </w:rPr>
              <w:t xml:space="preserve">Mental Health </w:t>
            </w:r>
          </w:p>
          <w:p w14:paraId="38BFB99A" w14:textId="795775F5" w:rsidR="00B864E0" w:rsidRPr="00105DC0" w:rsidRDefault="00B864E0" w:rsidP="00B864E0">
            <w:pPr>
              <w:rPr>
                <w:rFonts w:ascii="Arial Narrow" w:eastAsia="Times New Roman" w:hAnsi="Arial Narrow" w:cs="Calibri"/>
                <w:sz w:val="20"/>
                <w:szCs w:val="20"/>
                <w:lang w:eastAsia="en-AU"/>
              </w:rPr>
            </w:pPr>
            <w:r>
              <w:rPr>
                <w:rFonts w:ascii="Arial Narrow" w:eastAsia="Times New Roman" w:hAnsi="Arial Narrow" w:cs="Calibri"/>
                <w:sz w:val="20"/>
                <w:szCs w:val="20"/>
                <w:lang w:eastAsia="en-AU"/>
              </w:rPr>
              <w:t xml:space="preserve">Environmental safety and quality </w:t>
            </w:r>
          </w:p>
        </w:tc>
      </w:tr>
      <w:tr w:rsidR="00B864E0" w:rsidRPr="00105DC0" w14:paraId="53CB0B30" w14:textId="77777777" w:rsidTr="00BA6AC4">
        <w:trPr>
          <w:trHeight w:val="1859"/>
        </w:trPr>
        <w:tc>
          <w:tcPr>
            <w:tcW w:w="2021" w:type="dxa"/>
          </w:tcPr>
          <w:p w14:paraId="5CAA223E" w14:textId="77777777" w:rsidR="00B864E0" w:rsidRPr="00105DC0" w:rsidRDefault="00B864E0" w:rsidP="00B864E0">
            <w:pPr>
              <w:rPr>
                <w:rFonts w:ascii="Arial Narrow" w:eastAsia="Times New Roman" w:hAnsi="Arial Narrow" w:cs="Calibri"/>
                <w:sz w:val="20"/>
                <w:szCs w:val="20"/>
                <w:lang w:eastAsia="en-AU"/>
              </w:rPr>
            </w:pPr>
            <w:r w:rsidRPr="00105DC0">
              <w:rPr>
                <w:rFonts w:ascii="Arial Narrow" w:eastAsia="Times New Roman" w:hAnsi="Arial Narrow" w:cs="Calibri"/>
                <w:sz w:val="20"/>
                <w:szCs w:val="20"/>
                <w:lang w:eastAsia="en-AU"/>
              </w:rPr>
              <w:t> </w:t>
            </w:r>
          </w:p>
        </w:tc>
        <w:tc>
          <w:tcPr>
            <w:tcW w:w="2369" w:type="dxa"/>
          </w:tcPr>
          <w:p w14:paraId="05F07A78" w14:textId="75ACE3E8" w:rsidR="00B864E0" w:rsidRPr="00105DC0" w:rsidRDefault="00B864E0" w:rsidP="00B864E0">
            <w:pPr>
              <w:rPr>
                <w:rFonts w:ascii="Arial Narrow" w:eastAsia="Times New Roman" w:hAnsi="Arial Narrow" w:cs="Arial"/>
                <w:sz w:val="20"/>
                <w:szCs w:val="20"/>
                <w:lang w:eastAsia="en-AU"/>
              </w:rPr>
            </w:pPr>
            <w:r>
              <w:rPr>
                <w:rFonts w:ascii="Arial Narrow" w:eastAsia="Times New Roman" w:hAnsi="Arial Narrow" w:cs="Arial"/>
                <w:sz w:val="20"/>
                <w:szCs w:val="20"/>
                <w:lang w:eastAsia="en-AU"/>
              </w:rPr>
              <w:t xml:space="preserve">3.10.7 </w:t>
            </w:r>
            <w:r w:rsidRPr="00105DC0">
              <w:rPr>
                <w:rFonts w:ascii="Arial Narrow" w:eastAsia="Times New Roman" w:hAnsi="Arial Narrow" w:cs="Arial"/>
                <w:sz w:val="20"/>
                <w:szCs w:val="20"/>
                <w:lang w:eastAsia="en-AU"/>
              </w:rPr>
              <w:t>Develop a plan to build the capacity of Health Services team to undertake hygiene and safety assessments in response to local and inter-regional public health outbreak and emergencies</w:t>
            </w:r>
          </w:p>
        </w:tc>
        <w:tc>
          <w:tcPr>
            <w:tcW w:w="902" w:type="dxa"/>
            <w:noWrap/>
          </w:tcPr>
          <w:p w14:paraId="75970E2E" w14:textId="78EC1D4F" w:rsidR="00B864E0" w:rsidRPr="00105DC0" w:rsidRDefault="00B864E0" w:rsidP="00B864E0">
            <w:pPr>
              <w:rPr>
                <w:rFonts w:ascii="Arial Narrow" w:eastAsia="Times New Roman" w:hAnsi="Arial Narrow" w:cs="Calibri"/>
                <w:sz w:val="20"/>
                <w:szCs w:val="20"/>
                <w:lang w:eastAsia="en-AU"/>
              </w:rPr>
            </w:pPr>
            <w:r w:rsidRPr="00105DC0">
              <w:rPr>
                <w:rFonts w:ascii="Arial Narrow" w:eastAsia="Times New Roman" w:hAnsi="Arial Narrow" w:cs="Calibri"/>
                <w:sz w:val="20"/>
                <w:szCs w:val="20"/>
                <w:lang w:eastAsia="en-AU"/>
              </w:rPr>
              <w:t> </w:t>
            </w:r>
            <w:r>
              <w:rPr>
                <w:rFonts w:ascii="Arial Narrow" w:eastAsia="Times New Roman" w:hAnsi="Arial Narrow" w:cs="Calibri"/>
                <w:sz w:val="20"/>
                <w:szCs w:val="20"/>
                <w:lang w:eastAsia="en-AU"/>
              </w:rPr>
              <w:t>No</w:t>
            </w:r>
          </w:p>
        </w:tc>
        <w:tc>
          <w:tcPr>
            <w:tcW w:w="1431" w:type="dxa"/>
            <w:noWrap/>
          </w:tcPr>
          <w:p w14:paraId="6CF32719" w14:textId="77777777" w:rsidR="00B864E0" w:rsidRDefault="00B864E0" w:rsidP="00B864E0">
            <w:pPr>
              <w:rPr>
                <w:rFonts w:ascii="Arial Narrow" w:eastAsia="Times New Roman" w:hAnsi="Arial Narrow" w:cs="Calibri"/>
                <w:sz w:val="20"/>
                <w:szCs w:val="20"/>
                <w:lang w:eastAsia="en-AU"/>
              </w:rPr>
            </w:pPr>
            <w:r>
              <w:rPr>
                <w:rFonts w:ascii="Arial Narrow" w:eastAsia="Times New Roman" w:hAnsi="Arial Narrow" w:cs="Calibri"/>
                <w:sz w:val="20"/>
                <w:szCs w:val="20"/>
                <w:lang w:eastAsia="en-AU"/>
              </w:rPr>
              <w:t>Planning &amp; delivery</w:t>
            </w:r>
          </w:p>
          <w:p w14:paraId="7729D749" w14:textId="07B0251B" w:rsidR="00B864E0" w:rsidRDefault="00B864E0" w:rsidP="00B864E0">
            <w:pPr>
              <w:rPr>
                <w:rFonts w:ascii="Arial Narrow" w:eastAsia="Times New Roman" w:hAnsi="Arial Narrow" w:cs="Calibri"/>
                <w:sz w:val="20"/>
                <w:szCs w:val="20"/>
                <w:lang w:eastAsia="en-AU"/>
              </w:rPr>
            </w:pPr>
            <w:r>
              <w:rPr>
                <w:rFonts w:ascii="Arial Narrow" w:eastAsia="Times New Roman" w:hAnsi="Arial Narrow" w:cs="Calibri"/>
                <w:sz w:val="20"/>
                <w:szCs w:val="20"/>
                <w:lang w:eastAsia="en-AU"/>
              </w:rPr>
              <w:t>Knowledge building</w:t>
            </w:r>
          </w:p>
          <w:p w14:paraId="3F07EA94" w14:textId="30D907AB" w:rsidR="00B864E0" w:rsidRPr="00105DC0" w:rsidRDefault="00B864E0" w:rsidP="00B864E0">
            <w:pPr>
              <w:rPr>
                <w:rFonts w:ascii="Arial Narrow" w:eastAsia="Times New Roman" w:hAnsi="Arial Narrow" w:cs="Calibri"/>
                <w:sz w:val="20"/>
                <w:szCs w:val="20"/>
                <w:lang w:eastAsia="en-AU"/>
              </w:rPr>
            </w:pPr>
            <w:r>
              <w:rPr>
                <w:rFonts w:ascii="Arial Narrow" w:eastAsia="Times New Roman" w:hAnsi="Arial Narrow" w:cs="Calibri"/>
                <w:sz w:val="20"/>
                <w:szCs w:val="20"/>
                <w:lang w:eastAsia="en-AU"/>
              </w:rPr>
              <w:t>Leadership &amp; Policy</w:t>
            </w:r>
          </w:p>
        </w:tc>
        <w:tc>
          <w:tcPr>
            <w:tcW w:w="2391" w:type="dxa"/>
            <w:noWrap/>
          </w:tcPr>
          <w:p w14:paraId="2DBF10F3" w14:textId="65A7816F" w:rsidR="00B864E0" w:rsidRPr="00105DC0" w:rsidRDefault="00B864E0" w:rsidP="00B864E0">
            <w:pPr>
              <w:rPr>
                <w:rFonts w:ascii="Arial Narrow" w:eastAsia="Times New Roman" w:hAnsi="Arial Narrow" w:cs="Calibri"/>
                <w:sz w:val="20"/>
                <w:szCs w:val="20"/>
                <w:lang w:eastAsia="en-AU"/>
              </w:rPr>
            </w:pPr>
            <w:r>
              <w:rPr>
                <w:rFonts w:ascii="Arial Narrow" w:eastAsia="Times New Roman" w:hAnsi="Arial Narrow" w:cs="Calibri"/>
                <w:sz w:val="20"/>
                <w:szCs w:val="20"/>
                <w:lang w:eastAsia="en-AU"/>
              </w:rPr>
              <w:t xml:space="preserve">Health services team are trained to respond to local and inter-regional public health outbreaks and emergencies </w:t>
            </w:r>
          </w:p>
        </w:tc>
        <w:tc>
          <w:tcPr>
            <w:tcW w:w="1945" w:type="dxa"/>
            <w:noWrap/>
          </w:tcPr>
          <w:p w14:paraId="15FA044F" w14:textId="6702644B" w:rsidR="00B864E0" w:rsidRPr="00105DC0" w:rsidRDefault="00B864E0" w:rsidP="00B864E0">
            <w:pPr>
              <w:rPr>
                <w:rFonts w:ascii="Arial Narrow" w:eastAsia="Times New Roman" w:hAnsi="Arial Narrow" w:cs="Calibri"/>
                <w:sz w:val="20"/>
                <w:szCs w:val="20"/>
                <w:lang w:eastAsia="en-AU"/>
              </w:rPr>
            </w:pPr>
            <w:r w:rsidRPr="00105DC0">
              <w:rPr>
                <w:rFonts w:ascii="Arial Narrow" w:eastAsia="Times New Roman" w:hAnsi="Arial Narrow" w:cs="Calibri"/>
                <w:sz w:val="20"/>
                <w:szCs w:val="20"/>
                <w:lang w:eastAsia="en-AU"/>
              </w:rPr>
              <w:t> </w:t>
            </w:r>
            <w:r>
              <w:rPr>
                <w:rFonts w:ascii="Arial Narrow" w:eastAsia="Times New Roman" w:hAnsi="Arial Narrow" w:cs="Calibri"/>
                <w:sz w:val="20"/>
                <w:szCs w:val="20"/>
                <w:lang w:eastAsia="en-AU"/>
              </w:rPr>
              <w:t># of staff trained</w:t>
            </w:r>
          </w:p>
        </w:tc>
        <w:tc>
          <w:tcPr>
            <w:tcW w:w="2031" w:type="dxa"/>
            <w:noWrap/>
          </w:tcPr>
          <w:p w14:paraId="33840FDC" w14:textId="78FC3D53" w:rsidR="00B864E0" w:rsidRPr="00105DC0" w:rsidRDefault="00B864E0" w:rsidP="00B864E0">
            <w:pPr>
              <w:rPr>
                <w:rFonts w:ascii="Arial Narrow" w:eastAsia="Times New Roman" w:hAnsi="Arial Narrow" w:cs="Calibri"/>
                <w:sz w:val="20"/>
                <w:szCs w:val="20"/>
                <w:lang w:eastAsia="en-AU"/>
              </w:rPr>
            </w:pPr>
            <w:r>
              <w:rPr>
                <w:rFonts w:ascii="Arial Narrow" w:eastAsia="Times New Roman" w:hAnsi="Arial Narrow" w:cs="Calibri"/>
                <w:sz w:val="20"/>
                <w:szCs w:val="20"/>
                <w:lang w:eastAsia="en-AU"/>
              </w:rPr>
              <w:t xml:space="preserve">Ongoing </w:t>
            </w:r>
          </w:p>
        </w:tc>
        <w:tc>
          <w:tcPr>
            <w:tcW w:w="1559" w:type="dxa"/>
            <w:noWrap/>
          </w:tcPr>
          <w:p w14:paraId="1854F7B7" w14:textId="77777777" w:rsidR="00B864E0" w:rsidRDefault="00B864E0" w:rsidP="00B864E0">
            <w:pPr>
              <w:rPr>
                <w:rFonts w:ascii="Arial Narrow" w:eastAsia="Times New Roman" w:hAnsi="Arial Narrow" w:cs="Calibri"/>
                <w:sz w:val="20"/>
                <w:szCs w:val="20"/>
                <w:lang w:eastAsia="en-AU"/>
              </w:rPr>
            </w:pPr>
            <w:r>
              <w:rPr>
                <w:rFonts w:ascii="Arial Narrow" w:eastAsia="Times New Roman" w:hAnsi="Arial Narrow" w:cs="Calibri"/>
                <w:sz w:val="20"/>
                <w:szCs w:val="20"/>
                <w:lang w:eastAsia="en-AU"/>
              </w:rPr>
              <w:t>Budget allocation</w:t>
            </w:r>
          </w:p>
          <w:p w14:paraId="6C61377F" w14:textId="2BC5AB0A" w:rsidR="00B864E0" w:rsidRPr="00105DC0" w:rsidRDefault="00B864E0" w:rsidP="00B864E0">
            <w:pPr>
              <w:rPr>
                <w:rFonts w:ascii="Arial Narrow" w:eastAsia="Times New Roman" w:hAnsi="Arial Narrow" w:cs="Calibri"/>
                <w:sz w:val="20"/>
                <w:szCs w:val="20"/>
                <w:lang w:eastAsia="en-AU"/>
              </w:rPr>
            </w:pPr>
            <w:r>
              <w:rPr>
                <w:rFonts w:ascii="Arial Narrow" w:eastAsia="Times New Roman" w:hAnsi="Arial Narrow" w:cs="Calibri"/>
                <w:sz w:val="20"/>
                <w:szCs w:val="20"/>
                <w:lang w:eastAsia="en-AU"/>
              </w:rPr>
              <w:t>Officer time</w:t>
            </w:r>
          </w:p>
        </w:tc>
        <w:tc>
          <w:tcPr>
            <w:tcW w:w="1499" w:type="dxa"/>
          </w:tcPr>
          <w:p w14:paraId="689AF566" w14:textId="77777777" w:rsidR="00B864E0" w:rsidRPr="00105DC0" w:rsidRDefault="00B864E0" w:rsidP="00B864E0">
            <w:pPr>
              <w:rPr>
                <w:rFonts w:ascii="Arial Narrow" w:eastAsia="Times New Roman" w:hAnsi="Arial Narrow" w:cs="Calibri"/>
                <w:sz w:val="20"/>
                <w:szCs w:val="20"/>
                <w:lang w:eastAsia="en-AU"/>
              </w:rPr>
            </w:pPr>
            <w:r w:rsidRPr="00105DC0">
              <w:rPr>
                <w:rFonts w:ascii="Arial Narrow" w:eastAsia="Times New Roman" w:hAnsi="Arial Narrow" w:cs="Calibri"/>
                <w:sz w:val="20"/>
                <w:szCs w:val="20"/>
                <w:lang w:eastAsia="en-AU"/>
              </w:rPr>
              <w:t> </w:t>
            </w:r>
          </w:p>
        </w:tc>
        <w:tc>
          <w:tcPr>
            <w:tcW w:w="1336" w:type="dxa"/>
          </w:tcPr>
          <w:p w14:paraId="1BC54A69" w14:textId="77777777" w:rsidR="00B864E0" w:rsidRPr="00105DC0" w:rsidRDefault="00B864E0" w:rsidP="00B864E0">
            <w:pPr>
              <w:rPr>
                <w:rFonts w:ascii="Arial Narrow" w:eastAsia="Times New Roman" w:hAnsi="Arial Narrow" w:cs="Calibri"/>
                <w:sz w:val="20"/>
                <w:szCs w:val="20"/>
                <w:lang w:eastAsia="en-AU"/>
              </w:rPr>
            </w:pPr>
            <w:r w:rsidRPr="00105DC0">
              <w:rPr>
                <w:rFonts w:ascii="Arial Narrow" w:eastAsia="Times New Roman" w:hAnsi="Arial Narrow" w:cs="Calibri"/>
                <w:sz w:val="20"/>
                <w:szCs w:val="20"/>
                <w:lang w:eastAsia="en-AU"/>
              </w:rPr>
              <w:t>EH</w:t>
            </w:r>
          </w:p>
        </w:tc>
        <w:tc>
          <w:tcPr>
            <w:tcW w:w="1134" w:type="dxa"/>
            <w:noWrap/>
          </w:tcPr>
          <w:p w14:paraId="7AC45763" w14:textId="4C80901F" w:rsidR="00B864E0" w:rsidRPr="00105DC0" w:rsidRDefault="00B864E0" w:rsidP="00B864E0">
            <w:pPr>
              <w:rPr>
                <w:rFonts w:ascii="Arial Narrow" w:eastAsia="Times New Roman" w:hAnsi="Arial Narrow" w:cs="Calibri"/>
                <w:sz w:val="20"/>
                <w:szCs w:val="20"/>
                <w:lang w:eastAsia="en-AU"/>
              </w:rPr>
            </w:pPr>
            <w:r>
              <w:rPr>
                <w:rFonts w:ascii="Arial Narrow" w:eastAsia="Times New Roman" w:hAnsi="Arial Narrow" w:cs="Calibri"/>
                <w:sz w:val="20"/>
                <w:szCs w:val="20"/>
                <w:lang w:eastAsia="en-AU"/>
              </w:rPr>
              <w:t>Material Action</w:t>
            </w:r>
          </w:p>
        </w:tc>
        <w:tc>
          <w:tcPr>
            <w:tcW w:w="1560" w:type="dxa"/>
            <w:noWrap/>
          </w:tcPr>
          <w:p w14:paraId="59596879" w14:textId="77777777" w:rsidR="00B864E0" w:rsidRPr="00105DC0" w:rsidRDefault="00B864E0" w:rsidP="00B864E0">
            <w:pPr>
              <w:rPr>
                <w:rFonts w:ascii="Arial Narrow" w:eastAsia="Times New Roman" w:hAnsi="Arial Narrow" w:cs="Calibri"/>
                <w:sz w:val="20"/>
                <w:szCs w:val="20"/>
                <w:lang w:eastAsia="en-AU"/>
              </w:rPr>
            </w:pPr>
            <w:r w:rsidRPr="00105DC0">
              <w:rPr>
                <w:rFonts w:ascii="Arial Narrow" w:eastAsia="Times New Roman" w:hAnsi="Arial Narrow" w:cs="Calibri"/>
                <w:sz w:val="20"/>
                <w:szCs w:val="20"/>
                <w:lang w:eastAsia="en-AU"/>
              </w:rPr>
              <w:t>Enable</w:t>
            </w:r>
          </w:p>
        </w:tc>
        <w:tc>
          <w:tcPr>
            <w:tcW w:w="1134" w:type="dxa"/>
            <w:noWrap/>
          </w:tcPr>
          <w:p w14:paraId="5609DF5E" w14:textId="305685F5" w:rsidR="00B864E0" w:rsidRPr="00105DC0" w:rsidRDefault="00B864E0" w:rsidP="00B864E0">
            <w:pPr>
              <w:rPr>
                <w:rFonts w:ascii="Arial Narrow" w:eastAsia="Times New Roman" w:hAnsi="Arial Narrow" w:cs="Calibri"/>
                <w:sz w:val="20"/>
                <w:szCs w:val="20"/>
                <w:lang w:eastAsia="en-AU"/>
              </w:rPr>
            </w:pPr>
            <w:r>
              <w:rPr>
                <w:rFonts w:ascii="Arial Narrow" w:eastAsia="Times New Roman" w:hAnsi="Arial Narrow" w:cs="Calibri"/>
                <w:sz w:val="20"/>
                <w:szCs w:val="20"/>
                <w:lang w:eastAsia="en-AU"/>
              </w:rPr>
              <w:t xml:space="preserve">Environmental safety &amp; quality </w:t>
            </w:r>
          </w:p>
        </w:tc>
      </w:tr>
      <w:tr w:rsidR="00B864E0" w:rsidRPr="00105DC0" w14:paraId="6F5A52BE" w14:textId="77777777" w:rsidTr="00BA6AC4">
        <w:trPr>
          <w:trHeight w:val="1286"/>
        </w:trPr>
        <w:tc>
          <w:tcPr>
            <w:tcW w:w="2021" w:type="dxa"/>
          </w:tcPr>
          <w:p w14:paraId="542CB934" w14:textId="77777777" w:rsidR="00B864E0" w:rsidRPr="00105DC0" w:rsidRDefault="00B864E0" w:rsidP="00B864E0">
            <w:pPr>
              <w:rPr>
                <w:rFonts w:ascii="Arial Narrow" w:eastAsia="Times New Roman" w:hAnsi="Arial Narrow" w:cs="Calibri"/>
                <w:sz w:val="20"/>
                <w:szCs w:val="20"/>
                <w:lang w:eastAsia="en-AU"/>
              </w:rPr>
            </w:pPr>
            <w:r w:rsidRPr="00105DC0">
              <w:rPr>
                <w:rFonts w:ascii="Arial Narrow" w:eastAsia="Times New Roman" w:hAnsi="Arial Narrow" w:cs="Calibri"/>
                <w:sz w:val="20"/>
                <w:szCs w:val="20"/>
                <w:lang w:eastAsia="en-AU"/>
              </w:rPr>
              <w:t> </w:t>
            </w:r>
          </w:p>
        </w:tc>
        <w:tc>
          <w:tcPr>
            <w:tcW w:w="2369" w:type="dxa"/>
          </w:tcPr>
          <w:p w14:paraId="52C9D409" w14:textId="6240D906" w:rsidR="00B864E0" w:rsidRPr="00105DC0" w:rsidRDefault="00B864E0" w:rsidP="00B864E0">
            <w:pPr>
              <w:rPr>
                <w:rFonts w:ascii="Arial Narrow" w:eastAsia="Times New Roman" w:hAnsi="Arial Narrow" w:cs="Arial"/>
                <w:sz w:val="20"/>
                <w:szCs w:val="20"/>
                <w:lang w:eastAsia="en-AU"/>
              </w:rPr>
            </w:pPr>
            <w:r>
              <w:rPr>
                <w:rFonts w:ascii="Arial Narrow" w:eastAsia="Times New Roman" w:hAnsi="Arial Narrow" w:cs="Arial"/>
                <w:sz w:val="20"/>
                <w:szCs w:val="20"/>
                <w:lang w:eastAsia="en-AU"/>
              </w:rPr>
              <w:t xml:space="preserve">3.10.8 </w:t>
            </w:r>
            <w:r w:rsidRPr="00105DC0">
              <w:rPr>
                <w:rFonts w:ascii="Arial Narrow" w:eastAsia="Times New Roman" w:hAnsi="Arial Narrow" w:cs="Arial"/>
                <w:sz w:val="20"/>
                <w:szCs w:val="20"/>
                <w:lang w:eastAsia="en-AU"/>
              </w:rPr>
              <w:t>Map existing assets that could be activated during an emergency (</w:t>
            </w:r>
            <w:proofErr w:type="spellStart"/>
            <w:r w:rsidRPr="00105DC0">
              <w:rPr>
                <w:rFonts w:ascii="Arial Narrow" w:eastAsia="Times New Roman" w:hAnsi="Arial Narrow" w:cs="Arial"/>
                <w:sz w:val="20"/>
                <w:szCs w:val="20"/>
                <w:lang w:eastAsia="en-AU"/>
              </w:rPr>
              <w:t>ie</w:t>
            </w:r>
            <w:proofErr w:type="spellEnd"/>
            <w:r w:rsidRPr="00105DC0">
              <w:rPr>
                <w:rFonts w:ascii="Arial Narrow" w:eastAsia="Times New Roman" w:hAnsi="Arial Narrow" w:cs="Arial"/>
                <w:sz w:val="20"/>
                <w:szCs w:val="20"/>
                <w:lang w:eastAsia="en-AU"/>
              </w:rPr>
              <w:t xml:space="preserve"> wheelchair buses, mobile hoists etc) </w:t>
            </w:r>
          </w:p>
        </w:tc>
        <w:tc>
          <w:tcPr>
            <w:tcW w:w="902" w:type="dxa"/>
            <w:noWrap/>
          </w:tcPr>
          <w:p w14:paraId="23D83670" w14:textId="4A1F57EF" w:rsidR="00B864E0" w:rsidRPr="00105DC0" w:rsidRDefault="00B864E0" w:rsidP="00B864E0">
            <w:pPr>
              <w:rPr>
                <w:rFonts w:ascii="Arial Narrow" w:eastAsia="Times New Roman" w:hAnsi="Arial Narrow" w:cs="Calibri"/>
                <w:sz w:val="20"/>
                <w:szCs w:val="20"/>
                <w:lang w:eastAsia="en-AU"/>
              </w:rPr>
            </w:pPr>
            <w:r w:rsidRPr="00105DC0">
              <w:rPr>
                <w:rFonts w:ascii="Arial Narrow" w:eastAsia="Times New Roman" w:hAnsi="Arial Narrow" w:cs="Calibri"/>
                <w:sz w:val="20"/>
                <w:szCs w:val="20"/>
                <w:lang w:eastAsia="en-AU"/>
              </w:rPr>
              <w:t> </w:t>
            </w:r>
            <w:r>
              <w:rPr>
                <w:rFonts w:ascii="Arial Narrow" w:eastAsia="Times New Roman" w:hAnsi="Arial Narrow" w:cs="Calibri"/>
                <w:sz w:val="20"/>
                <w:szCs w:val="20"/>
                <w:lang w:eastAsia="en-AU"/>
              </w:rPr>
              <w:t>No</w:t>
            </w:r>
          </w:p>
        </w:tc>
        <w:tc>
          <w:tcPr>
            <w:tcW w:w="1431" w:type="dxa"/>
            <w:noWrap/>
          </w:tcPr>
          <w:p w14:paraId="0DBBFEB1" w14:textId="77777777" w:rsidR="00B864E0" w:rsidRDefault="00B864E0" w:rsidP="00B864E0">
            <w:pPr>
              <w:rPr>
                <w:rFonts w:ascii="Arial Narrow" w:eastAsia="Times New Roman" w:hAnsi="Arial Narrow" w:cs="Calibri"/>
                <w:sz w:val="20"/>
                <w:szCs w:val="20"/>
                <w:lang w:eastAsia="en-AU"/>
              </w:rPr>
            </w:pPr>
            <w:r>
              <w:rPr>
                <w:rFonts w:ascii="Arial Narrow" w:eastAsia="Times New Roman" w:hAnsi="Arial Narrow" w:cs="Calibri"/>
                <w:sz w:val="20"/>
                <w:szCs w:val="20"/>
                <w:lang w:eastAsia="en-AU"/>
              </w:rPr>
              <w:t>Planning &amp; delivery</w:t>
            </w:r>
          </w:p>
          <w:p w14:paraId="08958CCA" w14:textId="77777777" w:rsidR="00B864E0" w:rsidRDefault="00B864E0" w:rsidP="00B864E0">
            <w:pPr>
              <w:rPr>
                <w:rFonts w:ascii="Arial Narrow" w:eastAsia="Times New Roman" w:hAnsi="Arial Narrow" w:cs="Calibri"/>
                <w:sz w:val="20"/>
                <w:szCs w:val="20"/>
                <w:lang w:eastAsia="en-AU"/>
              </w:rPr>
            </w:pPr>
            <w:r>
              <w:rPr>
                <w:rFonts w:ascii="Arial Narrow" w:eastAsia="Times New Roman" w:hAnsi="Arial Narrow" w:cs="Calibri"/>
                <w:sz w:val="20"/>
                <w:szCs w:val="20"/>
                <w:lang w:eastAsia="en-AU"/>
              </w:rPr>
              <w:t>Knowledge building</w:t>
            </w:r>
          </w:p>
          <w:p w14:paraId="38AD2002" w14:textId="5DEC8A4F" w:rsidR="00B864E0" w:rsidRPr="00105DC0" w:rsidRDefault="00B864E0" w:rsidP="00B864E0">
            <w:pPr>
              <w:rPr>
                <w:rFonts w:ascii="Arial Narrow" w:eastAsia="Times New Roman" w:hAnsi="Arial Narrow" w:cs="Calibri"/>
                <w:sz w:val="20"/>
                <w:szCs w:val="20"/>
                <w:lang w:eastAsia="en-AU"/>
              </w:rPr>
            </w:pPr>
            <w:r>
              <w:rPr>
                <w:rFonts w:ascii="Arial Narrow" w:eastAsia="Times New Roman" w:hAnsi="Arial Narrow" w:cs="Calibri"/>
                <w:sz w:val="20"/>
                <w:szCs w:val="20"/>
                <w:lang w:eastAsia="en-AU"/>
              </w:rPr>
              <w:t>Leadership &amp; Policy</w:t>
            </w:r>
          </w:p>
        </w:tc>
        <w:tc>
          <w:tcPr>
            <w:tcW w:w="2391" w:type="dxa"/>
            <w:noWrap/>
          </w:tcPr>
          <w:p w14:paraId="64B1C4D7" w14:textId="1804A459" w:rsidR="00B864E0" w:rsidRPr="00105DC0" w:rsidRDefault="00B864E0" w:rsidP="00B864E0">
            <w:pPr>
              <w:rPr>
                <w:rFonts w:ascii="Arial Narrow" w:eastAsia="Times New Roman" w:hAnsi="Arial Narrow" w:cs="Calibri"/>
                <w:sz w:val="20"/>
                <w:szCs w:val="20"/>
                <w:lang w:eastAsia="en-AU"/>
              </w:rPr>
            </w:pPr>
            <w:r>
              <w:rPr>
                <w:rFonts w:ascii="Arial Narrow" w:eastAsia="Times New Roman" w:hAnsi="Arial Narrow" w:cs="Calibri"/>
                <w:sz w:val="20"/>
                <w:szCs w:val="20"/>
                <w:lang w:eastAsia="en-AU"/>
              </w:rPr>
              <w:t>Detailed asset list developed that can be activated in an emergency</w:t>
            </w:r>
          </w:p>
        </w:tc>
        <w:tc>
          <w:tcPr>
            <w:tcW w:w="1945" w:type="dxa"/>
            <w:noWrap/>
          </w:tcPr>
          <w:p w14:paraId="12D95D53" w14:textId="5777298F" w:rsidR="00B864E0" w:rsidRPr="00105DC0" w:rsidRDefault="00B864E0" w:rsidP="00B864E0">
            <w:pPr>
              <w:rPr>
                <w:rFonts w:ascii="Arial Narrow" w:eastAsia="Times New Roman" w:hAnsi="Arial Narrow" w:cs="Calibri"/>
                <w:sz w:val="20"/>
                <w:szCs w:val="20"/>
                <w:lang w:eastAsia="en-AU"/>
              </w:rPr>
            </w:pPr>
            <w:r>
              <w:rPr>
                <w:rFonts w:ascii="Arial Narrow" w:eastAsia="Times New Roman" w:hAnsi="Arial Narrow" w:cs="Calibri"/>
                <w:sz w:val="20"/>
                <w:szCs w:val="20"/>
                <w:lang w:eastAsia="en-AU"/>
              </w:rPr>
              <w:t>Completed asset mapping</w:t>
            </w:r>
          </w:p>
        </w:tc>
        <w:tc>
          <w:tcPr>
            <w:tcW w:w="2031" w:type="dxa"/>
            <w:noWrap/>
          </w:tcPr>
          <w:p w14:paraId="37DDFE3D" w14:textId="34702FFA" w:rsidR="00B864E0" w:rsidRPr="00105DC0" w:rsidRDefault="00B864E0" w:rsidP="00B864E0">
            <w:pPr>
              <w:rPr>
                <w:rFonts w:ascii="Arial Narrow" w:eastAsia="Times New Roman" w:hAnsi="Arial Narrow" w:cs="Calibri"/>
                <w:sz w:val="20"/>
                <w:szCs w:val="20"/>
                <w:lang w:eastAsia="en-AU"/>
              </w:rPr>
            </w:pPr>
            <w:r>
              <w:rPr>
                <w:rFonts w:ascii="Arial Narrow" w:eastAsia="Times New Roman" w:hAnsi="Arial Narrow" w:cs="Calibri"/>
                <w:sz w:val="20"/>
                <w:szCs w:val="20"/>
                <w:lang w:eastAsia="en-AU"/>
              </w:rPr>
              <w:t>2026/27</w:t>
            </w:r>
          </w:p>
        </w:tc>
        <w:tc>
          <w:tcPr>
            <w:tcW w:w="1559" w:type="dxa"/>
            <w:noWrap/>
          </w:tcPr>
          <w:p w14:paraId="5A6F2FC4" w14:textId="61E25265" w:rsidR="00B864E0" w:rsidRPr="00105DC0" w:rsidRDefault="00B864E0" w:rsidP="00B864E0">
            <w:pPr>
              <w:rPr>
                <w:rFonts w:ascii="Arial Narrow" w:eastAsia="Times New Roman" w:hAnsi="Arial Narrow" w:cs="Calibri"/>
                <w:sz w:val="20"/>
                <w:szCs w:val="20"/>
                <w:lang w:eastAsia="en-AU"/>
              </w:rPr>
            </w:pPr>
            <w:r>
              <w:rPr>
                <w:rFonts w:ascii="Arial Narrow" w:eastAsia="Times New Roman" w:hAnsi="Arial Narrow" w:cs="Calibri"/>
                <w:sz w:val="20"/>
                <w:szCs w:val="20"/>
                <w:lang w:eastAsia="en-AU"/>
              </w:rPr>
              <w:t>Officer time</w:t>
            </w:r>
          </w:p>
        </w:tc>
        <w:tc>
          <w:tcPr>
            <w:tcW w:w="1499" w:type="dxa"/>
          </w:tcPr>
          <w:p w14:paraId="093A6ABF" w14:textId="77777777" w:rsidR="00B864E0" w:rsidRDefault="00B864E0" w:rsidP="00B864E0">
            <w:pPr>
              <w:rPr>
                <w:rFonts w:ascii="Arial Narrow" w:eastAsia="Times New Roman" w:hAnsi="Arial Narrow" w:cs="Calibri"/>
                <w:sz w:val="20"/>
                <w:szCs w:val="20"/>
                <w:lang w:eastAsia="en-AU"/>
              </w:rPr>
            </w:pPr>
            <w:r>
              <w:rPr>
                <w:rFonts w:ascii="Arial Narrow" w:eastAsia="Times New Roman" w:hAnsi="Arial Narrow" w:cs="Calibri"/>
                <w:sz w:val="20"/>
                <w:szCs w:val="20"/>
                <w:lang w:eastAsia="en-AU"/>
              </w:rPr>
              <w:t>NDIS agencies</w:t>
            </w:r>
          </w:p>
          <w:p w14:paraId="3C56F7D4" w14:textId="77777777" w:rsidR="00B864E0" w:rsidRDefault="00B864E0" w:rsidP="00B864E0">
            <w:pPr>
              <w:rPr>
                <w:rFonts w:ascii="Arial Narrow" w:eastAsia="Times New Roman" w:hAnsi="Arial Narrow" w:cs="Calibri"/>
                <w:sz w:val="20"/>
                <w:szCs w:val="20"/>
                <w:lang w:eastAsia="en-AU"/>
              </w:rPr>
            </w:pPr>
            <w:r>
              <w:rPr>
                <w:rFonts w:ascii="Arial Narrow" w:eastAsia="Times New Roman" w:hAnsi="Arial Narrow" w:cs="Calibri"/>
                <w:sz w:val="20"/>
                <w:szCs w:val="20"/>
                <w:lang w:eastAsia="en-AU"/>
              </w:rPr>
              <w:t>Aged care providers</w:t>
            </w:r>
          </w:p>
          <w:p w14:paraId="2323F3B9" w14:textId="77777777" w:rsidR="00B864E0" w:rsidRDefault="00B864E0" w:rsidP="00B864E0">
            <w:pPr>
              <w:rPr>
                <w:rFonts w:ascii="Arial Narrow" w:eastAsia="Times New Roman" w:hAnsi="Arial Narrow" w:cs="Calibri"/>
                <w:sz w:val="20"/>
                <w:szCs w:val="20"/>
                <w:lang w:eastAsia="en-AU"/>
              </w:rPr>
            </w:pPr>
            <w:r>
              <w:rPr>
                <w:rFonts w:ascii="Arial Narrow" w:eastAsia="Times New Roman" w:hAnsi="Arial Narrow" w:cs="Calibri"/>
                <w:sz w:val="20"/>
                <w:szCs w:val="20"/>
                <w:lang w:eastAsia="en-AU"/>
              </w:rPr>
              <w:t>Taxi companies</w:t>
            </w:r>
          </w:p>
          <w:p w14:paraId="26EE9016" w14:textId="77777777" w:rsidR="00B864E0" w:rsidRDefault="00B864E0" w:rsidP="00B864E0">
            <w:pPr>
              <w:rPr>
                <w:rFonts w:ascii="Arial Narrow" w:eastAsia="Times New Roman" w:hAnsi="Arial Narrow" w:cs="Calibri"/>
                <w:sz w:val="20"/>
                <w:szCs w:val="20"/>
                <w:lang w:eastAsia="en-AU"/>
              </w:rPr>
            </w:pPr>
            <w:r>
              <w:rPr>
                <w:rFonts w:ascii="Arial Narrow" w:eastAsia="Times New Roman" w:hAnsi="Arial Narrow" w:cs="Calibri"/>
                <w:sz w:val="20"/>
                <w:szCs w:val="20"/>
                <w:lang w:eastAsia="en-AU"/>
              </w:rPr>
              <w:t>Medical practices</w:t>
            </w:r>
          </w:p>
          <w:p w14:paraId="76886896" w14:textId="1DE7E739" w:rsidR="00B864E0" w:rsidRPr="00105DC0" w:rsidRDefault="00B864E0" w:rsidP="00B864E0">
            <w:pPr>
              <w:rPr>
                <w:rFonts w:ascii="Arial Narrow" w:eastAsia="Times New Roman" w:hAnsi="Arial Narrow" w:cs="Calibri"/>
                <w:sz w:val="20"/>
                <w:szCs w:val="20"/>
                <w:lang w:eastAsia="en-AU"/>
              </w:rPr>
            </w:pPr>
          </w:p>
        </w:tc>
        <w:tc>
          <w:tcPr>
            <w:tcW w:w="1336" w:type="dxa"/>
          </w:tcPr>
          <w:p w14:paraId="6A214264" w14:textId="77777777" w:rsidR="00B864E0" w:rsidRPr="00105DC0" w:rsidRDefault="00B864E0" w:rsidP="00B864E0">
            <w:pPr>
              <w:rPr>
                <w:rFonts w:ascii="Arial Narrow" w:eastAsia="Times New Roman" w:hAnsi="Arial Narrow" w:cs="Calibri"/>
                <w:sz w:val="20"/>
                <w:szCs w:val="20"/>
                <w:lang w:eastAsia="en-AU"/>
              </w:rPr>
            </w:pPr>
            <w:r w:rsidRPr="00105DC0">
              <w:rPr>
                <w:rFonts w:ascii="Arial Narrow" w:eastAsia="Times New Roman" w:hAnsi="Arial Narrow" w:cs="Calibri"/>
                <w:sz w:val="20"/>
                <w:szCs w:val="20"/>
                <w:lang w:eastAsia="en-AU"/>
              </w:rPr>
              <w:t>Com Dev</w:t>
            </w:r>
          </w:p>
        </w:tc>
        <w:tc>
          <w:tcPr>
            <w:tcW w:w="1134" w:type="dxa"/>
            <w:noWrap/>
          </w:tcPr>
          <w:p w14:paraId="18FCF8EE" w14:textId="6861A5F3" w:rsidR="00B864E0" w:rsidRPr="00105DC0" w:rsidRDefault="00B864E0" w:rsidP="00B864E0">
            <w:pPr>
              <w:rPr>
                <w:rFonts w:ascii="Arial Narrow" w:eastAsia="Times New Roman" w:hAnsi="Arial Narrow" w:cs="Calibri"/>
                <w:sz w:val="20"/>
                <w:szCs w:val="20"/>
                <w:lang w:eastAsia="en-AU"/>
              </w:rPr>
            </w:pPr>
            <w:r>
              <w:rPr>
                <w:rFonts w:ascii="Arial Narrow" w:eastAsia="Times New Roman" w:hAnsi="Arial Narrow" w:cs="Calibri"/>
                <w:sz w:val="20"/>
                <w:szCs w:val="20"/>
                <w:lang w:eastAsia="en-AU"/>
              </w:rPr>
              <w:t xml:space="preserve">Material Action </w:t>
            </w:r>
          </w:p>
        </w:tc>
        <w:tc>
          <w:tcPr>
            <w:tcW w:w="1560" w:type="dxa"/>
            <w:noWrap/>
          </w:tcPr>
          <w:p w14:paraId="76397A20" w14:textId="77777777" w:rsidR="00B864E0" w:rsidRDefault="00B864E0" w:rsidP="00B864E0">
            <w:pPr>
              <w:rPr>
                <w:rFonts w:ascii="Arial Narrow" w:eastAsia="Times New Roman" w:hAnsi="Arial Narrow" w:cs="Calibri"/>
                <w:sz w:val="20"/>
                <w:szCs w:val="20"/>
                <w:lang w:eastAsia="en-AU"/>
              </w:rPr>
            </w:pPr>
            <w:r w:rsidRPr="00105DC0">
              <w:rPr>
                <w:rFonts w:ascii="Arial Narrow" w:eastAsia="Times New Roman" w:hAnsi="Arial Narrow" w:cs="Calibri"/>
                <w:sz w:val="20"/>
                <w:szCs w:val="20"/>
                <w:lang w:eastAsia="en-AU"/>
              </w:rPr>
              <w:t>Protect</w:t>
            </w:r>
          </w:p>
          <w:p w14:paraId="160F1703" w14:textId="77777777" w:rsidR="00B864E0" w:rsidRDefault="00B864E0" w:rsidP="00B864E0">
            <w:pPr>
              <w:rPr>
                <w:rFonts w:ascii="Arial Narrow" w:eastAsia="Times New Roman" w:hAnsi="Arial Narrow" w:cs="Calibri"/>
                <w:sz w:val="20"/>
                <w:szCs w:val="20"/>
                <w:lang w:eastAsia="en-AU"/>
              </w:rPr>
            </w:pPr>
            <w:r w:rsidRPr="00105DC0">
              <w:rPr>
                <w:rFonts w:ascii="Arial Narrow" w:eastAsia="Times New Roman" w:hAnsi="Arial Narrow" w:cs="Calibri"/>
                <w:sz w:val="20"/>
                <w:szCs w:val="20"/>
                <w:lang w:eastAsia="en-AU"/>
              </w:rPr>
              <w:t xml:space="preserve">Aboriginal health </w:t>
            </w:r>
            <w:r>
              <w:rPr>
                <w:rFonts w:ascii="Arial Narrow" w:eastAsia="Times New Roman" w:hAnsi="Arial Narrow" w:cs="Calibri"/>
                <w:sz w:val="20"/>
                <w:szCs w:val="20"/>
                <w:lang w:eastAsia="en-AU"/>
              </w:rPr>
              <w:t>&amp;</w:t>
            </w:r>
            <w:r w:rsidRPr="00105DC0">
              <w:rPr>
                <w:rFonts w:ascii="Arial Narrow" w:eastAsia="Times New Roman" w:hAnsi="Arial Narrow" w:cs="Calibri"/>
                <w:sz w:val="20"/>
                <w:szCs w:val="20"/>
                <w:lang w:eastAsia="en-AU"/>
              </w:rPr>
              <w:t xml:space="preserve"> wellbeing </w:t>
            </w:r>
          </w:p>
          <w:p w14:paraId="3BE68CF1" w14:textId="5BF28B74" w:rsidR="00B864E0" w:rsidRPr="00105DC0" w:rsidRDefault="00B864E0" w:rsidP="00B864E0">
            <w:pPr>
              <w:rPr>
                <w:rFonts w:ascii="Arial Narrow" w:eastAsia="Times New Roman" w:hAnsi="Arial Narrow" w:cs="Calibri"/>
                <w:sz w:val="20"/>
                <w:szCs w:val="20"/>
                <w:lang w:eastAsia="en-AU"/>
              </w:rPr>
            </w:pPr>
            <w:r>
              <w:rPr>
                <w:rFonts w:ascii="Arial Narrow" w:eastAsia="Times New Roman" w:hAnsi="Arial Narrow" w:cs="Calibri"/>
                <w:sz w:val="20"/>
                <w:szCs w:val="20"/>
                <w:lang w:eastAsia="en-AU"/>
              </w:rPr>
              <w:t>E</w:t>
            </w:r>
            <w:r w:rsidRPr="00105DC0">
              <w:rPr>
                <w:rFonts w:ascii="Arial Narrow" w:eastAsia="Times New Roman" w:hAnsi="Arial Narrow" w:cs="Calibri"/>
                <w:sz w:val="20"/>
                <w:szCs w:val="20"/>
                <w:lang w:eastAsia="en-AU"/>
              </w:rPr>
              <w:t xml:space="preserve">quity </w:t>
            </w:r>
            <w:r>
              <w:rPr>
                <w:rFonts w:ascii="Arial Narrow" w:eastAsia="Times New Roman" w:hAnsi="Arial Narrow" w:cs="Calibri"/>
                <w:sz w:val="20"/>
                <w:szCs w:val="20"/>
                <w:lang w:eastAsia="en-AU"/>
              </w:rPr>
              <w:t xml:space="preserve">&amp; </w:t>
            </w:r>
            <w:r w:rsidRPr="00105DC0">
              <w:rPr>
                <w:rFonts w:ascii="Arial Narrow" w:eastAsia="Times New Roman" w:hAnsi="Arial Narrow" w:cs="Calibri"/>
                <w:sz w:val="20"/>
                <w:szCs w:val="20"/>
                <w:lang w:eastAsia="en-AU"/>
              </w:rPr>
              <w:t>inclusion</w:t>
            </w:r>
          </w:p>
        </w:tc>
        <w:tc>
          <w:tcPr>
            <w:tcW w:w="1134" w:type="dxa"/>
            <w:noWrap/>
          </w:tcPr>
          <w:p w14:paraId="16B9C229" w14:textId="2EF95182" w:rsidR="00B864E0" w:rsidRPr="00105DC0" w:rsidRDefault="00B864E0" w:rsidP="00B864E0">
            <w:pPr>
              <w:rPr>
                <w:rFonts w:ascii="Arial Narrow" w:eastAsia="Times New Roman" w:hAnsi="Arial Narrow" w:cs="Calibri"/>
                <w:sz w:val="20"/>
                <w:szCs w:val="20"/>
                <w:lang w:eastAsia="en-AU"/>
              </w:rPr>
            </w:pPr>
            <w:r>
              <w:rPr>
                <w:rFonts w:ascii="Arial Narrow" w:eastAsia="Times New Roman" w:hAnsi="Arial Narrow" w:cs="Calibri"/>
                <w:sz w:val="20"/>
                <w:szCs w:val="20"/>
                <w:lang w:eastAsia="en-AU"/>
              </w:rPr>
              <w:t xml:space="preserve">Injury </w:t>
            </w:r>
          </w:p>
        </w:tc>
      </w:tr>
      <w:tr w:rsidR="00B864E0" w:rsidRPr="00105DC0" w14:paraId="54DB6085" w14:textId="77777777" w:rsidTr="00BA6AC4">
        <w:trPr>
          <w:trHeight w:val="1166"/>
        </w:trPr>
        <w:tc>
          <w:tcPr>
            <w:tcW w:w="2021" w:type="dxa"/>
          </w:tcPr>
          <w:p w14:paraId="69D06DFD" w14:textId="77777777" w:rsidR="00B864E0" w:rsidRPr="00105DC0" w:rsidRDefault="00B864E0" w:rsidP="00B864E0">
            <w:pPr>
              <w:rPr>
                <w:rFonts w:ascii="Arial Narrow" w:eastAsia="Times New Roman" w:hAnsi="Arial Narrow" w:cs="Calibri"/>
                <w:sz w:val="20"/>
                <w:szCs w:val="20"/>
                <w:lang w:eastAsia="en-AU"/>
              </w:rPr>
            </w:pPr>
            <w:r w:rsidRPr="00105DC0">
              <w:rPr>
                <w:rFonts w:ascii="Arial Narrow" w:eastAsia="Times New Roman" w:hAnsi="Arial Narrow" w:cs="Calibri"/>
                <w:sz w:val="20"/>
                <w:szCs w:val="20"/>
                <w:lang w:eastAsia="en-AU"/>
              </w:rPr>
              <w:t> </w:t>
            </w:r>
          </w:p>
        </w:tc>
        <w:tc>
          <w:tcPr>
            <w:tcW w:w="2369" w:type="dxa"/>
          </w:tcPr>
          <w:p w14:paraId="7C188069" w14:textId="28DDAEF9" w:rsidR="00B864E0" w:rsidRPr="00105DC0" w:rsidRDefault="00B864E0" w:rsidP="00B864E0">
            <w:pPr>
              <w:rPr>
                <w:rFonts w:ascii="Arial Narrow" w:eastAsia="Times New Roman" w:hAnsi="Arial Narrow" w:cs="Arial"/>
                <w:sz w:val="20"/>
                <w:szCs w:val="20"/>
                <w:lang w:eastAsia="en-AU"/>
              </w:rPr>
            </w:pPr>
            <w:r>
              <w:rPr>
                <w:rFonts w:ascii="Arial Narrow" w:eastAsia="Times New Roman" w:hAnsi="Arial Narrow" w:cs="Arial"/>
                <w:sz w:val="20"/>
                <w:szCs w:val="20"/>
                <w:lang w:eastAsia="en-AU"/>
              </w:rPr>
              <w:t xml:space="preserve">3.10.9 </w:t>
            </w:r>
            <w:r w:rsidRPr="00105DC0">
              <w:rPr>
                <w:rFonts w:ascii="Arial Narrow" w:eastAsia="Times New Roman" w:hAnsi="Arial Narrow" w:cs="Arial"/>
                <w:sz w:val="20"/>
                <w:szCs w:val="20"/>
                <w:lang w:eastAsia="en-AU"/>
              </w:rPr>
              <w:t xml:space="preserve">Use Person </w:t>
            </w:r>
            <w:proofErr w:type="spellStart"/>
            <w:r w:rsidRPr="00105DC0">
              <w:rPr>
                <w:rFonts w:ascii="Arial Narrow" w:eastAsia="Times New Roman" w:hAnsi="Arial Narrow" w:cs="Arial"/>
                <w:sz w:val="20"/>
                <w:szCs w:val="20"/>
                <w:lang w:eastAsia="en-AU"/>
              </w:rPr>
              <w:t>Centered</w:t>
            </w:r>
            <w:proofErr w:type="spellEnd"/>
            <w:r w:rsidRPr="00105DC0">
              <w:rPr>
                <w:rFonts w:ascii="Arial Narrow" w:eastAsia="Times New Roman" w:hAnsi="Arial Narrow" w:cs="Arial"/>
                <w:sz w:val="20"/>
                <w:szCs w:val="20"/>
                <w:lang w:eastAsia="en-AU"/>
              </w:rPr>
              <w:t xml:space="preserve"> Emergency Planning Tool to encourage vulnerable community members to prepare for emergencies</w:t>
            </w:r>
          </w:p>
        </w:tc>
        <w:tc>
          <w:tcPr>
            <w:tcW w:w="902" w:type="dxa"/>
            <w:noWrap/>
          </w:tcPr>
          <w:p w14:paraId="530345DD" w14:textId="21399789" w:rsidR="00B864E0" w:rsidRPr="00105DC0" w:rsidRDefault="00B864E0" w:rsidP="00B864E0">
            <w:pPr>
              <w:rPr>
                <w:rFonts w:ascii="Arial Narrow" w:eastAsia="Times New Roman" w:hAnsi="Arial Narrow" w:cs="Calibri"/>
                <w:sz w:val="20"/>
                <w:szCs w:val="20"/>
                <w:lang w:eastAsia="en-AU"/>
              </w:rPr>
            </w:pPr>
            <w:r w:rsidRPr="00105DC0">
              <w:rPr>
                <w:rFonts w:ascii="Arial Narrow" w:eastAsia="Times New Roman" w:hAnsi="Arial Narrow" w:cs="Calibri"/>
                <w:sz w:val="20"/>
                <w:szCs w:val="20"/>
                <w:lang w:eastAsia="en-AU"/>
              </w:rPr>
              <w:t> </w:t>
            </w:r>
            <w:r>
              <w:rPr>
                <w:rFonts w:ascii="Arial Narrow" w:eastAsia="Times New Roman" w:hAnsi="Arial Narrow" w:cs="Calibri"/>
                <w:sz w:val="20"/>
                <w:szCs w:val="20"/>
                <w:lang w:eastAsia="en-AU"/>
              </w:rPr>
              <w:t>No</w:t>
            </w:r>
          </w:p>
        </w:tc>
        <w:tc>
          <w:tcPr>
            <w:tcW w:w="1431" w:type="dxa"/>
            <w:noWrap/>
          </w:tcPr>
          <w:p w14:paraId="76093BC0" w14:textId="77777777" w:rsidR="00B864E0" w:rsidRDefault="00B864E0" w:rsidP="00B864E0">
            <w:pPr>
              <w:rPr>
                <w:rFonts w:ascii="Arial Narrow" w:eastAsia="Times New Roman" w:hAnsi="Arial Narrow" w:cs="Calibri"/>
                <w:sz w:val="20"/>
                <w:szCs w:val="20"/>
                <w:lang w:eastAsia="en-AU"/>
              </w:rPr>
            </w:pPr>
            <w:r>
              <w:rPr>
                <w:rFonts w:ascii="Arial Narrow" w:eastAsia="Times New Roman" w:hAnsi="Arial Narrow" w:cs="Calibri"/>
                <w:sz w:val="20"/>
                <w:szCs w:val="20"/>
                <w:lang w:eastAsia="en-AU"/>
              </w:rPr>
              <w:t>Planning &amp; delivery</w:t>
            </w:r>
          </w:p>
          <w:p w14:paraId="3F9C03BB" w14:textId="75CBE816" w:rsidR="00B864E0" w:rsidRPr="00105DC0" w:rsidRDefault="00B864E0" w:rsidP="00B864E0">
            <w:pPr>
              <w:rPr>
                <w:rFonts w:ascii="Arial Narrow" w:eastAsia="Times New Roman" w:hAnsi="Arial Narrow" w:cs="Calibri"/>
                <w:sz w:val="20"/>
                <w:szCs w:val="20"/>
                <w:lang w:eastAsia="en-AU"/>
              </w:rPr>
            </w:pPr>
            <w:r>
              <w:rPr>
                <w:rFonts w:ascii="Arial Narrow" w:eastAsia="Times New Roman" w:hAnsi="Arial Narrow" w:cs="Calibri"/>
                <w:sz w:val="20"/>
                <w:szCs w:val="20"/>
                <w:lang w:eastAsia="en-AU"/>
              </w:rPr>
              <w:t>Knowledge building</w:t>
            </w:r>
          </w:p>
        </w:tc>
        <w:tc>
          <w:tcPr>
            <w:tcW w:w="2391" w:type="dxa"/>
            <w:noWrap/>
          </w:tcPr>
          <w:p w14:paraId="5F47EB9B" w14:textId="2469EB84" w:rsidR="00B864E0" w:rsidRPr="00105DC0" w:rsidRDefault="00B864E0" w:rsidP="00B864E0">
            <w:pPr>
              <w:rPr>
                <w:rFonts w:ascii="Arial Narrow" w:eastAsia="Times New Roman" w:hAnsi="Arial Narrow" w:cs="Calibri"/>
                <w:sz w:val="20"/>
                <w:szCs w:val="20"/>
                <w:lang w:eastAsia="en-AU"/>
              </w:rPr>
            </w:pPr>
            <w:r>
              <w:rPr>
                <w:rFonts w:ascii="Arial Narrow" w:eastAsia="Times New Roman" w:hAnsi="Arial Narrow" w:cs="Calibri"/>
                <w:sz w:val="20"/>
                <w:szCs w:val="20"/>
                <w:lang w:eastAsia="en-AU"/>
              </w:rPr>
              <w:t xml:space="preserve">Vulnerable community members are better prepared for an emergency </w:t>
            </w:r>
          </w:p>
        </w:tc>
        <w:tc>
          <w:tcPr>
            <w:tcW w:w="1945" w:type="dxa"/>
            <w:noWrap/>
          </w:tcPr>
          <w:p w14:paraId="7C993A66" w14:textId="77777777" w:rsidR="00B864E0" w:rsidRDefault="00B864E0" w:rsidP="00B864E0">
            <w:pPr>
              <w:rPr>
                <w:rFonts w:ascii="Arial Narrow" w:eastAsia="Times New Roman" w:hAnsi="Arial Narrow" w:cs="Calibri"/>
                <w:sz w:val="20"/>
                <w:szCs w:val="20"/>
                <w:lang w:eastAsia="en-AU"/>
              </w:rPr>
            </w:pPr>
            <w:r>
              <w:rPr>
                <w:rFonts w:ascii="Arial Narrow" w:eastAsia="Times New Roman" w:hAnsi="Arial Narrow" w:cs="Calibri"/>
                <w:sz w:val="20"/>
                <w:szCs w:val="20"/>
                <w:lang w:eastAsia="en-AU"/>
              </w:rPr>
              <w:t># of PCEP completed</w:t>
            </w:r>
          </w:p>
          <w:p w14:paraId="65268EDE" w14:textId="58BBEBE9" w:rsidR="00B864E0" w:rsidRPr="00105DC0" w:rsidRDefault="00B864E0" w:rsidP="00B864E0">
            <w:pPr>
              <w:rPr>
                <w:rFonts w:ascii="Arial Narrow" w:eastAsia="Times New Roman" w:hAnsi="Arial Narrow" w:cs="Calibri"/>
                <w:sz w:val="20"/>
                <w:szCs w:val="20"/>
                <w:lang w:eastAsia="en-AU"/>
              </w:rPr>
            </w:pPr>
            <w:r>
              <w:rPr>
                <w:rFonts w:ascii="Arial Narrow" w:eastAsia="Times New Roman" w:hAnsi="Arial Narrow" w:cs="Calibri"/>
                <w:sz w:val="20"/>
                <w:szCs w:val="20"/>
                <w:lang w:eastAsia="en-AU"/>
              </w:rPr>
              <w:t># of PCEP facilitators trained</w:t>
            </w:r>
          </w:p>
        </w:tc>
        <w:tc>
          <w:tcPr>
            <w:tcW w:w="2031" w:type="dxa"/>
            <w:noWrap/>
          </w:tcPr>
          <w:p w14:paraId="1343DAA1" w14:textId="16EB2BD2" w:rsidR="00B864E0" w:rsidRPr="00105DC0" w:rsidRDefault="00B864E0" w:rsidP="00B864E0">
            <w:pPr>
              <w:rPr>
                <w:rFonts w:ascii="Arial Narrow" w:eastAsia="Times New Roman" w:hAnsi="Arial Narrow" w:cs="Calibri"/>
                <w:sz w:val="20"/>
                <w:szCs w:val="20"/>
                <w:lang w:eastAsia="en-AU"/>
              </w:rPr>
            </w:pPr>
            <w:r>
              <w:rPr>
                <w:rFonts w:ascii="Arial Narrow" w:eastAsia="Times New Roman" w:hAnsi="Arial Narrow" w:cs="Calibri"/>
                <w:sz w:val="20"/>
                <w:szCs w:val="20"/>
                <w:lang w:eastAsia="en-AU"/>
              </w:rPr>
              <w:t>Ongoing</w:t>
            </w:r>
          </w:p>
        </w:tc>
        <w:tc>
          <w:tcPr>
            <w:tcW w:w="1559" w:type="dxa"/>
            <w:noWrap/>
          </w:tcPr>
          <w:p w14:paraId="2D270F42" w14:textId="41725429" w:rsidR="00B864E0" w:rsidRPr="00105DC0" w:rsidRDefault="00B864E0" w:rsidP="00B864E0">
            <w:pPr>
              <w:rPr>
                <w:rFonts w:ascii="Arial Narrow" w:eastAsia="Times New Roman" w:hAnsi="Arial Narrow" w:cs="Calibri"/>
                <w:sz w:val="20"/>
                <w:szCs w:val="20"/>
                <w:lang w:eastAsia="en-AU"/>
              </w:rPr>
            </w:pPr>
            <w:r>
              <w:rPr>
                <w:rFonts w:ascii="Arial Narrow" w:eastAsia="Times New Roman" w:hAnsi="Arial Narrow" w:cs="Calibri"/>
                <w:sz w:val="20"/>
                <w:szCs w:val="20"/>
                <w:lang w:eastAsia="en-AU"/>
              </w:rPr>
              <w:t xml:space="preserve">Officer time </w:t>
            </w:r>
          </w:p>
        </w:tc>
        <w:tc>
          <w:tcPr>
            <w:tcW w:w="1499" w:type="dxa"/>
          </w:tcPr>
          <w:p w14:paraId="3E1AAEEC" w14:textId="77777777" w:rsidR="00B864E0" w:rsidRDefault="00B864E0" w:rsidP="00B864E0">
            <w:pPr>
              <w:rPr>
                <w:rFonts w:ascii="Arial Narrow" w:eastAsia="Times New Roman" w:hAnsi="Arial Narrow" w:cs="Calibri"/>
                <w:sz w:val="20"/>
                <w:szCs w:val="20"/>
                <w:lang w:eastAsia="en-AU"/>
              </w:rPr>
            </w:pPr>
            <w:r w:rsidRPr="00105DC0">
              <w:rPr>
                <w:rFonts w:ascii="Arial Narrow" w:eastAsia="Times New Roman" w:hAnsi="Arial Narrow" w:cs="Calibri"/>
                <w:sz w:val="20"/>
                <w:szCs w:val="20"/>
                <w:lang w:eastAsia="en-AU"/>
              </w:rPr>
              <w:t>DFES</w:t>
            </w:r>
          </w:p>
          <w:p w14:paraId="3C91CB6B" w14:textId="77777777" w:rsidR="00B864E0" w:rsidRDefault="00B864E0" w:rsidP="00B864E0">
            <w:pPr>
              <w:rPr>
                <w:rFonts w:ascii="Arial Narrow" w:eastAsia="Times New Roman" w:hAnsi="Arial Narrow" w:cs="Calibri"/>
                <w:sz w:val="20"/>
                <w:szCs w:val="20"/>
                <w:lang w:eastAsia="en-AU"/>
              </w:rPr>
            </w:pPr>
            <w:r>
              <w:rPr>
                <w:rFonts w:ascii="Arial Narrow" w:eastAsia="Times New Roman" w:hAnsi="Arial Narrow" w:cs="Calibri"/>
                <w:sz w:val="20"/>
                <w:szCs w:val="20"/>
                <w:lang w:eastAsia="en-AU"/>
              </w:rPr>
              <w:t>NDIS agencies</w:t>
            </w:r>
          </w:p>
          <w:p w14:paraId="4E81165E" w14:textId="258EBE52" w:rsidR="00B864E0" w:rsidRPr="00105DC0" w:rsidRDefault="00B864E0" w:rsidP="00B864E0">
            <w:pPr>
              <w:rPr>
                <w:rFonts w:ascii="Arial Narrow" w:eastAsia="Times New Roman" w:hAnsi="Arial Narrow" w:cs="Calibri"/>
                <w:sz w:val="20"/>
                <w:szCs w:val="20"/>
                <w:lang w:eastAsia="en-AU"/>
              </w:rPr>
            </w:pPr>
            <w:r>
              <w:rPr>
                <w:rFonts w:ascii="Arial Narrow" w:eastAsia="Times New Roman" w:hAnsi="Arial Narrow" w:cs="Calibri"/>
                <w:sz w:val="20"/>
                <w:szCs w:val="20"/>
                <w:lang w:eastAsia="en-AU"/>
              </w:rPr>
              <w:t>At home care providers</w:t>
            </w:r>
          </w:p>
        </w:tc>
        <w:tc>
          <w:tcPr>
            <w:tcW w:w="1336" w:type="dxa"/>
          </w:tcPr>
          <w:p w14:paraId="4943E140" w14:textId="77777777" w:rsidR="00B864E0" w:rsidRPr="00105DC0" w:rsidRDefault="00B864E0" w:rsidP="00B864E0">
            <w:pPr>
              <w:rPr>
                <w:rFonts w:ascii="Arial Narrow" w:eastAsia="Times New Roman" w:hAnsi="Arial Narrow" w:cs="Calibri"/>
                <w:sz w:val="20"/>
                <w:szCs w:val="20"/>
                <w:lang w:eastAsia="en-AU"/>
              </w:rPr>
            </w:pPr>
            <w:r w:rsidRPr="00105DC0">
              <w:rPr>
                <w:rFonts w:ascii="Arial Narrow" w:eastAsia="Times New Roman" w:hAnsi="Arial Narrow" w:cs="Calibri"/>
                <w:sz w:val="20"/>
                <w:szCs w:val="20"/>
                <w:lang w:eastAsia="en-AU"/>
              </w:rPr>
              <w:t>Com Dev</w:t>
            </w:r>
          </w:p>
        </w:tc>
        <w:tc>
          <w:tcPr>
            <w:tcW w:w="1134" w:type="dxa"/>
            <w:noWrap/>
          </w:tcPr>
          <w:p w14:paraId="4C252A91" w14:textId="2ED2B7C9" w:rsidR="00B864E0" w:rsidRPr="00105DC0" w:rsidRDefault="00B864E0" w:rsidP="00B864E0">
            <w:pPr>
              <w:rPr>
                <w:rFonts w:ascii="Arial Narrow" w:eastAsia="Times New Roman" w:hAnsi="Arial Narrow" w:cs="Calibri"/>
                <w:sz w:val="20"/>
                <w:szCs w:val="20"/>
                <w:lang w:eastAsia="en-AU"/>
              </w:rPr>
            </w:pPr>
            <w:r>
              <w:rPr>
                <w:rFonts w:ascii="Arial Narrow" w:eastAsia="Times New Roman" w:hAnsi="Arial Narrow" w:cs="Calibri"/>
                <w:sz w:val="20"/>
                <w:szCs w:val="20"/>
                <w:lang w:eastAsia="en-AU"/>
              </w:rPr>
              <w:t xml:space="preserve">Material Action </w:t>
            </w:r>
          </w:p>
        </w:tc>
        <w:tc>
          <w:tcPr>
            <w:tcW w:w="1560" w:type="dxa"/>
            <w:noWrap/>
          </w:tcPr>
          <w:p w14:paraId="6D61EE49" w14:textId="77777777" w:rsidR="00B864E0" w:rsidRDefault="00B864E0" w:rsidP="00B864E0">
            <w:pPr>
              <w:rPr>
                <w:rFonts w:ascii="Arial Narrow" w:eastAsia="Times New Roman" w:hAnsi="Arial Narrow" w:cs="Calibri"/>
                <w:sz w:val="20"/>
                <w:szCs w:val="20"/>
                <w:lang w:eastAsia="en-AU"/>
              </w:rPr>
            </w:pPr>
            <w:r w:rsidRPr="00105DC0">
              <w:rPr>
                <w:rFonts w:ascii="Arial Narrow" w:eastAsia="Times New Roman" w:hAnsi="Arial Narrow" w:cs="Calibri"/>
                <w:sz w:val="20"/>
                <w:szCs w:val="20"/>
                <w:lang w:eastAsia="en-AU"/>
              </w:rPr>
              <w:t>Protect</w:t>
            </w:r>
          </w:p>
          <w:p w14:paraId="60FF6633" w14:textId="77777777" w:rsidR="00B864E0" w:rsidRDefault="00B864E0" w:rsidP="00B864E0">
            <w:pPr>
              <w:rPr>
                <w:rFonts w:ascii="Arial Narrow" w:eastAsia="Times New Roman" w:hAnsi="Arial Narrow" w:cs="Calibri"/>
                <w:sz w:val="20"/>
                <w:szCs w:val="20"/>
                <w:lang w:eastAsia="en-AU"/>
              </w:rPr>
            </w:pPr>
            <w:r w:rsidRPr="00105DC0">
              <w:rPr>
                <w:rFonts w:ascii="Arial Narrow" w:eastAsia="Times New Roman" w:hAnsi="Arial Narrow" w:cs="Calibri"/>
                <w:sz w:val="20"/>
                <w:szCs w:val="20"/>
                <w:lang w:eastAsia="en-AU"/>
              </w:rPr>
              <w:t xml:space="preserve">Aboriginal health </w:t>
            </w:r>
            <w:r>
              <w:rPr>
                <w:rFonts w:ascii="Arial Narrow" w:eastAsia="Times New Roman" w:hAnsi="Arial Narrow" w:cs="Calibri"/>
                <w:sz w:val="20"/>
                <w:szCs w:val="20"/>
                <w:lang w:eastAsia="en-AU"/>
              </w:rPr>
              <w:t>&amp;</w:t>
            </w:r>
            <w:r w:rsidRPr="00105DC0">
              <w:rPr>
                <w:rFonts w:ascii="Arial Narrow" w:eastAsia="Times New Roman" w:hAnsi="Arial Narrow" w:cs="Calibri"/>
                <w:sz w:val="20"/>
                <w:szCs w:val="20"/>
                <w:lang w:eastAsia="en-AU"/>
              </w:rPr>
              <w:t xml:space="preserve"> wellbeing </w:t>
            </w:r>
          </w:p>
          <w:p w14:paraId="48DEE01B" w14:textId="410090DD" w:rsidR="00B864E0" w:rsidRPr="00105DC0" w:rsidRDefault="00B864E0" w:rsidP="00B864E0">
            <w:pPr>
              <w:rPr>
                <w:rFonts w:ascii="Arial Narrow" w:eastAsia="Times New Roman" w:hAnsi="Arial Narrow" w:cs="Calibri"/>
                <w:sz w:val="20"/>
                <w:szCs w:val="20"/>
                <w:lang w:eastAsia="en-AU"/>
              </w:rPr>
            </w:pPr>
            <w:r>
              <w:rPr>
                <w:rFonts w:ascii="Arial Narrow" w:eastAsia="Times New Roman" w:hAnsi="Arial Narrow" w:cs="Calibri"/>
                <w:sz w:val="20"/>
                <w:szCs w:val="20"/>
                <w:lang w:eastAsia="en-AU"/>
              </w:rPr>
              <w:t>E</w:t>
            </w:r>
            <w:r w:rsidRPr="00105DC0">
              <w:rPr>
                <w:rFonts w:ascii="Arial Narrow" w:eastAsia="Times New Roman" w:hAnsi="Arial Narrow" w:cs="Calibri"/>
                <w:sz w:val="20"/>
                <w:szCs w:val="20"/>
                <w:lang w:eastAsia="en-AU"/>
              </w:rPr>
              <w:t xml:space="preserve">quity </w:t>
            </w:r>
            <w:r>
              <w:rPr>
                <w:rFonts w:ascii="Arial Narrow" w:eastAsia="Times New Roman" w:hAnsi="Arial Narrow" w:cs="Calibri"/>
                <w:sz w:val="20"/>
                <w:szCs w:val="20"/>
                <w:lang w:eastAsia="en-AU"/>
              </w:rPr>
              <w:t xml:space="preserve">&amp; </w:t>
            </w:r>
            <w:r w:rsidRPr="00105DC0">
              <w:rPr>
                <w:rFonts w:ascii="Arial Narrow" w:eastAsia="Times New Roman" w:hAnsi="Arial Narrow" w:cs="Calibri"/>
                <w:sz w:val="20"/>
                <w:szCs w:val="20"/>
                <w:lang w:eastAsia="en-AU"/>
              </w:rPr>
              <w:t>inclusion</w:t>
            </w:r>
          </w:p>
        </w:tc>
        <w:tc>
          <w:tcPr>
            <w:tcW w:w="1134" w:type="dxa"/>
            <w:noWrap/>
          </w:tcPr>
          <w:p w14:paraId="29484713" w14:textId="74D113B9" w:rsidR="00B864E0" w:rsidRPr="00105DC0" w:rsidRDefault="00B864E0" w:rsidP="00B864E0">
            <w:pPr>
              <w:rPr>
                <w:rFonts w:ascii="Arial Narrow" w:eastAsia="Times New Roman" w:hAnsi="Arial Narrow" w:cs="Calibri"/>
                <w:sz w:val="20"/>
                <w:szCs w:val="20"/>
                <w:lang w:eastAsia="en-AU"/>
              </w:rPr>
            </w:pPr>
            <w:r>
              <w:rPr>
                <w:rFonts w:ascii="Arial Narrow" w:eastAsia="Times New Roman" w:hAnsi="Arial Narrow" w:cs="Calibri"/>
                <w:sz w:val="20"/>
                <w:szCs w:val="20"/>
                <w:lang w:eastAsia="en-AU"/>
              </w:rPr>
              <w:t>Injury</w:t>
            </w:r>
          </w:p>
        </w:tc>
      </w:tr>
      <w:tr w:rsidR="00B864E0" w:rsidRPr="00105DC0" w14:paraId="0A0AE047" w14:textId="77777777" w:rsidTr="00BA6AC4">
        <w:trPr>
          <w:trHeight w:val="1410"/>
        </w:trPr>
        <w:tc>
          <w:tcPr>
            <w:tcW w:w="2021" w:type="dxa"/>
          </w:tcPr>
          <w:p w14:paraId="097C3BB3" w14:textId="77777777" w:rsidR="00B864E0" w:rsidRPr="00105DC0" w:rsidRDefault="00B864E0" w:rsidP="00B864E0">
            <w:pPr>
              <w:rPr>
                <w:rFonts w:ascii="Arial Narrow" w:eastAsia="Times New Roman" w:hAnsi="Arial Narrow" w:cs="Calibri"/>
                <w:sz w:val="20"/>
                <w:szCs w:val="20"/>
                <w:lang w:eastAsia="en-AU"/>
              </w:rPr>
            </w:pPr>
            <w:r w:rsidRPr="00105DC0">
              <w:rPr>
                <w:rFonts w:ascii="Arial Narrow" w:eastAsia="Times New Roman" w:hAnsi="Arial Narrow" w:cs="Calibri"/>
                <w:sz w:val="20"/>
                <w:szCs w:val="20"/>
                <w:lang w:eastAsia="en-AU"/>
              </w:rPr>
              <w:t> </w:t>
            </w:r>
          </w:p>
        </w:tc>
        <w:tc>
          <w:tcPr>
            <w:tcW w:w="2369" w:type="dxa"/>
          </w:tcPr>
          <w:p w14:paraId="7E0AF14E" w14:textId="581804BA" w:rsidR="00B864E0" w:rsidRPr="00105DC0" w:rsidRDefault="00B864E0" w:rsidP="00B864E0">
            <w:pPr>
              <w:rPr>
                <w:rFonts w:ascii="Arial Narrow" w:eastAsia="Times New Roman" w:hAnsi="Arial Narrow" w:cs="Arial"/>
                <w:sz w:val="20"/>
                <w:szCs w:val="20"/>
                <w:lang w:eastAsia="en-AU"/>
              </w:rPr>
            </w:pPr>
            <w:r>
              <w:rPr>
                <w:rFonts w:ascii="Arial Narrow" w:eastAsia="Times New Roman" w:hAnsi="Arial Narrow" w:cs="Arial"/>
                <w:sz w:val="20"/>
                <w:szCs w:val="20"/>
                <w:lang w:eastAsia="en-AU"/>
              </w:rPr>
              <w:t xml:space="preserve">3.10.10 </w:t>
            </w:r>
            <w:r w:rsidRPr="00105DC0">
              <w:rPr>
                <w:rFonts w:ascii="Arial Narrow" w:eastAsia="Times New Roman" w:hAnsi="Arial Narrow" w:cs="Arial"/>
                <w:sz w:val="20"/>
                <w:szCs w:val="20"/>
                <w:lang w:eastAsia="en-AU"/>
              </w:rPr>
              <w:t>Utilise City communications channels to proactively promote a message of preparedness relating to emergency services.</w:t>
            </w:r>
          </w:p>
        </w:tc>
        <w:tc>
          <w:tcPr>
            <w:tcW w:w="902" w:type="dxa"/>
            <w:noWrap/>
          </w:tcPr>
          <w:p w14:paraId="04D82EC8" w14:textId="65DEC83F" w:rsidR="00B864E0" w:rsidRPr="00105DC0" w:rsidRDefault="00B864E0" w:rsidP="00B864E0">
            <w:pPr>
              <w:rPr>
                <w:rFonts w:ascii="Arial Narrow" w:eastAsia="Times New Roman" w:hAnsi="Arial Narrow" w:cs="Calibri"/>
                <w:sz w:val="20"/>
                <w:szCs w:val="20"/>
                <w:lang w:eastAsia="en-AU"/>
              </w:rPr>
            </w:pPr>
            <w:r w:rsidRPr="00105DC0">
              <w:rPr>
                <w:rFonts w:ascii="Arial Narrow" w:eastAsia="Times New Roman" w:hAnsi="Arial Narrow" w:cs="Calibri"/>
                <w:sz w:val="20"/>
                <w:szCs w:val="20"/>
                <w:lang w:eastAsia="en-AU"/>
              </w:rPr>
              <w:t> </w:t>
            </w:r>
            <w:r>
              <w:rPr>
                <w:rFonts w:ascii="Arial Narrow" w:eastAsia="Times New Roman" w:hAnsi="Arial Narrow" w:cs="Calibri"/>
                <w:sz w:val="20"/>
                <w:szCs w:val="20"/>
                <w:lang w:eastAsia="en-AU"/>
              </w:rPr>
              <w:t>Yes</w:t>
            </w:r>
          </w:p>
        </w:tc>
        <w:tc>
          <w:tcPr>
            <w:tcW w:w="1431" w:type="dxa"/>
            <w:noWrap/>
          </w:tcPr>
          <w:p w14:paraId="7487626E" w14:textId="664CBD17" w:rsidR="00B864E0" w:rsidRPr="00105DC0" w:rsidRDefault="00B864E0" w:rsidP="00B864E0">
            <w:pPr>
              <w:rPr>
                <w:rFonts w:ascii="Arial Narrow" w:eastAsia="Times New Roman" w:hAnsi="Arial Narrow" w:cs="Calibri"/>
                <w:sz w:val="20"/>
                <w:szCs w:val="20"/>
                <w:lang w:eastAsia="en-AU"/>
              </w:rPr>
            </w:pPr>
            <w:r>
              <w:rPr>
                <w:rFonts w:ascii="Arial Narrow" w:eastAsia="Times New Roman" w:hAnsi="Arial Narrow" w:cs="Calibri"/>
                <w:sz w:val="20"/>
                <w:szCs w:val="20"/>
                <w:lang w:eastAsia="en-AU"/>
              </w:rPr>
              <w:t>Planning &amp; delivery Knowledge building</w:t>
            </w:r>
          </w:p>
        </w:tc>
        <w:tc>
          <w:tcPr>
            <w:tcW w:w="2391" w:type="dxa"/>
            <w:noWrap/>
          </w:tcPr>
          <w:p w14:paraId="08D80383" w14:textId="2DD56F3B" w:rsidR="00B864E0" w:rsidRPr="00105DC0" w:rsidRDefault="00B864E0" w:rsidP="00B864E0">
            <w:pPr>
              <w:rPr>
                <w:rFonts w:ascii="Arial Narrow" w:eastAsia="Times New Roman" w:hAnsi="Arial Narrow" w:cs="Calibri"/>
                <w:sz w:val="20"/>
                <w:szCs w:val="20"/>
                <w:lang w:eastAsia="en-AU"/>
              </w:rPr>
            </w:pPr>
            <w:r>
              <w:rPr>
                <w:rFonts w:ascii="Arial Narrow" w:eastAsia="Times New Roman" w:hAnsi="Arial Narrow" w:cs="Calibri"/>
                <w:sz w:val="20"/>
                <w:szCs w:val="20"/>
                <w:lang w:eastAsia="en-AU"/>
              </w:rPr>
              <w:t>Community members are prepared for emergencies</w:t>
            </w:r>
          </w:p>
        </w:tc>
        <w:tc>
          <w:tcPr>
            <w:tcW w:w="1945" w:type="dxa"/>
            <w:noWrap/>
          </w:tcPr>
          <w:p w14:paraId="620B5B48" w14:textId="79B6BD18" w:rsidR="00B864E0" w:rsidRPr="00105DC0" w:rsidRDefault="00B864E0" w:rsidP="00B864E0">
            <w:pPr>
              <w:rPr>
                <w:rFonts w:ascii="Arial Narrow" w:eastAsia="Times New Roman" w:hAnsi="Arial Narrow" w:cs="Calibri"/>
                <w:sz w:val="20"/>
                <w:szCs w:val="20"/>
                <w:lang w:eastAsia="en-AU"/>
              </w:rPr>
            </w:pPr>
            <w:r>
              <w:rPr>
                <w:rFonts w:ascii="Arial Narrow" w:eastAsia="Times New Roman" w:hAnsi="Arial Narrow" w:cs="Calibri"/>
                <w:sz w:val="20"/>
                <w:szCs w:val="20"/>
                <w:lang w:eastAsia="en-AU"/>
              </w:rPr>
              <w:t># of messages</w:t>
            </w:r>
          </w:p>
        </w:tc>
        <w:tc>
          <w:tcPr>
            <w:tcW w:w="2031" w:type="dxa"/>
            <w:noWrap/>
          </w:tcPr>
          <w:p w14:paraId="68B9B6D1" w14:textId="7B1EB935" w:rsidR="00B864E0" w:rsidRPr="00105DC0" w:rsidRDefault="00B864E0" w:rsidP="00B864E0">
            <w:pPr>
              <w:rPr>
                <w:rFonts w:ascii="Arial Narrow" w:eastAsia="Times New Roman" w:hAnsi="Arial Narrow" w:cs="Calibri"/>
                <w:sz w:val="20"/>
                <w:szCs w:val="20"/>
                <w:lang w:eastAsia="en-AU"/>
              </w:rPr>
            </w:pPr>
            <w:r>
              <w:rPr>
                <w:rFonts w:ascii="Arial Narrow" w:eastAsia="Times New Roman" w:hAnsi="Arial Narrow" w:cs="Calibri"/>
                <w:sz w:val="20"/>
                <w:szCs w:val="20"/>
                <w:lang w:eastAsia="en-AU"/>
              </w:rPr>
              <w:t>Ongoing</w:t>
            </w:r>
          </w:p>
        </w:tc>
        <w:tc>
          <w:tcPr>
            <w:tcW w:w="1559" w:type="dxa"/>
            <w:noWrap/>
          </w:tcPr>
          <w:p w14:paraId="37A74BB7" w14:textId="533AFBF7" w:rsidR="00B864E0" w:rsidRPr="00105DC0" w:rsidRDefault="00B864E0" w:rsidP="00B864E0">
            <w:pPr>
              <w:rPr>
                <w:rFonts w:ascii="Arial Narrow" w:eastAsia="Times New Roman" w:hAnsi="Arial Narrow" w:cs="Calibri"/>
                <w:sz w:val="20"/>
                <w:szCs w:val="20"/>
                <w:lang w:eastAsia="en-AU"/>
              </w:rPr>
            </w:pPr>
            <w:r>
              <w:rPr>
                <w:rFonts w:ascii="Arial Narrow" w:eastAsia="Times New Roman" w:hAnsi="Arial Narrow" w:cs="Calibri"/>
                <w:sz w:val="20"/>
                <w:szCs w:val="20"/>
                <w:lang w:eastAsia="en-AU"/>
              </w:rPr>
              <w:t>Officer time</w:t>
            </w:r>
          </w:p>
        </w:tc>
        <w:tc>
          <w:tcPr>
            <w:tcW w:w="1499" w:type="dxa"/>
          </w:tcPr>
          <w:p w14:paraId="28107284" w14:textId="4C2788F9" w:rsidR="00B864E0" w:rsidRPr="00105DC0" w:rsidRDefault="00B864E0" w:rsidP="00B864E0">
            <w:pPr>
              <w:rPr>
                <w:rFonts w:ascii="Arial Narrow" w:eastAsia="Times New Roman" w:hAnsi="Arial Narrow" w:cs="Calibri"/>
                <w:sz w:val="20"/>
                <w:szCs w:val="20"/>
                <w:lang w:eastAsia="en-AU"/>
              </w:rPr>
            </w:pPr>
            <w:r>
              <w:rPr>
                <w:rFonts w:ascii="Arial Narrow" w:eastAsia="Times New Roman" w:hAnsi="Arial Narrow" w:cs="Calibri"/>
                <w:sz w:val="20"/>
                <w:szCs w:val="20"/>
                <w:lang w:eastAsia="en-AU"/>
              </w:rPr>
              <w:t>DFES</w:t>
            </w:r>
          </w:p>
        </w:tc>
        <w:tc>
          <w:tcPr>
            <w:tcW w:w="1336" w:type="dxa"/>
          </w:tcPr>
          <w:p w14:paraId="52CC5E42" w14:textId="77777777" w:rsidR="00B864E0" w:rsidRDefault="00B864E0" w:rsidP="00B864E0">
            <w:pPr>
              <w:rPr>
                <w:rFonts w:ascii="Arial Narrow" w:eastAsia="Times New Roman" w:hAnsi="Arial Narrow" w:cs="Calibri"/>
                <w:sz w:val="20"/>
                <w:szCs w:val="20"/>
                <w:lang w:eastAsia="en-AU"/>
              </w:rPr>
            </w:pPr>
            <w:r>
              <w:rPr>
                <w:rFonts w:ascii="Arial Narrow" w:eastAsia="Times New Roman" w:hAnsi="Arial Narrow" w:cs="Calibri"/>
                <w:sz w:val="20"/>
                <w:szCs w:val="20"/>
                <w:lang w:eastAsia="en-AU"/>
              </w:rPr>
              <w:t>Comms</w:t>
            </w:r>
          </w:p>
          <w:p w14:paraId="1A05ECED" w14:textId="38B354E3" w:rsidR="00B864E0" w:rsidRPr="00105DC0" w:rsidRDefault="00B864E0" w:rsidP="00B864E0">
            <w:pPr>
              <w:rPr>
                <w:rFonts w:ascii="Arial Narrow" w:eastAsia="Times New Roman" w:hAnsi="Arial Narrow" w:cs="Calibri"/>
                <w:sz w:val="20"/>
                <w:szCs w:val="20"/>
                <w:lang w:eastAsia="en-AU"/>
              </w:rPr>
            </w:pPr>
            <w:r w:rsidRPr="00105DC0">
              <w:rPr>
                <w:rFonts w:ascii="Arial Narrow" w:eastAsia="Times New Roman" w:hAnsi="Arial Narrow" w:cs="Calibri"/>
                <w:sz w:val="20"/>
                <w:szCs w:val="20"/>
                <w:lang w:eastAsia="en-AU"/>
              </w:rPr>
              <w:t>Emergency Services</w:t>
            </w:r>
          </w:p>
        </w:tc>
        <w:tc>
          <w:tcPr>
            <w:tcW w:w="1134" w:type="dxa"/>
            <w:noWrap/>
          </w:tcPr>
          <w:p w14:paraId="2959FD44" w14:textId="04597C1E" w:rsidR="00B864E0" w:rsidRDefault="00B864E0" w:rsidP="00B864E0">
            <w:pPr>
              <w:rPr>
                <w:rFonts w:ascii="Arial Narrow" w:eastAsia="Times New Roman" w:hAnsi="Arial Narrow" w:cs="Calibri"/>
                <w:sz w:val="20"/>
                <w:szCs w:val="20"/>
                <w:lang w:eastAsia="en-AU"/>
              </w:rPr>
            </w:pPr>
            <w:r>
              <w:rPr>
                <w:rFonts w:ascii="Arial Narrow" w:eastAsia="Times New Roman" w:hAnsi="Arial Narrow" w:cs="Calibri"/>
                <w:sz w:val="20"/>
                <w:szCs w:val="20"/>
                <w:lang w:eastAsia="en-AU"/>
              </w:rPr>
              <w:t>Material Action</w:t>
            </w:r>
          </w:p>
          <w:p w14:paraId="705EF1B3" w14:textId="752870D5" w:rsidR="00B864E0" w:rsidRPr="00105DC0" w:rsidRDefault="00B864E0" w:rsidP="00B864E0">
            <w:pPr>
              <w:rPr>
                <w:rFonts w:ascii="Arial Narrow" w:eastAsia="Times New Roman" w:hAnsi="Arial Narrow" w:cs="Calibri"/>
                <w:sz w:val="20"/>
                <w:szCs w:val="20"/>
                <w:lang w:eastAsia="en-AU"/>
              </w:rPr>
            </w:pPr>
            <w:r>
              <w:rPr>
                <w:rFonts w:ascii="Arial Narrow" w:eastAsia="Times New Roman" w:hAnsi="Arial Narrow" w:cs="Calibri"/>
                <w:sz w:val="20"/>
                <w:szCs w:val="20"/>
                <w:lang w:eastAsia="en-AU"/>
              </w:rPr>
              <w:t>Information</w:t>
            </w:r>
          </w:p>
        </w:tc>
        <w:tc>
          <w:tcPr>
            <w:tcW w:w="1560" w:type="dxa"/>
            <w:noWrap/>
          </w:tcPr>
          <w:p w14:paraId="44B90856" w14:textId="77777777" w:rsidR="00B864E0" w:rsidRDefault="00B864E0" w:rsidP="00B864E0">
            <w:pPr>
              <w:rPr>
                <w:rFonts w:ascii="Arial Narrow" w:eastAsia="Times New Roman" w:hAnsi="Arial Narrow" w:cs="Calibri"/>
                <w:sz w:val="20"/>
                <w:szCs w:val="20"/>
                <w:lang w:eastAsia="en-AU"/>
              </w:rPr>
            </w:pPr>
            <w:r w:rsidRPr="00105DC0">
              <w:rPr>
                <w:rFonts w:ascii="Arial Narrow" w:eastAsia="Times New Roman" w:hAnsi="Arial Narrow" w:cs="Calibri"/>
                <w:sz w:val="20"/>
                <w:szCs w:val="20"/>
                <w:lang w:eastAsia="en-AU"/>
              </w:rPr>
              <w:t>Promote</w:t>
            </w:r>
          </w:p>
          <w:p w14:paraId="098198A6" w14:textId="77777777" w:rsidR="00B864E0" w:rsidRDefault="00B864E0" w:rsidP="00B864E0">
            <w:pPr>
              <w:rPr>
                <w:rFonts w:ascii="Arial Narrow" w:eastAsia="Times New Roman" w:hAnsi="Arial Narrow" w:cs="Calibri"/>
                <w:sz w:val="20"/>
                <w:szCs w:val="20"/>
                <w:lang w:eastAsia="en-AU"/>
              </w:rPr>
            </w:pPr>
            <w:r>
              <w:rPr>
                <w:rFonts w:ascii="Arial Narrow" w:eastAsia="Times New Roman" w:hAnsi="Arial Narrow" w:cs="Calibri"/>
                <w:sz w:val="20"/>
                <w:szCs w:val="20"/>
                <w:lang w:eastAsia="en-AU"/>
              </w:rPr>
              <w:t>Equity &amp; Inclusion</w:t>
            </w:r>
          </w:p>
          <w:p w14:paraId="056B4350" w14:textId="4BC9BDC5" w:rsidR="00B864E0" w:rsidRPr="00105DC0" w:rsidRDefault="00B864E0" w:rsidP="00B864E0">
            <w:pPr>
              <w:rPr>
                <w:rFonts w:ascii="Arial Narrow" w:eastAsia="Times New Roman" w:hAnsi="Arial Narrow" w:cs="Calibri"/>
                <w:sz w:val="20"/>
                <w:szCs w:val="20"/>
                <w:lang w:eastAsia="en-AU"/>
              </w:rPr>
            </w:pPr>
            <w:r>
              <w:rPr>
                <w:rFonts w:ascii="Arial Narrow" w:eastAsia="Times New Roman" w:hAnsi="Arial Narrow" w:cs="Calibri"/>
                <w:sz w:val="20"/>
                <w:szCs w:val="20"/>
                <w:lang w:eastAsia="en-AU"/>
              </w:rPr>
              <w:t xml:space="preserve">Aboriginal Health &amp; Wellbeing </w:t>
            </w:r>
          </w:p>
        </w:tc>
        <w:tc>
          <w:tcPr>
            <w:tcW w:w="1134" w:type="dxa"/>
            <w:noWrap/>
          </w:tcPr>
          <w:p w14:paraId="7F01FB19" w14:textId="1687E238" w:rsidR="00B864E0" w:rsidRPr="00105DC0" w:rsidRDefault="00B864E0" w:rsidP="00B864E0">
            <w:pPr>
              <w:rPr>
                <w:rFonts w:ascii="Arial Narrow" w:eastAsia="Times New Roman" w:hAnsi="Arial Narrow" w:cs="Calibri"/>
                <w:sz w:val="20"/>
                <w:szCs w:val="20"/>
                <w:lang w:eastAsia="en-AU"/>
              </w:rPr>
            </w:pPr>
            <w:r>
              <w:rPr>
                <w:rFonts w:ascii="Arial Narrow" w:eastAsia="Times New Roman" w:hAnsi="Arial Narrow" w:cs="Calibri"/>
                <w:sz w:val="20"/>
                <w:szCs w:val="20"/>
                <w:lang w:eastAsia="en-AU"/>
              </w:rPr>
              <w:t xml:space="preserve">Injury </w:t>
            </w:r>
          </w:p>
        </w:tc>
      </w:tr>
      <w:tr w:rsidR="00B864E0" w:rsidRPr="00105DC0" w14:paraId="101BF09D" w14:textId="77777777" w:rsidTr="00BA6AC4">
        <w:trPr>
          <w:trHeight w:val="1055"/>
        </w:trPr>
        <w:tc>
          <w:tcPr>
            <w:tcW w:w="2021" w:type="dxa"/>
          </w:tcPr>
          <w:p w14:paraId="725D2FA2" w14:textId="77777777" w:rsidR="00B864E0" w:rsidRPr="00105DC0" w:rsidRDefault="00B864E0" w:rsidP="00B864E0">
            <w:pPr>
              <w:rPr>
                <w:rFonts w:ascii="Arial Narrow" w:eastAsia="Times New Roman" w:hAnsi="Arial Narrow" w:cs="Calibri"/>
                <w:sz w:val="20"/>
                <w:szCs w:val="20"/>
                <w:lang w:eastAsia="en-AU"/>
              </w:rPr>
            </w:pPr>
            <w:r w:rsidRPr="00105DC0">
              <w:rPr>
                <w:rFonts w:ascii="Arial Narrow" w:eastAsia="Times New Roman" w:hAnsi="Arial Narrow" w:cs="Calibri"/>
                <w:sz w:val="20"/>
                <w:szCs w:val="20"/>
                <w:lang w:eastAsia="en-AU"/>
              </w:rPr>
              <w:t> </w:t>
            </w:r>
          </w:p>
        </w:tc>
        <w:tc>
          <w:tcPr>
            <w:tcW w:w="2369" w:type="dxa"/>
          </w:tcPr>
          <w:p w14:paraId="7BF9551B" w14:textId="714F0F7F" w:rsidR="00B864E0" w:rsidRPr="00105DC0" w:rsidRDefault="00B864E0" w:rsidP="00B864E0">
            <w:pPr>
              <w:rPr>
                <w:rFonts w:ascii="Arial Narrow" w:eastAsia="Times New Roman" w:hAnsi="Arial Narrow" w:cs="Arial"/>
                <w:sz w:val="20"/>
                <w:szCs w:val="20"/>
                <w:lang w:eastAsia="en-AU"/>
              </w:rPr>
            </w:pPr>
            <w:r>
              <w:rPr>
                <w:rFonts w:ascii="Arial Narrow" w:eastAsia="Times New Roman" w:hAnsi="Arial Narrow" w:cs="Arial"/>
                <w:sz w:val="20"/>
                <w:szCs w:val="20"/>
                <w:lang w:eastAsia="en-AU"/>
              </w:rPr>
              <w:t xml:space="preserve">3.10.11 </w:t>
            </w:r>
            <w:r w:rsidRPr="00105DC0">
              <w:rPr>
                <w:rFonts w:ascii="Arial Narrow" w:eastAsia="Times New Roman" w:hAnsi="Arial Narrow" w:cs="Arial"/>
                <w:sz w:val="20"/>
                <w:szCs w:val="20"/>
                <w:lang w:eastAsia="en-AU"/>
              </w:rPr>
              <w:t>Develop Emergency Waste Management Plan</w:t>
            </w:r>
          </w:p>
        </w:tc>
        <w:tc>
          <w:tcPr>
            <w:tcW w:w="902" w:type="dxa"/>
            <w:noWrap/>
          </w:tcPr>
          <w:p w14:paraId="2742E55F" w14:textId="1812B95A" w:rsidR="00B864E0" w:rsidRPr="00105DC0" w:rsidRDefault="00B864E0" w:rsidP="00B864E0">
            <w:pPr>
              <w:rPr>
                <w:rFonts w:ascii="Arial Narrow" w:eastAsia="Times New Roman" w:hAnsi="Arial Narrow" w:cs="Calibri"/>
                <w:sz w:val="20"/>
                <w:szCs w:val="20"/>
                <w:lang w:eastAsia="en-AU"/>
              </w:rPr>
            </w:pPr>
            <w:r w:rsidRPr="00105DC0">
              <w:rPr>
                <w:rFonts w:ascii="Arial Narrow" w:eastAsia="Times New Roman" w:hAnsi="Arial Narrow" w:cs="Calibri"/>
                <w:sz w:val="20"/>
                <w:szCs w:val="20"/>
                <w:lang w:eastAsia="en-AU"/>
              </w:rPr>
              <w:t> </w:t>
            </w:r>
            <w:r>
              <w:rPr>
                <w:rFonts w:ascii="Arial Narrow" w:eastAsia="Times New Roman" w:hAnsi="Arial Narrow" w:cs="Calibri"/>
                <w:sz w:val="20"/>
                <w:szCs w:val="20"/>
                <w:lang w:eastAsia="en-AU"/>
              </w:rPr>
              <w:t>No</w:t>
            </w:r>
          </w:p>
        </w:tc>
        <w:tc>
          <w:tcPr>
            <w:tcW w:w="1431" w:type="dxa"/>
            <w:noWrap/>
          </w:tcPr>
          <w:p w14:paraId="4C662B07" w14:textId="0CE3B644" w:rsidR="00B864E0" w:rsidRPr="00105DC0" w:rsidRDefault="00B864E0" w:rsidP="00B864E0">
            <w:pPr>
              <w:rPr>
                <w:rFonts w:ascii="Arial Narrow" w:eastAsia="Times New Roman" w:hAnsi="Arial Narrow" w:cs="Calibri"/>
                <w:sz w:val="20"/>
                <w:szCs w:val="20"/>
                <w:lang w:eastAsia="en-AU"/>
              </w:rPr>
            </w:pPr>
            <w:r>
              <w:rPr>
                <w:rFonts w:ascii="Arial Narrow" w:eastAsia="Times New Roman" w:hAnsi="Arial Narrow" w:cs="Calibri"/>
                <w:sz w:val="20"/>
                <w:szCs w:val="20"/>
                <w:lang w:eastAsia="en-AU"/>
              </w:rPr>
              <w:t>Planning &amp; delivery</w:t>
            </w:r>
          </w:p>
        </w:tc>
        <w:tc>
          <w:tcPr>
            <w:tcW w:w="2391" w:type="dxa"/>
            <w:noWrap/>
          </w:tcPr>
          <w:p w14:paraId="068D8A42" w14:textId="0A9CEF35" w:rsidR="00B864E0" w:rsidRPr="00105DC0" w:rsidRDefault="00B864E0" w:rsidP="00B864E0">
            <w:pPr>
              <w:rPr>
                <w:rFonts w:ascii="Arial Narrow" w:eastAsia="Times New Roman" w:hAnsi="Arial Narrow" w:cs="Calibri"/>
                <w:sz w:val="20"/>
                <w:szCs w:val="20"/>
                <w:lang w:eastAsia="en-AU"/>
              </w:rPr>
            </w:pPr>
            <w:r>
              <w:rPr>
                <w:rFonts w:ascii="Arial Narrow" w:eastAsia="Times New Roman" w:hAnsi="Arial Narrow" w:cs="Calibri"/>
                <w:sz w:val="20"/>
                <w:szCs w:val="20"/>
                <w:lang w:eastAsia="en-AU"/>
              </w:rPr>
              <w:t>City is prepared to respond to waste following an emergency</w:t>
            </w:r>
          </w:p>
        </w:tc>
        <w:tc>
          <w:tcPr>
            <w:tcW w:w="1945" w:type="dxa"/>
            <w:noWrap/>
          </w:tcPr>
          <w:p w14:paraId="7EFDA9DD" w14:textId="77777777" w:rsidR="00B864E0" w:rsidRPr="00105DC0" w:rsidRDefault="00B864E0" w:rsidP="00B864E0">
            <w:pPr>
              <w:rPr>
                <w:rFonts w:ascii="Arial Narrow" w:eastAsia="Times New Roman" w:hAnsi="Arial Narrow" w:cs="Calibri"/>
                <w:sz w:val="20"/>
                <w:szCs w:val="20"/>
                <w:lang w:eastAsia="en-AU"/>
              </w:rPr>
            </w:pPr>
            <w:r w:rsidRPr="00105DC0">
              <w:rPr>
                <w:rFonts w:ascii="Arial Narrow" w:eastAsia="Times New Roman" w:hAnsi="Arial Narrow" w:cs="Calibri"/>
                <w:sz w:val="20"/>
                <w:szCs w:val="20"/>
                <w:lang w:eastAsia="en-AU"/>
              </w:rPr>
              <w:t>Plan complete</w:t>
            </w:r>
          </w:p>
        </w:tc>
        <w:tc>
          <w:tcPr>
            <w:tcW w:w="2031" w:type="dxa"/>
            <w:noWrap/>
          </w:tcPr>
          <w:p w14:paraId="646A83B6" w14:textId="1FE2F0AA" w:rsidR="00B864E0" w:rsidRPr="00105DC0" w:rsidRDefault="00B864E0" w:rsidP="00B864E0">
            <w:pPr>
              <w:rPr>
                <w:rFonts w:ascii="Arial Narrow" w:eastAsia="Times New Roman" w:hAnsi="Arial Narrow" w:cs="Calibri"/>
                <w:sz w:val="20"/>
                <w:szCs w:val="20"/>
                <w:lang w:eastAsia="en-AU"/>
              </w:rPr>
            </w:pPr>
            <w:r w:rsidRPr="00105DC0">
              <w:rPr>
                <w:rFonts w:ascii="Arial Narrow" w:eastAsia="Times New Roman" w:hAnsi="Arial Narrow" w:cs="Calibri"/>
                <w:sz w:val="20"/>
                <w:szCs w:val="20"/>
                <w:lang w:eastAsia="en-AU"/>
              </w:rPr>
              <w:t> </w:t>
            </w:r>
            <w:r>
              <w:rPr>
                <w:rFonts w:ascii="Arial Narrow" w:eastAsia="Times New Roman" w:hAnsi="Arial Narrow" w:cs="Calibri"/>
                <w:sz w:val="20"/>
                <w:szCs w:val="20"/>
                <w:lang w:eastAsia="en-AU"/>
              </w:rPr>
              <w:t>2027/28</w:t>
            </w:r>
          </w:p>
        </w:tc>
        <w:tc>
          <w:tcPr>
            <w:tcW w:w="1559" w:type="dxa"/>
            <w:noWrap/>
          </w:tcPr>
          <w:p w14:paraId="654BC3D8" w14:textId="1F6895D5" w:rsidR="00B864E0" w:rsidRPr="00105DC0" w:rsidRDefault="00B864E0" w:rsidP="00B864E0">
            <w:pPr>
              <w:rPr>
                <w:rFonts w:ascii="Arial Narrow" w:eastAsia="Times New Roman" w:hAnsi="Arial Narrow" w:cs="Calibri"/>
                <w:sz w:val="20"/>
                <w:szCs w:val="20"/>
                <w:lang w:eastAsia="en-AU"/>
              </w:rPr>
            </w:pPr>
            <w:r>
              <w:rPr>
                <w:rFonts w:ascii="Arial Narrow" w:eastAsia="Times New Roman" w:hAnsi="Arial Narrow" w:cs="Calibri"/>
                <w:sz w:val="20"/>
                <w:szCs w:val="20"/>
                <w:lang w:eastAsia="en-AU"/>
              </w:rPr>
              <w:t>Officer time</w:t>
            </w:r>
          </w:p>
        </w:tc>
        <w:tc>
          <w:tcPr>
            <w:tcW w:w="1499" w:type="dxa"/>
          </w:tcPr>
          <w:p w14:paraId="68A61211" w14:textId="661D7004" w:rsidR="00B864E0" w:rsidRDefault="00B864E0" w:rsidP="00B864E0">
            <w:pPr>
              <w:rPr>
                <w:rFonts w:ascii="Arial Narrow" w:eastAsia="Times New Roman" w:hAnsi="Arial Narrow" w:cs="Calibri"/>
                <w:sz w:val="20"/>
                <w:szCs w:val="20"/>
                <w:lang w:eastAsia="en-AU"/>
              </w:rPr>
            </w:pPr>
            <w:r>
              <w:rPr>
                <w:rFonts w:ascii="Arial Narrow" w:eastAsia="Times New Roman" w:hAnsi="Arial Narrow" w:cs="Calibri"/>
                <w:sz w:val="20"/>
                <w:szCs w:val="20"/>
                <w:lang w:eastAsia="en-AU"/>
              </w:rPr>
              <w:t>DWER</w:t>
            </w:r>
          </w:p>
          <w:p w14:paraId="26A5106F" w14:textId="525F9B34" w:rsidR="00B864E0" w:rsidRPr="00105DC0" w:rsidRDefault="00B864E0" w:rsidP="00B864E0">
            <w:pPr>
              <w:rPr>
                <w:rFonts w:ascii="Arial Narrow" w:eastAsia="Times New Roman" w:hAnsi="Arial Narrow" w:cs="Calibri"/>
                <w:sz w:val="20"/>
                <w:szCs w:val="20"/>
                <w:lang w:eastAsia="en-AU"/>
              </w:rPr>
            </w:pPr>
            <w:r>
              <w:rPr>
                <w:rFonts w:ascii="Arial Narrow" w:eastAsia="Times New Roman" w:hAnsi="Arial Narrow" w:cs="Calibri"/>
                <w:sz w:val="20"/>
                <w:szCs w:val="20"/>
                <w:lang w:eastAsia="en-AU"/>
              </w:rPr>
              <w:t>DFES</w:t>
            </w:r>
          </w:p>
        </w:tc>
        <w:tc>
          <w:tcPr>
            <w:tcW w:w="1336" w:type="dxa"/>
          </w:tcPr>
          <w:p w14:paraId="2574396F" w14:textId="77777777" w:rsidR="00B864E0" w:rsidRPr="00105DC0" w:rsidRDefault="00B864E0" w:rsidP="00B864E0">
            <w:pPr>
              <w:rPr>
                <w:rFonts w:ascii="Arial Narrow" w:eastAsia="Times New Roman" w:hAnsi="Arial Narrow" w:cs="Calibri"/>
                <w:sz w:val="20"/>
                <w:szCs w:val="20"/>
                <w:lang w:eastAsia="en-AU"/>
              </w:rPr>
            </w:pPr>
            <w:r w:rsidRPr="00105DC0">
              <w:rPr>
                <w:rFonts w:ascii="Arial Narrow" w:eastAsia="Times New Roman" w:hAnsi="Arial Narrow" w:cs="Calibri"/>
                <w:sz w:val="20"/>
                <w:szCs w:val="20"/>
                <w:lang w:eastAsia="en-AU"/>
              </w:rPr>
              <w:t>Emergency Services</w:t>
            </w:r>
            <w:r w:rsidRPr="00105DC0">
              <w:rPr>
                <w:rFonts w:ascii="Arial Narrow" w:eastAsia="Times New Roman" w:hAnsi="Arial Narrow" w:cs="Calibri"/>
                <w:sz w:val="20"/>
                <w:szCs w:val="20"/>
                <w:lang w:eastAsia="en-AU"/>
              </w:rPr>
              <w:br/>
              <w:t>Waste</w:t>
            </w:r>
          </w:p>
        </w:tc>
        <w:tc>
          <w:tcPr>
            <w:tcW w:w="1134" w:type="dxa"/>
            <w:noWrap/>
          </w:tcPr>
          <w:p w14:paraId="76CC1942" w14:textId="6934F00D" w:rsidR="00B864E0" w:rsidRPr="00105DC0" w:rsidRDefault="00B864E0" w:rsidP="00B864E0">
            <w:pPr>
              <w:rPr>
                <w:rFonts w:ascii="Arial Narrow" w:eastAsia="Times New Roman" w:hAnsi="Arial Narrow" w:cs="Calibri"/>
                <w:sz w:val="20"/>
                <w:szCs w:val="20"/>
                <w:lang w:eastAsia="en-AU"/>
              </w:rPr>
            </w:pPr>
            <w:r>
              <w:rPr>
                <w:rFonts w:ascii="Arial Narrow" w:eastAsia="Times New Roman" w:hAnsi="Arial Narrow" w:cs="Calibri"/>
                <w:sz w:val="20"/>
                <w:szCs w:val="20"/>
                <w:lang w:eastAsia="en-AU"/>
              </w:rPr>
              <w:t>Material Action</w:t>
            </w:r>
          </w:p>
        </w:tc>
        <w:tc>
          <w:tcPr>
            <w:tcW w:w="1560" w:type="dxa"/>
            <w:noWrap/>
          </w:tcPr>
          <w:p w14:paraId="5EDA11F7" w14:textId="77777777" w:rsidR="00B864E0" w:rsidRDefault="00B864E0" w:rsidP="00B864E0">
            <w:pPr>
              <w:rPr>
                <w:rFonts w:ascii="Arial Narrow" w:eastAsia="Times New Roman" w:hAnsi="Arial Narrow" w:cs="Calibri"/>
                <w:sz w:val="20"/>
                <w:szCs w:val="20"/>
                <w:lang w:eastAsia="en-AU"/>
              </w:rPr>
            </w:pPr>
            <w:r w:rsidRPr="00105DC0">
              <w:rPr>
                <w:rFonts w:ascii="Arial Narrow" w:eastAsia="Times New Roman" w:hAnsi="Arial Narrow" w:cs="Calibri"/>
                <w:sz w:val="20"/>
                <w:szCs w:val="20"/>
                <w:lang w:eastAsia="en-AU"/>
              </w:rPr>
              <w:t>Protect</w:t>
            </w:r>
          </w:p>
          <w:p w14:paraId="6EF02C0F" w14:textId="77777777" w:rsidR="00B864E0" w:rsidRDefault="00B864E0" w:rsidP="00B864E0">
            <w:pPr>
              <w:rPr>
                <w:rFonts w:ascii="Arial Narrow" w:eastAsia="Times New Roman" w:hAnsi="Arial Narrow" w:cs="Calibri"/>
                <w:sz w:val="20"/>
                <w:szCs w:val="20"/>
                <w:lang w:eastAsia="en-AU"/>
              </w:rPr>
            </w:pPr>
            <w:r w:rsidRPr="00105DC0">
              <w:rPr>
                <w:rFonts w:ascii="Arial Narrow" w:eastAsia="Times New Roman" w:hAnsi="Arial Narrow" w:cs="Calibri"/>
                <w:sz w:val="20"/>
                <w:szCs w:val="20"/>
                <w:lang w:eastAsia="en-AU"/>
              </w:rPr>
              <w:t xml:space="preserve">Aboriginal health </w:t>
            </w:r>
            <w:r>
              <w:rPr>
                <w:rFonts w:ascii="Arial Narrow" w:eastAsia="Times New Roman" w:hAnsi="Arial Narrow" w:cs="Calibri"/>
                <w:sz w:val="20"/>
                <w:szCs w:val="20"/>
                <w:lang w:eastAsia="en-AU"/>
              </w:rPr>
              <w:t>&amp;</w:t>
            </w:r>
            <w:r w:rsidRPr="00105DC0">
              <w:rPr>
                <w:rFonts w:ascii="Arial Narrow" w:eastAsia="Times New Roman" w:hAnsi="Arial Narrow" w:cs="Calibri"/>
                <w:sz w:val="20"/>
                <w:szCs w:val="20"/>
                <w:lang w:eastAsia="en-AU"/>
              </w:rPr>
              <w:t xml:space="preserve"> wellbeing </w:t>
            </w:r>
          </w:p>
          <w:p w14:paraId="0EF1F330" w14:textId="0ED73AE8" w:rsidR="00B864E0" w:rsidRPr="00105DC0" w:rsidRDefault="00B864E0" w:rsidP="00B864E0">
            <w:pPr>
              <w:rPr>
                <w:rFonts w:ascii="Arial Narrow" w:eastAsia="Times New Roman" w:hAnsi="Arial Narrow" w:cs="Calibri"/>
                <w:sz w:val="20"/>
                <w:szCs w:val="20"/>
                <w:lang w:eastAsia="en-AU"/>
              </w:rPr>
            </w:pPr>
            <w:r>
              <w:rPr>
                <w:rFonts w:ascii="Arial Narrow" w:eastAsia="Times New Roman" w:hAnsi="Arial Narrow" w:cs="Calibri"/>
                <w:sz w:val="20"/>
                <w:szCs w:val="20"/>
                <w:lang w:eastAsia="en-AU"/>
              </w:rPr>
              <w:t>E</w:t>
            </w:r>
            <w:r w:rsidRPr="00105DC0">
              <w:rPr>
                <w:rFonts w:ascii="Arial Narrow" w:eastAsia="Times New Roman" w:hAnsi="Arial Narrow" w:cs="Calibri"/>
                <w:sz w:val="20"/>
                <w:szCs w:val="20"/>
                <w:lang w:eastAsia="en-AU"/>
              </w:rPr>
              <w:t xml:space="preserve">quity </w:t>
            </w:r>
            <w:r>
              <w:rPr>
                <w:rFonts w:ascii="Arial Narrow" w:eastAsia="Times New Roman" w:hAnsi="Arial Narrow" w:cs="Calibri"/>
                <w:sz w:val="20"/>
                <w:szCs w:val="20"/>
                <w:lang w:eastAsia="en-AU"/>
              </w:rPr>
              <w:t xml:space="preserve">&amp; </w:t>
            </w:r>
            <w:r w:rsidRPr="00105DC0">
              <w:rPr>
                <w:rFonts w:ascii="Arial Narrow" w:eastAsia="Times New Roman" w:hAnsi="Arial Narrow" w:cs="Calibri"/>
                <w:sz w:val="20"/>
                <w:szCs w:val="20"/>
                <w:lang w:eastAsia="en-AU"/>
              </w:rPr>
              <w:t>inclusion</w:t>
            </w:r>
          </w:p>
        </w:tc>
        <w:tc>
          <w:tcPr>
            <w:tcW w:w="1134" w:type="dxa"/>
            <w:noWrap/>
          </w:tcPr>
          <w:p w14:paraId="730B35CD" w14:textId="16927702" w:rsidR="00B864E0" w:rsidRPr="00105DC0" w:rsidRDefault="00B864E0" w:rsidP="00B864E0">
            <w:pPr>
              <w:rPr>
                <w:rFonts w:ascii="Arial Narrow" w:eastAsia="Times New Roman" w:hAnsi="Arial Narrow" w:cs="Calibri"/>
                <w:sz w:val="20"/>
                <w:szCs w:val="20"/>
                <w:lang w:eastAsia="en-AU"/>
              </w:rPr>
            </w:pPr>
            <w:r>
              <w:rPr>
                <w:rFonts w:ascii="Arial Narrow" w:eastAsia="Times New Roman" w:hAnsi="Arial Narrow" w:cs="Calibri"/>
                <w:sz w:val="20"/>
                <w:szCs w:val="20"/>
                <w:lang w:eastAsia="en-AU"/>
              </w:rPr>
              <w:t xml:space="preserve">Environmental Safety &amp; Quality </w:t>
            </w:r>
          </w:p>
        </w:tc>
      </w:tr>
      <w:tr w:rsidR="00B864E0" w:rsidRPr="00105DC0" w14:paraId="66E23C00" w14:textId="77777777" w:rsidTr="00BA6AC4">
        <w:trPr>
          <w:trHeight w:val="2736"/>
        </w:trPr>
        <w:tc>
          <w:tcPr>
            <w:tcW w:w="2021" w:type="dxa"/>
          </w:tcPr>
          <w:p w14:paraId="2CF101AE" w14:textId="77777777" w:rsidR="00B864E0" w:rsidRPr="00105DC0" w:rsidRDefault="00B864E0" w:rsidP="00B864E0">
            <w:pPr>
              <w:rPr>
                <w:rFonts w:ascii="Arial Narrow" w:eastAsia="Times New Roman" w:hAnsi="Arial Narrow" w:cs="Calibri"/>
                <w:sz w:val="20"/>
                <w:szCs w:val="20"/>
                <w:lang w:eastAsia="en-AU"/>
              </w:rPr>
            </w:pPr>
            <w:r w:rsidRPr="00105DC0">
              <w:rPr>
                <w:rFonts w:ascii="Arial Narrow" w:eastAsia="Times New Roman" w:hAnsi="Arial Narrow" w:cs="Calibri"/>
                <w:sz w:val="20"/>
                <w:szCs w:val="20"/>
                <w:lang w:eastAsia="en-AU"/>
              </w:rPr>
              <w:lastRenderedPageBreak/>
              <w:t> </w:t>
            </w:r>
          </w:p>
        </w:tc>
        <w:tc>
          <w:tcPr>
            <w:tcW w:w="2369" w:type="dxa"/>
          </w:tcPr>
          <w:p w14:paraId="34DA2F3A" w14:textId="04AEDF1F" w:rsidR="00B864E0" w:rsidRPr="00105DC0" w:rsidRDefault="00B864E0" w:rsidP="00B864E0">
            <w:pPr>
              <w:rPr>
                <w:rFonts w:ascii="Arial Narrow" w:eastAsia="Times New Roman" w:hAnsi="Arial Narrow" w:cs="Arial"/>
                <w:sz w:val="20"/>
                <w:szCs w:val="20"/>
                <w:lang w:eastAsia="en-AU"/>
              </w:rPr>
            </w:pPr>
            <w:r>
              <w:rPr>
                <w:rFonts w:ascii="Arial Narrow" w:eastAsia="Times New Roman" w:hAnsi="Arial Narrow" w:cs="Arial"/>
                <w:sz w:val="20"/>
                <w:szCs w:val="20"/>
                <w:lang w:eastAsia="en-AU"/>
              </w:rPr>
              <w:t xml:space="preserve">3.10.12 </w:t>
            </w:r>
            <w:r w:rsidRPr="00105DC0">
              <w:rPr>
                <w:rFonts w:ascii="Arial Narrow" w:eastAsia="Times New Roman" w:hAnsi="Arial Narrow" w:cs="Arial"/>
                <w:sz w:val="20"/>
                <w:szCs w:val="20"/>
                <w:lang w:eastAsia="en-AU"/>
              </w:rPr>
              <w:t>Integrate natural hazard risk identification and mitigation into strategic planning, structure planning and development assessment to support safe and resilient communities.</w:t>
            </w:r>
          </w:p>
        </w:tc>
        <w:tc>
          <w:tcPr>
            <w:tcW w:w="902" w:type="dxa"/>
            <w:noWrap/>
          </w:tcPr>
          <w:p w14:paraId="315294B2" w14:textId="77777777" w:rsidR="00B864E0" w:rsidRPr="00105DC0" w:rsidRDefault="00B864E0" w:rsidP="00B864E0">
            <w:pPr>
              <w:rPr>
                <w:rFonts w:ascii="Arial Narrow" w:eastAsia="Times New Roman" w:hAnsi="Arial Narrow" w:cs="Calibri"/>
                <w:sz w:val="20"/>
                <w:szCs w:val="20"/>
                <w:lang w:eastAsia="en-AU"/>
              </w:rPr>
            </w:pPr>
            <w:r w:rsidRPr="00105DC0">
              <w:rPr>
                <w:rFonts w:ascii="Arial Narrow" w:eastAsia="Times New Roman" w:hAnsi="Arial Narrow" w:cs="Calibri"/>
                <w:sz w:val="20"/>
                <w:szCs w:val="20"/>
                <w:lang w:eastAsia="en-AU"/>
              </w:rPr>
              <w:t>No</w:t>
            </w:r>
          </w:p>
        </w:tc>
        <w:tc>
          <w:tcPr>
            <w:tcW w:w="1431" w:type="dxa"/>
            <w:noWrap/>
          </w:tcPr>
          <w:p w14:paraId="481F3539" w14:textId="4FC9C614" w:rsidR="00B864E0" w:rsidRPr="00105DC0" w:rsidRDefault="00B864E0" w:rsidP="00B864E0">
            <w:pPr>
              <w:rPr>
                <w:rFonts w:ascii="Arial Narrow" w:eastAsia="Times New Roman" w:hAnsi="Arial Narrow" w:cs="Calibri"/>
                <w:sz w:val="20"/>
                <w:szCs w:val="20"/>
                <w:lang w:eastAsia="en-AU"/>
              </w:rPr>
            </w:pPr>
            <w:r>
              <w:rPr>
                <w:rFonts w:ascii="Arial Narrow" w:eastAsia="Times New Roman" w:hAnsi="Arial Narrow" w:cs="Calibri"/>
                <w:sz w:val="20"/>
                <w:szCs w:val="20"/>
                <w:lang w:eastAsia="en-AU"/>
              </w:rPr>
              <w:t>Planning &amp; delivery</w:t>
            </w:r>
          </w:p>
        </w:tc>
        <w:tc>
          <w:tcPr>
            <w:tcW w:w="2391" w:type="dxa"/>
            <w:noWrap/>
          </w:tcPr>
          <w:p w14:paraId="7049AD43" w14:textId="77777777" w:rsidR="00B864E0" w:rsidRPr="00105DC0" w:rsidRDefault="00B864E0" w:rsidP="00B864E0">
            <w:pPr>
              <w:rPr>
                <w:rFonts w:ascii="Arial Narrow" w:eastAsia="Times New Roman" w:hAnsi="Arial Narrow" w:cs="Calibri"/>
                <w:sz w:val="20"/>
                <w:szCs w:val="20"/>
                <w:lang w:eastAsia="en-AU"/>
              </w:rPr>
            </w:pPr>
            <w:r w:rsidRPr="00105DC0">
              <w:rPr>
                <w:rFonts w:ascii="Arial Narrow" w:eastAsia="Times New Roman" w:hAnsi="Arial Narrow" w:cs="Calibri"/>
                <w:sz w:val="20"/>
                <w:szCs w:val="20"/>
                <w:lang w:eastAsia="en-AU"/>
              </w:rPr>
              <w:t>Reduced exposure of people and property to natural hazards through informed land use planning and development outcomes.</w:t>
            </w:r>
            <w:r w:rsidRPr="00105DC0">
              <w:rPr>
                <w:rFonts w:ascii="Arial Narrow" w:eastAsia="Times New Roman" w:hAnsi="Arial Narrow" w:cs="Calibri"/>
                <w:sz w:val="20"/>
                <w:szCs w:val="20"/>
                <w:lang w:eastAsia="en-AU"/>
              </w:rPr>
              <w:br/>
              <w:t>Enhanced community safety and resilience through planning processes and decisions that support outcomes which avoid or mitigate natural hazard risks.</w:t>
            </w:r>
          </w:p>
        </w:tc>
        <w:tc>
          <w:tcPr>
            <w:tcW w:w="1945" w:type="dxa"/>
            <w:noWrap/>
          </w:tcPr>
          <w:p w14:paraId="5588D036" w14:textId="77777777" w:rsidR="00B864E0" w:rsidRPr="00105DC0" w:rsidRDefault="00B864E0" w:rsidP="00B864E0">
            <w:pPr>
              <w:rPr>
                <w:rFonts w:ascii="Arial Narrow" w:eastAsia="Times New Roman" w:hAnsi="Arial Narrow" w:cs="Calibri"/>
                <w:sz w:val="20"/>
                <w:szCs w:val="20"/>
                <w:lang w:eastAsia="en-AU"/>
              </w:rPr>
            </w:pPr>
            <w:r w:rsidRPr="00105DC0">
              <w:rPr>
                <w:rFonts w:ascii="Arial Narrow" w:eastAsia="Times New Roman" w:hAnsi="Arial Narrow" w:cs="Calibri"/>
                <w:sz w:val="20"/>
                <w:szCs w:val="20"/>
                <w:lang w:eastAsia="en-AU"/>
              </w:rPr>
              <w:t>Consideration of natural hazard risks in structure planning, subdivision and development assessment processes.</w:t>
            </w:r>
            <w:r w:rsidRPr="00105DC0">
              <w:rPr>
                <w:rFonts w:ascii="Arial Narrow" w:eastAsia="Times New Roman" w:hAnsi="Arial Narrow" w:cs="Calibri"/>
                <w:sz w:val="20"/>
                <w:szCs w:val="20"/>
                <w:lang w:eastAsia="en-AU"/>
              </w:rPr>
              <w:br/>
              <w:t>Incorporation of hazard risk information and mitigation measures in approved planning and development proposals.</w:t>
            </w:r>
          </w:p>
        </w:tc>
        <w:tc>
          <w:tcPr>
            <w:tcW w:w="2031" w:type="dxa"/>
            <w:noWrap/>
          </w:tcPr>
          <w:p w14:paraId="7CA87E9B" w14:textId="488374F2" w:rsidR="00B864E0" w:rsidRPr="00105DC0" w:rsidRDefault="00B864E0" w:rsidP="00B864E0">
            <w:pPr>
              <w:rPr>
                <w:rFonts w:ascii="Arial Narrow" w:eastAsia="Times New Roman" w:hAnsi="Arial Narrow" w:cs="Calibri"/>
                <w:sz w:val="20"/>
                <w:szCs w:val="20"/>
                <w:lang w:eastAsia="en-AU"/>
              </w:rPr>
            </w:pPr>
            <w:r>
              <w:rPr>
                <w:rFonts w:ascii="Arial Narrow" w:eastAsia="Times New Roman" w:hAnsi="Arial Narrow" w:cs="Calibri"/>
                <w:sz w:val="20"/>
                <w:szCs w:val="20"/>
                <w:lang w:eastAsia="en-AU"/>
              </w:rPr>
              <w:t xml:space="preserve">Ongoing </w:t>
            </w:r>
          </w:p>
        </w:tc>
        <w:tc>
          <w:tcPr>
            <w:tcW w:w="1559" w:type="dxa"/>
            <w:noWrap/>
          </w:tcPr>
          <w:p w14:paraId="670DFC17" w14:textId="77777777" w:rsidR="00B864E0" w:rsidRPr="00105DC0" w:rsidRDefault="00B864E0" w:rsidP="00B864E0">
            <w:pPr>
              <w:rPr>
                <w:rFonts w:ascii="Arial Narrow" w:eastAsia="Times New Roman" w:hAnsi="Arial Narrow" w:cs="Calibri"/>
                <w:sz w:val="20"/>
                <w:szCs w:val="20"/>
                <w:lang w:eastAsia="en-AU"/>
              </w:rPr>
            </w:pPr>
            <w:r w:rsidRPr="00105DC0">
              <w:rPr>
                <w:rFonts w:ascii="Arial Narrow" w:eastAsia="Times New Roman" w:hAnsi="Arial Narrow" w:cs="Calibri"/>
                <w:sz w:val="20"/>
                <w:szCs w:val="20"/>
                <w:lang w:eastAsia="en-AU"/>
              </w:rPr>
              <w:t>Grant funding</w:t>
            </w:r>
            <w:r w:rsidRPr="00105DC0">
              <w:rPr>
                <w:rFonts w:ascii="Arial Narrow" w:eastAsia="Times New Roman" w:hAnsi="Arial Narrow" w:cs="Calibri"/>
                <w:sz w:val="20"/>
                <w:szCs w:val="20"/>
                <w:lang w:eastAsia="en-AU"/>
              </w:rPr>
              <w:br/>
              <w:t>Officer time</w:t>
            </w:r>
            <w:r w:rsidRPr="00105DC0">
              <w:rPr>
                <w:rFonts w:ascii="Arial Narrow" w:eastAsia="Times New Roman" w:hAnsi="Arial Narrow" w:cs="Calibri"/>
                <w:sz w:val="20"/>
                <w:szCs w:val="20"/>
                <w:lang w:eastAsia="en-AU"/>
              </w:rPr>
              <w:br/>
              <w:t>Budget allocation</w:t>
            </w:r>
          </w:p>
        </w:tc>
        <w:tc>
          <w:tcPr>
            <w:tcW w:w="1499" w:type="dxa"/>
          </w:tcPr>
          <w:p w14:paraId="1E8CDAE5" w14:textId="77777777" w:rsidR="00B864E0" w:rsidRPr="00105DC0" w:rsidRDefault="00B864E0" w:rsidP="00B864E0">
            <w:pPr>
              <w:rPr>
                <w:rFonts w:ascii="Arial Narrow" w:eastAsia="Times New Roman" w:hAnsi="Arial Narrow" w:cs="Calibri"/>
                <w:sz w:val="20"/>
                <w:szCs w:val="20"/>
                <w:lang w:eastAsia="en-AU"/>
              </w:rPr>
            </w:pPr>
            <w:r w:rsidRPr="00105DC0">
              <w:rPr>
                <w:rFonts w:ascii="Arial Narrow" w:eastAsia="Times New Roman" w:hAnsi="Arial Narrow" w:cs="Calibri"/>
                <w:sz w:val="20"/>
                <w:szCs w:val="20"/>
                <w:lang w:eastAsia="en-AU"/>
              </w:rPr>
              <w:t>State agencies (DFES, DPLH, DoT, Water Corp)</w:t>
            </w:r>
            <w:r w:rsidRPr="00105DC0">
              <w:rPr>
                <w:rFonts w:ascii="Arial Narrow" w:eastAsia="Times New Roman" w:hAnsi="Arial Narrow" w:cs="Calibri"/>
                <w:sz w:val="20"/>
                <w:szCs w:val="20"/>
                <w:lang w:eastAsia="en-AU"/>
              </w:rPr>
              <w:br/>
              <w:t>Landowners</w:t>
            </w:r>
            <w:r w:rsidRPr="00105DC0">
              <w:rPr>
                <w:rFonts w:ascii="Arial Narrow" w:eastAsia="Times New Roman" w:hAnsi="Arial Narrow" w:cs="Calibri"/>
                <w:sz w:val="20"/>
                <w:szCs w:val="20"/>
                <w:lang w:eastAsia="en-AU"/>
              </w:rPr>
              <w:br/>
              <w:t>Developers</w:t>
            </w:r>
            <w:r w:rsidRPr="00105DC0">
              <w:rPr>
                <w:rFonts w:ascii="Arial Narrow" w:eastAsia="Times New Roman" w:hAnsi="Arial Narrow" w:cs="Calibri"/>
                <w:sz w:val="20"/>
                <w:szCs w:val="20"/>
                <w:lang w:eastAsia="en-AU"/>
              </w:rPr>
              <w:br/>
              <w:t>State and Federal funding agencies</w:t>
            </w:r>
          </w:p>
        </w:tc>
        <w:tc>
          <w:tcPr>
            <w:tcW w:w="1336" w:type="dxa"/>
          </w:tcPr>
          <w:p w14:paraId="1CB6432F" w14:textId="25F25744" w:rsidR="00B864E0" w:rsidRPr="00105DC0" w:rsidRDefault="00B864E0" w:rsidP="00B864E0">
            <w:pPr>
              <w:rPr>
                <w:rFonts w:ascii="Arial Narrow" w:eastAsia="Times New Roman" w:hAnsi="Arial Narrow" w:cs="Calibri"/>
                <w:sz w:val="20"/>
                <w:szCs w:val="20"/>
                <w:lang w:eastAsia="en-AU"/>
              </w:rPr>
            </w:pPr>
            <w:r w:rsidRPr="00105DC0">
              <w:rPr>
                <w:rFonts w:ascii="Arial Narrow" w:eastAsia="Times New Roman" w:hAnsi="Arial Narrow" w:cs="Calibri"/>
                <w:sz w:val="20"/>
                <w:szCs w:val="20"/>
                <w:lang w:eastAsia="en-AU"/>
              </w:rPr>
              <w:t xml:space="preserve">Planning </w:t>
            </w:r>
            <w:r w:rsidRPr="00105DC0">
              <w:rPr>
                <w:rFonts w:ascii="Arial Narrow" w:eastAsia="Times New Roman" w:hAnsi="Arial Narrow" w:cs="Calibri"/>
                <w:sz w:val="20"/>
                <w:szCs w:val="20"/>
                <w:lang w:eastAsia="en-AU"/>
              </w:rPr>
              <w:br/>
              <w:t>Emergency Services</w:t>
            </w:r>
            <w:r w:rsidRPr="00105DC0">
              <w:rPr>
                <w:rFonts w:ascii="Arial Narrow" w:eastAsia="Times New Roman" w:hAnsi="Arial Narrow" w:cs="Calibri"/>
                <w:sz w:val="20"/>
                <w:szCs w:val="20"/>
                <w:lang w:eastAsia="en-AU"/>
              </w:rPr>
              <w:br/>
              <w:t>Major Projects</w:t>
            </w:r>
            <w:r w:rsidRPr="00105DC0">
              <w:rPr>
                <w:rFonts w:ascii="Arial Narrow" w:eastAsia="Times New Roman" w:hAnsi="Arial Narrow" w:cs="Calibri"/>
                <w:sz w:val="20"/>
                <w:szCs w:val="20"/>
                <w:lang w:eastAsia="en-AU"/>
              </w:rPr>
              <w:br/>
              <w:t>Engineering - City infrastructure</w:t>
            </w:r>
            <w:r w:rsidRPr="00105DC0">
              <w:rPr>
                <w:rFonts w:ascii="Arial Narrow" w:eastAsia="Times New Roman" w:hAnsi="Arial Narrow" w:cs="Calibri"/>
                <w:sz w:val="20"/>
                <w:szCs w:val="20"/>
                <w:lang w:eastAsia="en-AU"/>
              </w:rPr>
              <w:br/>
              <w:t xml:space="preserve">Assets </w:t>
            </w:r>
            <w:r w:rsidRPr="00105DC0">
              <w:rPr>
                <w:rFonts w:ascii="Arial Narrow" w:eastAsia="Times New Roman" w:hAnsi="Arial Narrow" w:cs="Calibri"/>
                <w:sz w:val="20"/>
                <w:szCs w:val="20"/>
                <w:lang w:eastAsia="en-AU"/>
              </w:rPr>
              <w:br/>
              <w:t xml:space="preserve">Development Engineering </w:t>
            </w:r>
            <w:r w:rsidRPr="00105DC0">
              <w:rPr>
                <w:rFonts w:ascii="Arial Narrow" w:eastAsia="Times New Roman" w:hAnsi="Arial Narrow" w:cs="Calibri"/>
                <w:sz w:val="20"/>
                <w:szCs w:val="20"/>
                <w:lang w:eastAsia="en-AU"/>
              </w:rPr>
              <w:br/>
              <w:t>Sustainability</w:t>
            </w:r>
            <w:r w:rsidRPr="00105DC0">
              <w:rPr>
                <w:rFonts w:ascii="Arial Narrow" w:eastAsia="Times New Roman" w:hAnsi="Arial Narrow" w:cs="Calibri"/>
                <w:sz w:val="20"/>
                <w:szCs w:val="20"/>
                <w:lang w:eastAsia="en-AU"/>
              </w:rPr>
              <w:br/>
              <w:t>Reserves</w:t>
            </w:r>
          </w:p>
        </w:tc>
        <w:tc>
          <w:tcPr>
            <w:tcW w:w="1134" w:type="dxa"/>
            <w:noWrap/>
          </w:tcPr>
          <w:p w14:paraId="173C1A33" w14:textId="5D0A9787" w:rsidR="00B864E0" w:rsidRPr="00105DC0" w:rsidRDefault="00B864E0" w:rsidP="00B864E0">
            <w:pPr>
              <w:rPr>
                <w:rFonts w:ascii="Arial Narrow" w:eastAsia="Times New Roman" w:hAnsi="Arial Narrow" w:cs="Calibri"/>
                <w:sz w:val="20"/>
                <w:szCs w:val="20"/>
                <w:lang w:eastAsia="en-AU"/>
              </w:rPr>
            </w:pPr>
            <w:r>
              <w:rPr>
                <w:rFonts w:ascii="Arial Narrow" w:eastAsia="Times New Roman" w:hAnsi="Arial Narrow" w:cs="Calibri"/>
                <w:sz w:val="20"/>
                <w:szCs w:val="20"/>
                <w:lang w:eastAsia="en-AU"/>
              </w:rPr>
              <w:t xml:space="preserve">Material Action </w:t>
            </w:r>
          </w:p>
        </w:tc>
        <w:tc>
          <w:tcPr>
            <w:tcW w:w="1560" w:type="dxa"/>
            <w:noWrap/>
          </w:tcPr>
          <w:p w14:paraId="59B86AF5" w14:textId="77777777" w:rsidR="00B864E0" w:rsidRDefault="00B864E0" w:rsidP="00B864E0">
            <w:pPr>
              <w:rPr>
                <w:rFonts w:ascii="Arial Narrow" w:eastAsia="Times New Roman" w:hAnsi="Arial Narrow" w:cs="Calibri"/>
                <w:sz w:val="20"/>
                <w:szCs w:val="20"/>
                <w:lang w:eastAsia="en-AU"/>
              </w:rPr>
            </w:pPr>
            <w:r w:rsidRPr="00105DC0">
              <w:rPr>
                <w:rFonts w:ascii="Arial Narrow" w:eastAsia="Times New Roman" w:hAnsi="Arial Narrow" w:cs="Calibri"/>
                <w:sz w:val="20"/>
                <w:szCs w:val="20"/>
                <w:lang w:eastAsia="en-AU"/>
              </w:rPr>
              <w:t>Protect</w:t>
            </w:r>
          </w:p>
          <w:p w14:paraId="12EC25BA" w14:textId="77777777" w:rsidR="00B864E0" w:rsidRDefault="00B864E0" w:rsidP="00B864E0">
            <w:pPr>
              <w:rPr>
                <w:rFonts w:ascii="Arial Narrow" w:eastAsia="Times New Roman" w:hAnsi="Arial Narrow" w:cs="Calibri"/>
                <w:sz w:val="20"/>
                <w:szCs w:val="20"/>
                <w:lang w:eastAsia="en-AU"/>
              </w:rPr>
            </w:pPr>
            <w:r w:rsidRPr="00105DC0">
              <w:rPr>
                <w:rFonts w:ascii="Arial Narrow" w:eastAsia="Times New Roman" w:hAnsi="Arial Narrow" w:cs="Calibri"/>
                <w:sz w:val="20"/>
                <w:szCs w:val="20"/>
                <w:lang w:eastAsia="en-AU"/>
              </w:rPr>
              <w:t xml:space="preserve">Aboriginal health </w:t>
            </w:r>
            <w:r>
              <w:rPr>
                <w:rFonts w:ascii="Arial Narrow" w:eastAsia="Times New Roman" w:hAnsi="Arial Narrow" w:cs="Calibri"/>
                <w:sz w:val="20"/>
                <w:szCs w:val="20"/>
                <w:lang w:eastAsia="en-AU"/>
              </w:rPr>
              <w:t>&amp;</w:t>
            </w:r>
            <w:r w:rsidRPr="00105DC0">
              <w:rPr>
                <w:rFonts w:ascii="Arial Narrow" w:eastAsia="Times New Roman" w:hAnsi="Arial Narrow" w:cs="Calibri"/>
                <w:sz w:val="20"/>
                <w:szCs w:val="20"/>
                <w:lang w:eastAsia="en-AU"/>
              </w:rPr>
              <w:t xml:space="preserve"> wellbeing </w:t>
            </w:r>
          </w:p>
          <w:p w14:paraId="77C5CBE0" w14:textId="0870198E" w:rsidR="00B864E0" w:rsidRPr="00105DC0" w:rsidRDefault="00B864E0" w:rsidP="00B864E0">
            <w:pPr>
              <w:rPr>
                <w:rFonts w:ascii="Arial Narrow" w:eastAsia="Times New Roman" w:hAnsi="Arial Narrow" w:cs="Calibri"/>
                <w:sz w:val="20"/>
                <w:szCs w:val="20"/>
                <w:lang w:eastAsia="en-AU"/>
              </w:rPr>
            </w:pPr>
            <w:r>
              <w:rPr>
                <w:rFonts w:ascii="Arial Narrow" w:eastAsia="Times New Roman" w:hAnsi="Arial Narrow" w:cs="Calibri"/>
                <w:sz w:val="20"/>
                <w:szCs w:val="20"/>
                <w:lang w:eastAsia="en-AU"/>
              </w:rPr>
              <w:t>E</w:t>
            </w:r>
            <w:r w:rsidRPr="00105DC0">
              <w:rPr>
                <w:rFonts w:ascii="Arial Narrow" w:eastAsia="Times New Roman" w:hAnsi="Arial Narrow" w:cs="Calibri"/>
                <w:sz w:val="20"/>
                <w:szCs w:val="20"/>
                <w:lang w:eastAsia="en-AU"/>
              </w:rPr>
              <w:t xml:space="preserve">quity </w:t>
            </w:r>
            <w:r>
              <w:rPr>
                <w:rFonts w:ascii="Arial Narrow" w:eastAsia="Times New Roman" w:hAnsi="Arial Narrow" w:cs="Calibri"/>
                <w:sz w:val="20"/>
                <w:szCs w:val="20"/>
                <w:lang w:eastAsia="en-AU"/>
              </w:rPr>
              <w:t xml:space="preserve">&amp; </w:t>
            </w:r>
            <w:r w:rsidRPr="00105DC0">
              <w:rPr>
                <w:rFonts w:ascii="Arial Narrow" w:eastAsia="Times New Roman" w:hAnsi="Arial Narrow" w:cs="Calibri"/>
                <w:sz w:val="20"/>
                <w:szCs w:val="20"/>
                <w:lang w:eastAsia="en-AU"/>
              </w:rPr>
              <w:t>inclusion</w:t>
            </w:r>
          </w:p>
        </w:tc>
        <w:tc>
          <w:tcPr>
            <w:tcW w:w="1134" w:type="dxa"/>
            <w:noWrap/>
          </w:tcPr>
          <w:p w14:paraId="7A2B36CC" w14:textId="3DF7707B" w:rsidR="00B864E0" w:rsidRPr="00105DC0" w:rsidRDefault="00B864E0" w:rsidP="00B864E0">
            <w:pPr>
              <w:rPr>
                <w:rFonts w:ascii="Arial Narrow" w:eastAsia="Times New Roman" w:hAnsi="Arial Narrow" w:cs="Calibri"/>
                <w:sz w:val="20"/>
                <w:szCs w:val="20"/>
                <w:lang w:eastAsia="en-AU"/>
              </w:rPr>
            </w:pPr>
            <w:r>
              <w:rPr>
                <w:rFonts w:ascii="Arial Narrow" w:eastAsia="Times New Roman" w:hAnsi="Arial Narrow" w:cs="Calibri"/>
                <w:sz w:val="20"/>
                <w:szCs w:val="20"/>
                <w:lang w:eastAsia="en-AU"/>
              </w:rPr>
              <w:t xml:space="preserve">Environmental </w:t>
            </w:r>
            <w:proofErr w:type="gramStart"/>
            <w:r>
              <w:rPr>
                <w:rFonts w:ascii="Arial Narrow" w:eastAsia="Times New Roman" w:hAnsi="Arial Narrow" w:cs="Calibri"/>
                <w:sz w:val="20"/>
                <w:szCs w:val="20"/>
                <w:lang w:eastAsia="en-AU"/>
              </w:rPr>
              <w:t>Safety  Quality</w:t>
            </w:r>
            <w:proofErr w:type="gramEnd"/>
            <w:r>
              <w:rPr>
                <w:rFonts w:ascii="Arial Narrow" w:eastAsia="Times New Roman" w:hAnsi="Arial Narrow" w:cs="Calibri"/>
                <w:sz w:val="20"/>
                <w:szCs w:val="20"/>
                <w:lang w:eastAsia="en-AU"/>
              </w:rPr>
              <w:t xml:space="preserve"> </w:t>
            </w:r>
          </w:p>
        </w:tc>
      </w:tr>
      <w:tr w:rsidR="00B864E0" w:rsidRPr="00105DC0" w14:paraId="00B5FEE5" w14:textId="77777777" w:rsidTr="00BA6AC4">
        <w:trPr>
          <w:trHeight w:val="1389"/>
        </w:trPr>
        <w:tc>
          <w:tcPr>
            <w:tcW w:w="2021" w:type="dxa"/>
          </w:tcPr>
          <w:p w14:paraId="69B2F280" w14:textId="2F65B027" w:rsidR="00B864E0" w:rsidRPr="00105DC0" w:rsidRDefault="00B864E0" w:rsidP="00B864E0">
            <w:pPr>
              <w:rPr>
                <w:rFonts w:ascii="Arial Narrow" w:eastAsia="Times New Roman" w:hAnsi="Arial Narrow" w:cs="Calibri"/>
                <w:sz w:val="20"/>
                <w:szCs w:val="20"/>
                <w:lang w:eastAsia="en-AU"/>
              </w:rPr>
            </w:pPr>
            <w:proofErr w:type="gramStart"/>
            <w:r>
              <w:rPr>
                <w:rFonts w:ascii="Arial Narrow" w:eastAsia="Times New Roman" w:hAnsi="Arial Narrow" w:cs="Calibri"/>
                <w:sz w:val="20"/>
                <w:szCs w:val="20"/>
                <w:lang w:eastAsia="en-AU"/>
              </w:rPr>
              <w:t xml:space="preserve">3.1  </w:t>
            </w:r>
            <w:r w:rsidRPr="00105DC0">
              <w:rPr>
                <w:rFonts w:ascii="Arial Narrow" w:eastAsia="Times New Roman" w:hAnsi="Arial Narrow" w:cs="Calibri"/>
                <w:sz w:val="20"/>
                <w:szCs w:val="20"/>
                <w:lang w:eastAsia="en-AU"/>
              </w:rPr>
              <w:t>Facilitate</w:t>
            </w:r>
            <w:proofErr w:type="gramEnd"/>
            <w:r w:rsidRPr="00105DC0">
              <w:rPr>
                <w:rFonts w:ascii="Arial Narrow" w:eastAsia="Times New Roman" w:hAnsi="Arial Narrow" w:cs="Calibri"/>
                <w:sz w:val="20"/>
                <w:szCs w:val="20"/>
                <w:lang w:eastAsia="en-AU"/>
              </w:rPr>
              <w:t xml:space="preserve"> initiatives that will support community members experiencing homelessness </w:t>
            </w:r>
          </w:p>
        </w:tc>
        <w:tc>
          <w:tcPr>
            <w:tcW w:w="2369" w:type="dxa"/>
          </w:tcPr>
          <w:p w14:paraId="110DF6B0" w14:textId="63BE0D3E" w:rsidR="00B864E0" w:rsidRPr="00105DC0" w:rsidRDefault="00B864E0" w:rsidP="00B864E0">
            <w:pPr>
              <w:rPr>
                <w:rFonts w:ascii="Arial Narrow" w:eastAsia="Times New Roman" w:hAnsi="Arial Narrow" w:cs="Arial"/>
                <w:sz w:val="20"/>
                <w:szCs w:val="20"/>
                <w:lang w:eastAsia="en-AU"/>
              </w:rPr>
            </w:pPr>
            <w:r>
              <w:rPr>
                <w:rFonts w:ascii="Arial Narrow" w:eastAsia="Times New Roman" w:hAnsi="Arial Narrow" w:cs="Arial"/>
                <w:sz w:val="20"/>
                <w:szCs w:val="20"/>
                <w:lang w:eastAsia="en-AU"/>
              </w:rPr>
              <w:t xml:space="preserve">3.11.1 </w:t>
            </w:r>
            <w:r w:rsidRPr="00105DC0">
              <w:rPr>
                <w:rFonts w:ascii="Arial Narrow" w:eastAsia="Times New Roman" w:hAnsi="Arial Narrow" w:cs="Arial"/>
                <w:sz w:val="20"/>
                <w:szCs w:val="20"/>
                <w:lang w:eastAsia="en-AU"/>
              </w:rPr>
              <w:t>Advocate for funding for the Youth Foyer Project to support young people experiencing homelessness</w:t>
            </w:r>
          </w:p>
        </w:tc>
        <w:tc>
          <w:tcPr>
            <w:tcW w:w="902" w:type="dxa"/>
            <w:noWrap/>
          </w:tcPr>
          <w:p w14:paraId="5FBD7DC6" w14:textId="77777777" w:rsidR="00B864E0" w:rsidRPr="00105DC0" w:rsidRDefault="00B864E0" w:rsidP="00B864E0">
            <w:pPr>
              <w:rPr>
                <w:rFonts w:ascii="Arial Narrow" w:eastAsia="Times New Roman" w:hAnsi="Arial Narrow" w:cs="Calibri"/>
                <w:sz w:val="20"/>
                <w:szCs w:val="20"/>
                <w:lang w:eastAsia="en-AU"/>
              </w:rPr>
            </w:pPr>
            <w:r w:rsidRPr="00105DC0">
              <w:rPr>
                <w:rFonts w:ascii="Arial Narrow" w:eastAsia="Times New Roman" w:hAnsi="Arial Narrow" w:cs="Calibri"/>
                <w:sz w:val="20"/>
                <w:szCs w:val="20"/>
                <w:lang w:eastAsia="en-AU"/>
              </w:rPr>
              <w:t>No</w:t>
            </w:r>
          </w:p>
        </w:tc>
        <w:tc>
          <w:tcPr>
            <w:tcW w:w="1431" w:type="dxa"/>
            <w:noWrap/>
          </w:tcPr>
          <w:p w14:paraId="038F0BD8" w14:textId="673A2C13" w:rsidR="00B864E0" w:rsidRPr="00105DC0" w:rsidRDefault="00B864E0" w:rsidP="00B864E0">
            <w:pPr>
              <w:rPr>
                <w:rFonts w:ascii="Arial Narrow" w:eastAsia="Times New Roman" w:hAnsi="Arial Narrow" w:cs="Calibri"/>
                <w:sz w:val="20"/>
                <w:szCs w:val="20"/>
                <w:lang w:eastAsia="en-AU"/>
              </w:rPr>
            </w:pPr>
            <w:r w:rsidRPr="00105DC0">
              <w:rPr>
                <w:rFonts w:ascii="Arial Narrow" w:eastAsia="Times New Roman" w:hAnsi="Arial Narrow" w:cs="Calibri"/>
                <w:sz w:val="20"/>
                <w:szCs w:val="20"/>
                <w:lang w:eastAsia="en-AU"/>
              </w:rPr>
              <w:t> </w:t>
            </w:r>
            <w:r>
              <w:rPr>
                <w:rFonts w:ascii="Arial Narrow" w:eastAsia="Times New Roman" w:hAnsi="Arial Narrow" w:cs="Calibri"/>
                <w:sz w:val="20"/>
                <w:szCs w:val="20"/>
                <w:lang w:eastAsia="en-AU"/>
              </w:rPr>
              <w:t>Leadership &amp; policy</w:t>
            </w:r>
          </w:p>
        </w:tc>
        <w:tc>
          <w:tcPr>
            <w:tcW w:w="2391" w:type="dxa"/>
            <w:noWrap/>
          </w:tcPr>
          <w:p w14:paraId="21C61B10" w14:textId="7A640F59" w:rsidR="00B864E0" w:rsidRPr="00105DC0" w:rsidRDefault="00B864E0" w:rsidP="00B864E0">
            <w:pPr>
              <w:rPr>
                <w:rFonts w:ascii="Arial Narrow" w:eastAsia="Times New Roman" w:hAnsi="Arial Narrow" w:cs="Calibri"/>
                <w:sz w:val="20"/>
                <w:szCs w:val="20"/>
                <w:lang w:eastAsia="en-AU"/>
              </w:rPr>
            </w:pPr>
            <w:r>
              <w:rPr>
                <w:rFonts w:ascii="Arial Narrow" w:eastAsia="Times New Roman" w:hAnsi="Arial Narrow" w:cs="Calibri"/>
                <w:sz w:val="20"/>
                <w:szCs w:val="20"/>
                <w:lang w:eastAsia="en-AU"/>
              </w:rPr>
              <w:t xml:space="preserve">Homeless young people are provided with safe accommodation and supported to transition to independence and a home. </w:t>
            </w:r>
          </w:p>
        </w:tc>
        <w:tc>
          <w:tcPr>
            <w:tcW w:w="1945" w:type="dxa"/>
            <w:noWrap/>
          </w:tcPr>
          <w:p w14:paraId="4808F420" w14:textId="52960022" w:rsidR="00B864E0" w:rsidRPr="00105DC0" w:rsidRDefault="00B864E0" w:rsidP="00B864E0">
            <w:pPr>
              <w:rPr>
                <w:rFonts w:ascii="Arial Narrow" w:eastAsia="Times New Roman" w:hAnsi="Arial Narrow" w:cs="Calibri"/>
                <w:sz w:val="20"/>
                <w:szCs w:val="20"/>
                <w:lang w:eastAsia="en-AU"/>
              </w:rPr>
            </w:pPr>
            <w:r>
              <w:rPr>
                <w:rFonts w:ascii="Arial Narrow" w:eastAsia="Times New Roman" w:hAnsi="Arial Narrow" w:cs="Calibri"/>
                <w:sz w:val="20"/>
                <w:szCs w:val="20"/>
                <w:lang w:eastAsia="en-AU"/>
              </w:rPr>
              <w:t>Funding secured for the building and delivery of Youth Foyer project</w:t>
            </w:r>
          </w:p>
        </w:tc>
        <w:tc>
          <w:tcPr>
            <w:tcW w:w="2031" w:type="dxa"/>
            <w:noWrap/>
          </w:tcPr>
          <w:p w14:paraId="1A8A5C20" w14:textId="77777777" w:rsidR="00B864E0" w:rsidRPr="00105DC0" w:rsidRDefault="00B864E0" w:rsidP="00B864E0">
            <w:pPr>
              <w:rPr>
                <w:rFonts w:ascii="Arial Narrow" w:eastAsia="Times New Roman" w:hAnsi="Arial Narrow" w:cs="Calibri"/>
                <w:sz w:val="20"/>
                <w:szCs w:val="20"/>
                <w:lang w:eastAsia="en-AU"/>
              </w:rPr>
            </w:pPr>
            <w:r w:rsidRPr="00105DC0">
              <w:rPr>
                <w:rFonts w:ascii="Arial Narrow" w:eastAsia="Times New Roman" w:hAnsi="Arial Narrow" w:cs="Calibri"/>
                <w:sz w:val="20"/>
                <w:szCs w:val="20"/>
                <w:lang w:eastAsia="en-AU"/>
              </w:rPr>
              <w:t>Ongoing</w:t>
            </w:r>
          </w:p>
        </w:tc>
        <w:tc>
          <w:tcPr>
            <w:tcW w:w="1559" w:type="dxa"/>
            <w:noWrap/>
          </w:tcPr>
          <w:p w14:paraId="48FCEBB3" w14:textId="11C74BA1" w:rsidR="00B864E0" w:rsidRPr="00105DC0" w:rsidRDefault="00B864E0" w:rsidP="00B864E0">
            <w:pPr>
              <w:rPr>
                <w:rFonts w:ascii="Arial Narrow" w:eastAsia="Times New Roman" w:hAnsi="Arial Narrow" w:cs="Calibri"/>
                <w:sz w:val="20"/>
                <w:szCs w:val="20"/>
                <w:lang w:eastAsia="en-AU"/>
              </w:rPr>
            </w:pPr>
            <w:r>
              <w:rPr>
                <w:rFonts w:ascii="Arial Narrow" w:eastAsia="Times New Roman" w:hAnsi="Arial Narrow" w:cs="Calibri"/>
                <w:sz w:val="20"/>
                <w:szCs w:val="20"/>
                <w:lang w:eastAsia="en-AU"/>
              </w:rPr>
              <w:t>Officer time</w:t>
            </w:r>
          </w:p>
        </w:tc>
        <w:tc>
          <w:tcPr>
            <w:tcW w:w="1499" w:type="dxa"/>
          </w:tcPr>
          <w:p w14:paraId="29EB1516" w14:textId="77777777" w:rsidR="00B864E0" w:rsidRPr="00105DC0" w:rsidRDefault="00B864E0" w:rsidP="00B864E0">
            <w:pPr>
              <w:rPr>
                <w:rFonts w:ascii="Arial Narrow" w:eastAsia="Times New Roman" w:hAnsi="Arial Narrow" w:cs="Calibri"/>
                <w:sz w:val="20"/>
                <w:szCs w:val="20"/>
                <w:lang w:eastAsia="en-AU"/>
              </w:rPr>
            </w:pPr>
            <w:r w:rsidRPr="00105DC0">
              <w:rPr>
                <w:rFonts w:ascii="Arial Narrow" w:eastAsia="Times New Roman" w:hAnsi="Arial Narrow" w:cs="Calibri"/>
                <w:sz w:val="20"/>
                <w:szCs w:val="20"/>
                <w:lang w:eastAsia="en-AU"/>
              </w:rPr>
              <w:t>AYSA</w:t>
            </w:r>
            <w:r w:rsidRPr="00105DC0">
              <w:rPr>
                <w:rFonts w:ascii="Arial Narrow" w:eastAsia="Times New Roman" w:hAnsi="Arial Narrow" w:cs="Calibri"/>
                <w:sz w:val="20"/>
                <w:szCs w:val="20"/>
                <w:lang w:eastAsia="en-AU"/>
              </w:rPr>
              <w:br/>
              <w:t>Advance Housing</w:t>
            </w:r>
            <w:r w:rsidRPr="00105DC0">
              <w:rPr>
                <w:rFonts w:ascii="Arial Narrow" w:eastAsia="Times New Roman" w:hAnsi="Arial Narrow" w:cs="Calibri"/>
                <w:sz w:val="20"/>
                <w:szCs w:val="20"/>
                <w:lang w:eastAsia="en-AU"/>
              </w:rPr>
              <w:br/>
              <w:t>Albany Community Foundation</w:t>
            </w:r>
          </w:p>
        </w:tc>
        <w:tc>
          <w:tcPr>
            <w:tcW w:w="1336" w:type="dxa"/>
          </w:tcPr>
          <w:p w14:paraId="3A94A56A" w14:textId="77777777" w:rsidR="00B864E0" w:rsidRPr="00105DC0" w:rsidRDefault="00B864E0" w:rsidP="00B864E0">
            <w:pPr>
              <w:rPr>
                <w:rFonts w:ascii="Arial Narrow" w:eastAsia="Times New Roman" w:hAnsi="Arial Narrow" w:cs="Calibri"/>
                <w:sz w:val="20"/>
                <w:szCs w:val="20"/>
                <w:lang w:eastAsia="en-AU"/>
              </w:rPr>
            </w:pPr>
            <w:r w:rsidRPr="00105DC0">
              <w:rPr>
                <w:rFonts w:ascii="Arial Narrow" w:eastAsia="Times New Roman" w:hAnsi="Arial Narrow" w:cs="Calibri"/>
                <w:sz w:val="20"/>
                <w:szCs w:val="20"/>
                <w:lang w:eastAsia="en-AU"/>
              </w:rPr>
              <w:t>Mayor/Office of CEO</w:t>
            </w:r>
            <w:r w:rsidRPr="00105DC0">
              <w:rPr>
                <w:rFonts w:ascii="Arial Narrow" w:eastAsia="Times New Roman" w:hAnsi="Arial Narrow" w:cs="Calibri"/>
                <w:sz w:val="20"/>
                <w:szCs w:val="20"/>
                <w:lang w:eastAsia="en-AU"/>
              </w:rPr>
              <w:br/>
              <w:t>Com Dev</w:t>
            </w:r>
          </w:p>
        </w:tc>
        <w:tc>
          <w:tcPr>
            <w:tcW w:w="1134" w:type="dxa"/>
            <w:noWrap/>
          </w:tcPr>
          <w:p w14:paraId="739AA4BA" w14:textId="105916E3" w:rsidR="00B864E0" w:rsidRPr="00105DC0" w:rsidRDefault="00B864E0" w:rsidP="00B864E0">
            <w:pPr>
              <w:rPr>
                <w:rFonts w:ascii="Arial Narrow" w:eastAsia="Times New Roman" w:hAnsi="Arial Narrow" w:cs="Calibri"/>
                <w:sz w:val="20"/>
                <w:szCs w:val="20"/>
                <w:lang w:eastAsia="en-AU"/>
              </w:rPr>
            </w:pPr>
            <w:r w:rsidRPr="00105DC0">
              <w:rPr>
                <w:rFonts w:ascii="Arial Narrow" w:eastAsia="Times New Roman" w:hAnsi="Arial Narrow" w:cs="Calibri"/>
                <w:sz w:val="20"/>
                <w:szCs w:val="20"/>
                <w:lang w:eastAsia="en-AU"/>
              </w:rPr>
              <w:t> </w:t>
            </w:r>
            <w:r>
              <w:rPr>
                <w:rFonts w:ascii="Arial Narrow" w:eastAsia="Times New Roman" w:hAnsi="Arial Narrow" w:cs="Calibri"/>
                <w:sz w:val="20"/>
                <w:szCs w:val="20"/>
                <w:lang w:eastAsia="en-AU"/>
              </w:rPr>
              <w:t>Material Action</w:t>
            </w:r>
          </w:p>
        </w:tc>
        <w:tc>
          <w:tcPr>
            <w:tcW w:w="1560" w:type="dxa"/>
            <w:noWrap/>
          </w:tcPr>
          <w:p w14:paraId="02163D70" w14:textId="77777777" w:rsidR="00B864E0" w:rsidRDefault="00B864E0" w:rsidP="00B864E0">
            <w:pPr>
              <w:rPr>
                <w:rFonts w:ascii="Arial Narrow" w:eastAsia="Times New Roman" w:hAnsi="Arial Narrow" w:cs="Calibri"/>
                <w:sz w:val="20"/>
                <w:szCs w:val="20"/>
                <w:lang w:eastAsia="en-AU"/>
              </w:rPr>
            </w:pPr>
            <w:r>
              <w:rPr>
                <w:rFonts w:ascii="Arial Narrow" w:eastAsia="Times New Roman" w:hAnsi="Arial Narrow" w:cs="Calibri"/>
                <w:sz w:val="20"/>
                <w:szCs w:val="20"/>
                <w:lang w:eastAsia="en-AU"/>
              </w:rPr>
              <w:t>Prevent</w:t>
            </w:r>
          </w:p>
          <w:p w14:paraId="2A3FA504" w14:textId="77777777" w:rsidR="00B864E0" w:rsidRDefault="00B864E0" w:rsidP="00B864E0">
            <w:pPr>
              <w:rPr>
                <w:rFonts w:ascii="Arial Narrow" w:eastAsia="Times New Roman" w:hAnsi="Arial Narrow" w:cs="Calibri"/>
                <w:sz w:val="20"/>
                <w:szCs w:val="20"/>
                <w:lang w:eastAsia="en-AU"/>
              </w:rPr>
            </w:pPr>
            <w:r w:rsidRPr="00105DC0">
              <w:rPr>
                <w:rFonts w:ascii="Arial Narrow" w:eastAsia="Times New Roman" w:hAnsi="Arial Narrow" w:cs="Calibri"/>
                <w:sz w:val="20"/>
                <w:szCs w:val="20"/>
                <w:lang w:eastAsia="en-AU"/>
              </w:rPr>
              <w:t xml:space="preserve">Aboriginal health </w:t>
            </w:r>
            <w:r>
              <w:rPr>
                <w:rFonts w:ascii="Arial Narrow" w:eastAsia="Times New Roman" w:hAnsi="Arial Narrow" w:cs="Calibri"/>
                <w:sz w:val="20"/>
                <w:szCs w:val="20"/>
                <w:lang w:eastAsia="en-AU"/>
              </w:rPr>
              <w:t>&amp;</w:t>
            </w:r>
            <w:r w:rsidRPr="00105DC0">
              <w:rPr>
                <w:rFonts w:ascii="Arial Narrow" w:eastAsia="Times New Roman" w:hAnsi="Arial Narrow" w:cs="Calibri"/>
                <w:sz w:val="20"/>
                <w:szCs w:val="20"/>
                <w:lang w:eastAsia="en-AU"/>
              </w:rPr>
              <w:t xml:space="preserve"> wellbeing </w:t>
            </w:r>
          </w:p>
          <w:p w14:paraId="0EAE6FE1" w14:textId="66AA4E30" w:rsidR="00B864E0" w:rsidRPr="00105DC0" w:rsidRDefault="00B864E0" w:rsidP="00B864E0">
            <w:pPr>
              <w:rPr>
                <w:rFonts w:ascii="Arial Narrow" w:eastAsia="Times New Roman" w:hAnsi="Arial Narrow" w:cs="Calibri"/>
                <w:sz w:val="20"/>
                <w:szCs w:val="20"/>
                <w:lang w:eastAsia="en-AU"/>
              </w:rPr>
            </w:pPr>
            <w:r>
              <w:rPr>
                <w:rFonts w:ascii="Arial Narrow" w:eastAsia="Times New Roman" w:hAnsi="Arial Narrow" w:cs="Calibri"/>
                <w:sz w:val="20"/>
                <w:szCs w:val="20"/>
                <w:lang w:eastAsia="en-AU"/>
              </w:rPr>
              <w:t>E</w:t>
            </w:r>
            <w:r w:rsidRPr="00105DC0">
              <w:rPr>
                <w:rFonts w:ascii="Arial Narrow" w:eastAsia="Times New Roman" w:hAnsi="Arial Narrow" w:cs="Calibri"/>
                <w:sz w:val="20"/>
                <w:szCs w:val="20"/>
                <w:lang w:eastAsia="en-AU"/>
              </w:rPr>
              <w:t xml:space="preserve">quity </w:t>
            </w:r>
            <w:r>
              <w:rPr>
                <w:rFonts w:ascii="Arial Narrow" w:eastAsia="Times New Roman" w:hAnsi="Arial Narrow" w:cs="Calibri"/>
                <w:sz w:val="20"/>
                <w:szCs w:val="20"/>
                <w:lang w:eastAsia="en-AU"/>
              </w:rPr>
              <w:t xml:space="preserve">&amp; </w:t>
            </w:r>
            <w:r w:rsidRPr="00105DC0">
              <w:rPr>
                <w:rFonts w:ascii="Arial Narrow" w:eastAsia="Times New Roman" w:hAnsi="Arial Narrow" w:cs="Calibri"/>
                <w:sz w:val="20"/>
                <w:szCs w:val="20"/>
                <w:lang w:eastAsia="en-AU"/>
              </w:rPr>
              <w:t>inclusion</w:t>
            </w:r>
          </w:p>
        </w:tc>
        <w:tc>
          <w:tcPr>
            <w:tcW w:w="1134" w:type="dxa"/>
            <w:noWrap/>
          </w:tcPr>
          <w:p w14:paraId="01BEF7A6" w14:textId="77777777" w:rsidR="00B864E0" w:rsidRDefault="00B864E0" w:rsidP="00B864E0">
            <w:pPr>
              <w:rPr>
                <w:rFonts w:ascii="Arial Narrow" w:eastAsia="Times New Roman" w:hAnsi="Arial Narrow" w:cs="Calibri"/>
                <w:sz w:val="20"/>
                <w:szCs w:val="20"/>
                <w:lang w:eastAsia="en-AU"/>
              </w:rPr>
            </w:pPr>
            <w:r>
              <w:rPr>
                <w:rFonts w:ascii="Arial Narrow" w:eastAsia="Times New Roman" w:hAnsi="Arial Narrow" w:cs="Calibri"/>
                <w:sz w:val="20"/>
                <w:szCs w:val="20"/>
                <w:lang w:eastAsia="en-AU"/>
              </w:rPr>
              <w:t>Injury</w:t>
            </w:r>
            <w:r>
              <w:rPr>
                <w:rFonts w:ascii="Arial Narrow" w:eastAsia="Times New Roman" w:hAnsi="Arial Narrow" w:cs="Calibri"/>
                <w:sz w:val="20"/>
                <w:szCs w:val="20"/>
                <w:lang w:eastAsia="en-AU"/>
              </w:rPr>
              <w:br/>
              <w:t xml:space="preserve">Mental Health </w:t>
            </w:r>
          </w:p>
          <w:p w14:paraId="5506CB67" w14:textId="155066B5" w:rsidR="00B864E0" w:rsidRPr="00105DC0" w:rsidRDefault="00B864E0" w:rsidP="00B864E0">
            <w:pPr>
              <w:rPr>
                <w:rFonts w:ascii="Arial Narrow" w:eastAsia="Times New Roman" w:hAnsi="Arial Narrow" w:cs="Calibri"/>
                <w:sz w:val="20"/>
                <w:szCs w:val="20"/>
                <w:lang w:eastAsia="en-AU"/>
              </w:rPr>
            </w:pPr>
            <w:r>
              <w:rPr>
                <w:rFonts w:ascii="Arial Narrow" w:eastAsia="Times New Roman" w:hAnsi="Arial Narrow" w:cs="Calibri"/>
                <w:sz w:val="20"/>
                <w:szCs w:val="20"/>
                <w:lang w:eastAsia="en-AU"/>
              </w:rPr>
              <w:t xml:space="preserve">Equitable access </w:t>
            </w:r>
          </w:p>
        </w:tc>
      </w:tr>
      <w:tr w:rsidR="00B864E0" w:rsidRPr="00105DC0" w14:paraId="6E19E5B3" w14:textId="77777777" w:rsidTr="00BA6AC4">
        <w:trPr>
          <w:trHeight w:val="983"/>
        </w:trPr>
        <w:tc>
          <w:tcPr>
            <w:tcW w:w="2021" w:type="dxa"/>
          </w:tcPr>
          <w:p w14:paraId="63B60E5C" w14:textId="77777777" w:rsidR="00B864E0" w:rsidRPr="00105DC0" w:rsidRDefault="00B864E0" w:rsidP="00B864E0">
            <w:pPr>
              <w:rPr>
                <w:rFonts w:ascii="Arial Narrow" w:eastAsia="Times New Roman" w:hAnsi="Arial Narrow" w:cs="Calibri"/>
                <w:sz w:val="20"/>
                <w:szCs w:val="20"/>
                <w:lang w:eastAsia="en-AU"/>
              </w:rPr>
            </w:pPr>
            <w:r w:rsidRPr="00105DC0">
              <w:rPr>
                <w:rFonts w:ascii="Arial Narrow" w:eastAsia="Times New Roman" w:hAnsi="Arial Narrow" w:cs="Calibri"/>
                <w:sz w:val="20"/>
                <w:szCs w:val="20"/>
                <w:lang w:eastAsia="en-AU"/>
              </w:rPr>
              <w:t> </w:t>
            </w:r>
          </w:p>
        </w:tc>
        <w:tc>
          <w:tcPr>
            <w:tcW w:w="2369" w:type="dxa"/>
          </w:tcPr>
          <w:p w14:paraId="5A51D702" w14:textId="67F58985" w:rsidR="00B864E0" w:rsidRPr="00105DC0" w:rsidRDefault="00B864E0" w:rsidP="00B864E0">
            <w:pPr>
              <w:rPr>
                <w:rFonts w:ascii="Arial Narrow" w:eastAsia="Times New Roman" w:hAnsi="Arial Narrow" w:cs="Arial"/>
                <w:sz w:val="20"/>
                <w:szCs w:val="20"/>
                <w:lang w:eastAsia="en-AU"/>
              </w:rPr>
            </w:pPr>
            <w:r>
              <w:rPr>
                <w:rFonts w:ascii="Arial Narrow" w:eastAsia="Times New Roman" w:hAnsi="Arial Narrow" w:cs="Arial"/>
                <w:sz w:val="20"/>
                <w:szCs w:val="20"/>
                <w:lang w:eastAsia="en-AU"/>
              </w:rPr>
              <w:t xml:space="preserve">3.11.2 </w:t>
            </w:r>
            <w:r w:rsidRPr="00105DC0">
              <w:rPr>
                <w:rFonts w:ascii="Arial Narrow" w:eastAsia="Times New Roman" w:hAnsi="Arial Narrow" w:cs="Arial"/>
                <w:sz w:val="20"/>
                <w:szCs w:val="20"/>
                <w:lang w:eastAsia="en-AU"/>
              </w:rPr>
              <w:t>Continue to provide free showering facilities, free Wi-Fi and access to PC's</w:t>
            </w:r>
          </w:p>
        </w:tc>
        <w:tc>
          <w:tcPr>
            <w:tcW w:w="902" w:type="dxa"/>
            <w:noWrap/>
          </w:tcPr>
          <w:p w14:paraId="10B23DAC" w14:textId="77777777" w:rsidR="00B864E0" w:rsidRPr="00105DC0" w:rsidRDefault="00B864E0" w:rsidP="00B864E0">
            <w:pPr>
              <w:rPr>
                <w:rFonts w:ascii="Arial Narrow" w:eastAsia="Times New Roman" w:hAnsi="Arial Narrow" w:cs="Calibri"/>
                <w:sz w:val="20"/>
                <w:szCs w:val="20"/>
                <w:lang w:eastAsia="en-AU"/>
              </w:rPr>
            </w:pPr>
            <w:r w:rsidRPr="00105DC0">
              <w:rPr>
                <w:rFonts w:ascii="Arial Narrow" w:eastAsia="Times New Roman" w:hAnsi="Arial Narrow" w:cs="Calibri"/>
                <w:sz w:val="20"/>
                <w:szCs w:val="20"/>
                <w:lang w:eastAsia="en-AU"/>
              </w:rPr>
              <w:t>Yes</w:t>
            </w:r>
          </w:p>
        </w:tc>
        <w:tc>
          <w:tcPr>
            <w:tcW w:w="1431" w:type="dxa"/>
            <w:noWrap/>
          </w:tcPr>
          <w:p w14:paraId="20F4B013" w14:textId="35FD96C8" w:rsidR="00B864E0" w:rsidRPr="00105DC0" w:rsidRDefault="00B864E0" w:rsidP="00B864E0">
            <w:pPr>
              <w:rPr>
                <w:rFonts w:ascii="Arial Narrow" w:eastAsia="Times New Roman" w:hAnsi="Arial Narrow" w:cs="Calibri"/>
                <w:sz w:val="20"/>
                <w:szCs w:val="20"/>
                <w:lang w:eastAsia="en-AU"/>
              </w:rPr>
            </w:pPr>
            <w:r w:rsidRPr="00105DC0">
              <w:rPr>
                <w:rFonts w:ascii="Arial Narrow" w:eastAsia="Times New Roman" w:hAnsi="Arial Narrow" w:cs="Calibri"/>
                <w:sz w:val="20"/>
                <w:szCs w:val="20"/>
                <w:lang w:eastAsia="en-AU"/>
              </w:rPr>
              <w:t> </w:t>
            </w:r>
            <w:r>
              <w:rPr>
                <w:rFonts w:ascii="Arial Narrow" w:eastAsia="Times New Roman" w:hAnsi="Arial Narrow" w:cs="Calibri"/>
                <w:sz w:val="20"/>
                <w:szCs w:val="20"/>
                <w:lang w:eastAsia="en-AU"/>
              </w:rPr>
              <w:t>Planning &amp; delivery</w:t>
            </w:r>
          </w:p>
        </w:tc>
        <w:tc>
          <w:tcPr>
            <w:tcW w:w="2391" w:type="dxa"/>
            <w:shd w:val="clear" w:color="auto" w:fill="FFFFFF" w:themeFill="background1"/>
            <w:noWrap/>
          </w:tcPr>
          <w:p w14:paraId="66139268" w14:textId="11823B43" w:rsidR="00B864E0" w:rsidRPr="00105DC0" w:rsidRDefault="00B864E0" w:rsidP="00B864E0">
            <w:pPr>
              <w:rPr>
                <w:rFonts w:ascii="Arial Narrow" w:eastAsia="Times New Roman" w:hAnsi="Arial Narrow" w:cs="Calibri"/>
                <w:sz w:val="20"/>
                <w:szCs w:val="20"/>
                <w:lang w:eastAsia="en-AU"/>
              </w:rPr>
            </w:pPr>
            <w:r w:rsidRPr="00105DC0">
              <w:rPr>
                <w:rFonts w:ascii="Arial Narrow" w:eastAsia="Times New Roman" w:hAnsi="Arial Narrow" w:cs="Calibri"/>
                <w:sz w:val="20"/>
                <w:szCs w:val="20"/>
                <w:lang w:eastAsia="en-AU"/>
              </w:rPr>
              <w:t> </w:t>
            </w:r>
            <w:r>
              <w:rPr>
                <w:rFonts w:ascii="Arial Narrow" w:eastAsia="Times New Roman" w:hAnsi="Arial Narrow" w:cs="Calibri"/>
                <w:sz w:val="20"/>
                <w:szCs w:val="20"/>
                <w:lang w:eastAsia="en-AU"/>
              </w:rPr>
              <w:t xml:space="preserve">Homeless and vulnerable people are supported through provision of showers and communication tools. </w:t>
            </w:r>
          </w:p>
        </w:tc>
        <w:tc>
          <w:tcPr>
            <w:tcW w:w="1945" w:type="dxa"/>
            <w:shd w:val="clear" w:color="auto" w:fill="FFFFFF" w:themeFill="background1"/>
            <w:noWrap/>
          </w:tcPr>
          <w:p w14:paraId="17E480E4" w14:textId="36A179F6" w:rsidR="00B864E0" w:rsidRPr="00105DC0" w:rsidRDefault="00B864E0" w:rsidP="00B864E0">
            <w:pPr>
              <w:rPr>
                <w:rFonts w:ascii="Arial Narrow" w:eastAsia="Times New Roman" w:hAnsi="Arial Narrow" w:cs="Calibri"/>
                <w:sz w:val="20"/>
                <w:szCs w:val="20"/>
                <w:lang w:eastAsia="en-AU"/>
              </w:rPr>
            </w:pPr>
            <w:r w:rsidRPr="00105DC0">
              <w:rPr>
                <w:rFonts w:ascii="Arial Narrow" w:eastAsia="Times New Roman" w:hAnsi="Arial Narrow" w:cs="Calibri"/>
                <w:sz w:val="20"/>
                <w:szCs w:val="20"/>
                <w:lang w:eastAsia="en-AU"/>
              </w:rPr>
              <w:t> </w:t>
            </w:r>
            <w:r>
              <w:rPr>
                <w:rFonts w:ascii="Arial Narrow" w:eastAsia="Times New Roman" w:hAnsi="Arial Narrow" w:cs="Calibri"/>
                <w:sz w:val="20"/>
                <w:szCs w:val="20"/>
                <w:lang w:eastAsia="en-AU"/>
              </w:rPr>
              <w:t xml:space="preserve">Continuation of services </w:t>
            </w:r>
          </w:p>
        </w:tc>
        <w:tc>
          <w:tcPr>
            <w:tcW w:w="2031" w:type="dxa"/>
            <w:noWrap/>
          </w:tcPr>
          <w:p w14:paraId="34316DE4" w14:textId="77777777" w:rsidR="00B864E0" w:rsidRPr="00105DC0" w:rsidRDefault="00B864E0" w:rsidP="00B864E0">
            <w:pPr>
              <w:rPr>
                <w:rFonts w:ascii="Arial Narrow" w:eastAsia="Times New Roman" w:hAnsi="Arial Narrow" w:cs="Calibri"/>
                <w:sz w:val="20"/>
                <w:szCs w:val="20"/>
                <w:lang w:eastAsia="en-AU"/>
              </w:rPr>
            </w:pPr>
            <w:r w:rsidRPr="00105DC0">
              <w:rPr>
                <w:rFonts w:ascii="Arial Narrow" w:eastAsia="Times New Roman" w:hAnsi="Arial Narrow" w:cs="Calibri"/>
                <w:sz w:val="20"/>
                <w:szCs w:val="20"/>
                <w:lang w:eastAsia="en-AU"/>
              </w:rPr>
              <w:t>Ongoing</w:t>
            </w:r>
          </w:p>
        </w:tc>
        <w:tc>
          <w:tcPr>
            <w:tcW w:w="1559" w:type="dxa"/>
            <w:noWrap/>
          </w:tcPr>
          <w:p w14:paraId="67518D1B" w14:textId="77777777" w:rsidR="00B864E0" w:rsidRPr="00105DC0" w:rsidRDefault="00B864E0" w:rsidP="00B864E0">
            <w:pPr>
              <w:rPr>
                <w:rFonts w:ascii="Arial Narrow" w:eastAsia="Times New Roman" w:hAnsi="Arial Narrow" w:cs="Calibri"/>
                <w:sz w:val="20"/>
                <w:szCs w:val="20"/>
                <w:lang w:eastAsia="en-AU"/>
              </w:rPr>
            </w:pPr>
            <w:r w:rsidRPr="00105DC0">
              <w:rPr>
                <w:rFonts w:ascii="Arial Narrow" w:eastAsia="Times New Roman" w:hAnsi="Arial Narrow" w:cs="Calibri"/>
                <w:sz w:val="20"/>
                <w:szCs w:val="20"/>
                <w:lang w:eastAsia="en-AU"/>
              </w:rPr>
              <w:t>Budget allocation</w:t>
            </w:r>
          </w:p>
        </w:tc>
        <w:tc>
          <w:tcPr>
            <w:tcW w:w="1499" w:type="dxa"/>
          </w:tcPr>
          <w:p w14:paraId="3E9F3760" w14:textId="77777777" w:rsidR="00B864E0" w:rsidRPr="00105DC0" w:rsidRDefault="00B864E0" w:rsidP="00B864E0">
            <w:pPr>
              <w:rPr>
                <w:rFonts w:ascii="Arial Narrow" w:eastAsia="Times New Roman" w:hAnsi="Arial Narrow" w:cs="Calibri"/>
                <w:sz w:val="20"/>
                <w:szCs w:val="20"/>
                <w:lang w:eastAsia="en-AU"/>
              </w:rPr>
            </w:pPr>
            <w:r w:rsidRPr="00105DC0">
              <w:rPr>
                <w:rFonts w:ascii="Arial Narrow" w:eastAsia="Times New Roman" w:hAnsi="Arial Narrow" w:cs="Calibri"/>
                <w:sz w:val="20"/>
                <w:szCs w:val="20"/>
                <w:lang w:eastAsia="en-AU"/>
              </w:rPr>
              <w:t> </w:t>
            </w:r>
          </w:p>
        </w:tc>
        <w:tc>
          <w:tcPr>
            <w:tcW w:w="1336" w:type="dxa"/>
          </w:tcPr>
          <w:p w14:paraId="7D1C2D4C" w14:textId="0589798D" w:rsidR="00B864E0" w:rsidRPr="00105DC0" w:rsidRDefault="00B864E0" w:rsidP="00B864E0">
            <w:pPr>
              <w:rPr>
                <w:rFonts w:ascii="Arial Narrow" w:eastAsia="Times New Roman" w:hAnsi="Arial Narrow" w:cs="Calibri"/>
                <w:sz w:val="20"/>
                <w:szCs w:val="20"/>
                <w:lang w:eastAsia="en-AU"/>
              </w:rPr>
            </w:pPr>
            <w:r w:rsidRPr="00634974">
              <w:rPr>
                <w:rFonts w:ascii="Arial Narrow" w:eastAsia="Times New Roman" w:hAnsi="Arial Narrow" w:cs="Calibri"/>
                <w:sz w:val="20"/>
                <w:szCs w:val="20"/>
                <w:lang w:eastAsia="en-AU"/>
              </w:rPr>
              <w:t>Library</w:t>
            </w:r>
          </w:p>
        </w:tc>
        <w:tc>
          <w:tcPr>
            <w:tcW w:w="1134" w:type="dxa"/>
            <w:noWrap/>
          </w:tcPr>
          <w:p w14:paraId="3D02AB21" w14:textId="55276A4D" w:rsidR="00B864E0" w:rsidRPr="00105DC0" w:rsidRDefault="00B864E0" w:rsidP="00B864E0">
            <w:pPr>
              <w:rPr>
                <w:rFonts w:ascii="Arial Narrow" w:eastAsia="Times New Roman" w:hAnsi="Arial Narrow" w:cs="Calibri"/>
                <w:sz w:val="20"/>
                <w:szCs w:val="20"/>
                <w:lang w:eastAsia="en-AU"/>
              </w:rPr>
            </w:pPr>
            <w:r>
              <w:rPr>
                <w:rFonts w:ascii="Arial Narrow" w:eastAsia="Times New Roman" w:hAnsi="Arial Narrow" w:cs="Calibri"/>
                <w:sz w:val="20"/>
                <w:szCs w:val="20"/>
                <w:lang w:eastAsia="en-AU"/>
              </w:rPr>
              <w:t xml:space="preserve">Material Action </w:t>
            </w:r>
          </w:p>
        </w:tc>
        <w:tc>
          <w:tcPr>
            <w:tcW w:w="1560" w:type="dxa"/>
            <w:noWrap/>
          </w:tcPr>
          <w:p w14:paraId="5A9520C6" w14:textId="77777777" w:rsidR="00B864E0" w:rsidRDefault="00B864E0" w:rsidP="00B864E0">
            <w:pPr>
              <w:rPr>
                <w:rFonts w:ascii="Arial Narrow" w:eastAsia="Times New Roman" w:hAnsi="Arial Narrow" w:cs="Calibri"/>
                <w:sz w:val="20"/>
                <w:szCs w:val="20"/>
                <w:lang w:eastAsia="en-AU"/>
              </w:rPr>
            </w:pPr>
            <w:r>
              <w:rPr>
                <w:rFonts w:ascii="Arial Narrow" w:eastAsia="Times New Roman" w:hAnsi="Arial Narrow" w:cs="Calibri"/>
                <w:sz w:val="20"/>
                <w:szCs w:val="20"/>
                <w:lang w:eastAsia="en-AU"/>
              </w:rPr>
              <w:t>Prevent</w:t>
            </w:r>
          </w:p>
          <w:p w14:paraId="26173834" w14:textId="77777777" w:rsidR="00B864E0" w:rsidRDefault="00B864E0" w:rsidP="00B864E0">
            <w:pPr>
              <w:rPr>
                <w:rFonts w:ascii="Arial Narrow" w:eastAsia="Times New Roman" w:hAnsi="Arial Narrow" w:cs="Calibri"/>
                <w:sz w:val="20"/>
                <w:szCs w:val="20"/>
                <w:lang w:eastAsia="en-AU"/>
              </w:rPr>
            </w:pPr>
            <w:r w:rsidRPr="00105DC0">
              <w:rPr>
                <w:rFonts w:ascii="Arial Narrow" w:eastAsia="Times New Roman" w:hAnsi="Arial Narrow" w:cs="Calibri"/>
                <w:sz w:val="20"/>
                <w:szCs w:val="20"/>
                <w:lang w:eastAsia="en-AU"/>
              </w:rPr>
              <w:t xml:space="preserve">Aboriginal health </w:t>
            </w:r>
            <w:r>
              <w:rPr>
                <w:rFonts w:ascii="Arial Narrow" w:eastAsia="Times New Roman" w:hAnsi="Arial Narrow" w:cs="Calibri"/>
                <w:sz w:val="20"/>
                <w:szCs w:val="20"/>
                <w:lang w:eastAsia="en-AU"/>
              </w:rPr>
              <w:t>&amp;</w:t>
            </w:r>
            <w:r w:rsidRPr="00105DC0">
              <w:rPr>
                <w:rFonts w:ascii="Arial Narrow" w:eastAsia="Times New Roman" w:hAnsi="Arial Narrow" w:cs="Calibri"/>
                <w:sz w:val="20"/>
                <w:szCs w:val="20"/>
                <w:lang w:eastAsia="en-AU"/>
              </w:rPr>
              <w:t xml:space="preserve"> wellbeing </w:t>
            </w:r>
          </w:p>
          <w:p w14:paraId="2A6BE7D5" w14:textId="63D3E86C" w:rsidR="00B864E0" w:rsidRPr="00105DC0" w:rsidRDefault="00B864E0" w:rsidP="00B864E0">
            <w:pPr>
              <w:rPr>
                <w:rFonts w:ascii="Arial Narrow" w:eastAsia="Times New Roman" w:hAnsi="Arial Narrow" w:cs="Calibri"/>
                <w:sz w:val="20"/>
                <w:szCs w:val="20"/>
                <w:lang w:eastAsia="en-AU"/>
              </w:rPr>
            </w:pPr>
            <w:r>
              <w:rPr>
                <w:rFonts w:ascii="Arial Narrow" w:eastAsia="Times New Roman" w:hAnsi="Arial Narrow" w:cs="Calibri"/>
                <w:sz w:val="20"/>
                <w:szCs w:val="20"/>
                <w:lang w:eastAsia="en-AU"/>
              </w:rPr>
              <w:t>E</w:t>
            </w:r>
            <w:r w:rsidRPr="00105DC0">
              <w:rPr>
                <w:rFonts w:ascii="Arial Narrow" w:eastAsia="Times New Roman" w:hAnsi="Arial Narrow" w:cs="Calibri"/>
                <w:sz w:val="20"/>
                <w:szCs w:val="20"/>
                <w:lang w:eastAsia="en-AU"/>
              </w:rPr>
              <w:t xml:space="preserve">quity </w:t>
            </w:r>
            <w:r>
              <w:rPr>
                <w:rFonts w:ascii="Arial Narrow" w:eastAsia="Times New Roman" w:hAnsi="Arial Narrow" w:cs="Calibri"/>
                <w:sz w:val="20"/>
                <w:szCs w:val="20"/>
                <w:lang w:eastAsia="en-AU"/>
              </w:rPr>
              <w:t xml:space="preserve">&amp; </w:t>
            </w:r>
            <w:r w:rsidRPr="00105DC0">
              <w:rPr>
                <w:rFonts w:ascii="Arial Narrow" w:eastAsia="Times New Roman" w:hAnsi="Arial Narrow" w:cs="Calibri"/>
                <w:sz w:val="20"/>
                <w:szCs w:val="20"/>
                <w:lang w:eastAsia="en-AU"/>
              </w:rPr>
              <w:t>inclusion</w:t>
            </w:r>
          </w:p>
        </w:tc>
        <w:tc>
          <w:tcPr>
            <w:tcW w:w="1134" w:type="dxa"/>
            <w:noWrap/>
          </w:tcPr>
          <w:p w14:paraId="00974BFC" w14:textId="77777777" w:rsidR="00B864E0" w:rsidRDefault="00B864E0" w:rsidP="00B864E0">
            <w:pPr>
              <w:rPr>
                <w:rFonts w:ascii="Arial Narrow" w:eastAsia="Times New Roman" w:hAnsi="Arial Narrow" w:cs="Calibri"/>
                <w:sz w:val="20"/>
                <w:szCs w:val="20"/>
                <w:lang w:eastAsia="en-AU"/>
              </w:rPr>
            </w:pPr>
            <w:r>
              <w:rPr>
                <w:rFonts w:ascii="Arial Narrow" w:eastAsia="Times New Roman" w:hAnsi="Arial Narrow" w:cs="Calibri"/>
                <w:sz w:val="20"/>
                <w:szCs w:val="20"/>
                <w:lang w:eastAsia="en-AU"/>
              </w:rPr>
              <w:t>Injury</w:t>
            </w:r>
          </w:p>
          <w:p w14:paraId="3543D513" w14:textId="77777777" w:rsidR="00B864E0" w:rsidRDefault="00B864E0" w:rsidP="00B864E0">
            <w:pPr>
              <w:rPr>
                <w:rFonts w:ascii="Arial Narrow" w:eastAsia="Times New Roman" w:hAnsi="Arial Narrow" w:cs="Calibri"/>
                <w:sz w:val="20"/>
                <w:szCs w:val="20"/>
                <w:lang w:eastAsia="en-AU"/>
              </w:rPr>
            </w:pPr>
            <w:r>
              <w:rPr>
                <w:rFonts w:ascii="Arial Narrow" w:eastAsia="Times New Roman" w:hAnsi="Arial Narrow" w:cs="Calibri"/>
                <w:sz w:val="20"/>
                <w:szCs w:val="20"/>
                <w:lang w:eastAsia="en-AU"/>
              </w:rPr>
              <w:t xml:space="preserve">Mental health </w:t>
            </w:r>
          </w:p>
          <w:p w14:paraId="08A99DDD" w14:textId="27F4687B" w:rsidR="00B864E0" w:rsidRPr="00105DC0" w:rsidRDefault="00B864E0" w:rsidP="00B864E0">
            <w:pPr>
              <w:rPr>
                <w:rFonts w:ascii="Arial Narrow" w:eastAsia="Times New Roman" w:hAnsi="Arial Narrow" w:cs="Calibri"/>
                <w:sz w:val="20"/>
                <w:szCs w:val="20"/>
                <w:lang w:eastAsia="en-AU"/>
              </w:rPr>
            </w:pPr>
            <w:r>
              <w:rPr>
                <w:rFonts w:ascii="Arial Narrow" w:eastAsia="Times New Roman" w:hAnsi="Arial Narrow" w:cs="Calibri"/>
                <w:sz w:val="20"/>
                <w:szCs w:val="20"/>
                <w:lang w:eastAsia="en-AU"/>
              </w:rPr>
              <w:t xml:space="preserve">Equitable access </w:t>
            </w:r>
          </w:p>
        </w:tc>
      </w:tr>
      <w:tr w:rsidR="00B864E0" w:rsidRPr="00105DC0" w14:paraId="3C1C875C" w14:textId="77777777" w:rsidTr="00BA6AC4">
        <w:trPr>
          <w:trHeight w:val="1550"/>
        </w:trPr>
        <w:tc>
          <w:tcPr>
            <w:tcW w:w="2021" w:type="dxa"/>
          </w:tcPr>
          <w:p w14:paraId="4948AB04" w14:textId="77777777" w:rsidR="00B864E0" w:rsidRPr="00105DC0" w:rsidRDefault="00B864E0" w:rsidP="00B864E0">
            <w:pPr>
              <w:rPr>
                <w:rFonts w:ascii="Arial Narrow" w:eastAsia="Times New Roman" w:hAnsi="Arial Narrow" w:cs="Calibri"/>
                <w:sz w:val="20"/>
                <w:szCs w:val="20"/>
                <w:lang w:eastAsia="en-AU"/>
              </w:rPr>
            </w:pPr>
            <w:r w:rsidRPr="00105DC0">
              <w:rPr>
                <w:rFonts w:ascii="Arial Narrow" w:eastAsia="Times New Roman" w:hAnsi="Arial Narrow" w:cs="Calibri"/>
                <w:sz w:val="20"/>
                <w:szCs w:val="20"/>
                <w:lang w:eastAsia="en-AU"/>
              </w:rPr>
              <w:t> </w:t>
            </w:r>
          </w:p>
        </w:tc>
        <w:tc>
          <w:tcPr>
            <w:tcW w:w="2369" w:type="dxa"/>
          </w:tcPr>
          <w:p w14:paraId="03D59717" w14:textId="2B1C5F36" w:rsidR="00B864E0" w:rsidRPr="00105DC0" w:rsidRDefault="00B864E0" w:rsidP="00B864E0">
            <w:pPr>
              <w:rPr>
                <w:rFonts w:ascii="Arial Narrow" w:eastAsia="Times New Roman" w:hAnsi="Arial Narrow" w:cs="Arial"/>
                <w:sz w:val="20"/>
                <w:szCs w:val="20"/>
                <w:lang w:eastAsia="en-AU"/>
              </w:rPr>
            </w:pPr>
            <w:r>
              <w:rPr>
                <w:rFonts w:ascii="Arial Narrow" w:eastAsia="Times New Roman" w:hAnsi="Arial Narrow" w:cs="Arial"/>
                <w:sz w:val="20"/>
                <w:szCs w:val="20"/>
                <w:lang w:eastAsia="en-AU"/>
              </w:rPr>
              <w:t xml:space="preserve">3.11.3 </w:t>
            </w:r>
            <w:r w:rsidRPr="00105DC0">
              <w:rPr>
                <w:rFonts w:ascii="Arial Narrow" w:eastAsia="Times New Roman" w:hAnsi="Arial Narrow" w:cs="Arial"/>
                <w:sz w:val="20"/>
                <w:szCs w:val="20"/>
                <w:lang w:eastAsia="en-AU"/>
              </w:rPr>
              <w:t>Support the delivery of the Housing First Initiative in Albany</w:t>
            </w:r>
          </w:p>
        </w:tc>
        <w:tc>
          <w:tcPr>
            <w:tcW w:w="902" w:type="dxa"/>
            <w:noWrap/>
          </w:tcPr>
          <w:p w14:paraId="341210A4" w14:textId="77777777" w:rsidR="00B864E0" w:rsidRPr="00105DC0" w:rsidRDefault="00B864E0" w:rsidP="00B864E0">
            <w:pPr>
              <w:rPr>
                <w:rFonts w:ascii="Arial Narrow" w:eastAsia="Times New Roman" w:hAnsi="Arial Narrow" w:cs="Calibri"/>
                <w:sz w:val="20"/>
                <w:szCs w:val="20"/>
                <w:lang w:eastAsia="en-AU"/>
              </w:rPr>
            </w:pPr>
            <w:r w:rsidRPr="00105DC0">
              <w:rPr>
                <w:rFonts w:ascii="Arial Narrow" w:eastAsia="Times New Roman" w:hAnsi="Arial Narrow" w:cs="Calibri"/>
                <w:sz w:val="20"/>
                <w:szCs w:val="20"/>
                <w:lang w:eastAsia="en-AU"/>
              </w:rPr>
              <w:t>No</w:t>
            </w:r>
          </w:p>
        </w:tc>
        <w:tc>
          <w:tcPr>
            <w:tcW w:w="1431" w:type="dxa"/>
            <w:noWrap/>
          </w:tcPr>
          <w:p w14:paraId="341541C4" w14:textId="1E424574" w:rsidR="00B864E0" w:rsidRPr="00105DC0" w:rsidRDefault="00B864E0" w:rsidP="00B864E0">
            <w:pPr>
              <w:rPr>
                <w:rFonts w:ascii="Arial Narrow" w:eastAsia="Times New Roman" w:hAnsi="Arial Narrow" w:cs="Calibri"/>
                <w:sz w:val="20"/>
                <w:szCs w:val="20"/>
                <w:lang w:eastAsia="en-AU"/>
              </w:rPr>
            </w:pPr>
            <w:r w:rsidRPr="00105DC0">
              <w:rPr>
                <w:rFonts w:ascii="Arial Narrow" w:eastAsia="Times New Roman" w:hAnsi="Arial Narrow" w:cs="Calibri"/>
                <w:sz w:val="20"/>
                <w:szCs w:val="20"/>
                <w:lang w:eastAsia="en-AU"/>
              </w:rPr>
              <w:t> </w:t>
            </w:r>
            <w:r>
              <w:rPr>
                <w:rFonts w:ascii="Arial Narrow" w:eastAsia="Times New Roman" w:hAnsi="Arial Narrow" w:cs="Calibri"/>
                <w:sz w:val="20"/>
                <w:szCs w:val="20"/>
                <w:lang w:eastAsia="en-AU"/>
              </w:rPr>
              <w:t>Leadership &amp; policy</w:t>
            </w:r>
          </w:p>
        </w:tc>
        <w:tc>
          <w:tcPr>
            <w:tcW w:w="2391" w:type="dxa"/>
            <w:noWrap/>
          </w:tcPr>
          <w:p w14:paraId="1A0BE053" w14:textId="77777777" w:rsidR="00B864E0" w:rsidRDefault="00B864E0" w:rsidP="00B864E0">
            <w:pPr>
              <w:rPr>
                <w:rFonts w:ascii="Arial Narrow" w:eastAsia="Times New Roman" w:hAnsi="Arial Narrow" w:cs="Calibri"/>
                <w:sz w:val="20"/>
                <w:szCs w:val="20"/>
                <w:lang w:eastAsia="en-AU"/>
              </w:rPr>
            </w:pPr>
            <w:r w:rsidRPr="00105DC0">
              <w:rPr>
                <w:rFonts w:ascii="Arial Narrow" w:eastAsia="Times New Roman" w:hAnsi="Arial Narrow" w:cs="Calibri"/>
                <w:sz w:val="20"/>
                <w:szCs w:val="20"/>
                <w:lang w:eastAsia="en-AU"/>
              </w:rPr>
              <w:t>Reduction in chronic or repeated homelessness</w:t>
            </w:r>
          </w:p>
          <w:p w14:paraId="2E88BC0B" w14:textId="6F6F408A" w:rsidR="00B864E0" w:rsidRPr="00105DC0" w:rsidRDefault="00B864E0" w:rsidP="00B864E0">
            <w:pPr>
              <w:rPr>
                <w:rFonts w:ascii="Arial Narrow" w:eastAsia="Times New Roman" w:hAnsi="Arial Narrow" w:cs="Calibri"/>
                <w:sz w:val="20"/>
                <w:szCs w:val="20"/>
                <w:lang w:eastAsia="en-AU"/>
              </w:rPr>
            </w:pPr>
            <w:r w:rsidRPr="00105DC0">
              <w:rPr>
                <w:rFonts w:ascii="Arial Narrow" w:eastAsia="Times New Roman" w:hAnsi="Arial Narrow" w:cs="Calibri"/>
                <w:sz w:val="20"/>
                <w:szCs w:val="20"/>
                <w:lang w:eastAsia="en-AU"/>
              </w:rPr>
              <w:br w:type="page"/>
              <w:t>Higher tenancy sustainment</w:t>
            </w:r>
            <w:r w:rsidRPr="00105DC0">
              <w:rPr>
                <w:rFonts w:ascii="Arial Narrow" w:eastAsia="Times New Roman" w:hAnsi="Arial Narrow" w:cs="Calibri"/>
                <w:sz w:val="20"/>
                <w:szCs w:val="20"/>
                <w:lang w:eastAsia="en-AU"/>
              </w:rPr>
              <w:br w:type="page"/>
            </w:r>
          </w:p>
        </w:tc>
        <w:tc>
          <w:tcPr>
            <w:tcW w:w="1945" w:type="dxa"/>
            <w:noWrap/>
          </w:tcPr>
          <w:p w14:paraId="4EA2C28B" w14:textId="7B0227B1" w:rsidR="00B864E0" w:rsidRPr="00105DC0" w:rsidRDefault="00B864E0" w:rsidP="00B864E0">
            <w:pPr>
              <w:rPr>
                <w:rFonts w:ascii="Arial Narrow" w:eastAsia="Times New Roman" w:hAnsi="Arial Narrow" w:cs="Calibri"/>
                <w:sz w:val="20"/>
                <w:szCs w:val="20"/>
                <w:lang w:eastAsia="en-AU"/>
              </w:rPr>
            </w:pPr>
            <w:r w:rsidRPr="00105DC0">
              <w:rPr>
                <w:rFonts w:ascii="Arial Narrow" w:eastAsia="Times New Roman" w:hAnsi="Arial Narrow" w:cs="Calibri"/>
                <w:sz w:val="20"/>
                <w:szCs w:val="20"/>
                <w:lang w:eastAsia="en-AU"/>
              </w:rPr>
              <w:t> </w:t>
            </w:r>
            <w:r>
              <w:rPr>
                <w:rFonts w:ascii="Arial Narrow" w:eastAsia="Times New Roman" w:hAnsi="Arial Narrow" w:cs="Calibri"/>
                <w:sz w:val="20"/>
                <w:szCs w:val="20"/>
                <w:lang w:eastAsia="en-AU"/>
              </w:rPr>
              <w:t>Successful establishment of Housing First in Albany</w:t>
            </w:r>
          </w:p>
        </w:tc>
        <w:tc>
          <w:tcPr>
            <w:tcW w:w="2031" w:type="dxa"/>
            <w:noWrap/>
          </w:tcPr>
          <w:p w14:paraId="550E3273" w14:textId="77777777" w:rsidR="00B864E0" w:rsidRPr="00105DC0" w:rsidRDefault="00B864E0" w:rsidP="00B864E0">
            <w:pPr>
              <w:rPr>
                <w:rFonts w:ascii="Arial Narrow" w:eastAsia="Times New Roman" w:hAnsi="Arial Narrow" w:cs="Calibri"/>
                <w:sz w:val="20"/>
                <w:szCs w:val="20"/>
                <w:lang w:eastAsia="en-AU"/>
              </w:rPr>
            </w:pPr>
            <w:r w:rsidRPr="00105DC0">
              <w:rPr>
                <w:rFonts w:ascii="Arial Narrow" w:eastAsia="Times New Roman" w:hAnsi="Arial Narrow" w:cs="Calibri"/>
                <w:sz w:val="20"/>
                <w:szCs w:val="20"/>
                <w:lang w:eastAsia="en-AU"/>
              </w:rPr>
              <w:t>Ongoing</w:t>
            </w:r>
          </w:p>
        </w:tc>
        <w:tc>
          <w:tcPr>
            <w:tcW w:w="1559" w:type="dxa"/>
            <w:noWrap/>
          </w:tcPr>
          <w:p w14:paraId="1CB24B75" w14:textId="77777777" w:rsidR="00B864E0" w:rsidRPr="00105DC0" w:rsidRDefault="00B864E0" w:rsidP="00B864E0">
            <w:pPr>
              <w:rPr>
                <w:rFonts w:ascii="Arial Narrow" w:eastAsia="Times New Roman" w:hAnsi="Arial Narrow" w:cs="Calibri"/>
                <w:sz w:val="20"/>
                <w:szCs w:val="20"/>
                <w:lang w:eastAsia="en-AU"/>
              </w:rPr>
            </w:pPr>
            <w:r w:rsidRPr="00105DC0">
              <w:rPr>
                <w:rFonts w:ascii="Arial Narrow" w:eastAsia="Times New Roman" w:hAnsi="Arial Narrow" w:cs="Calibri"/>
                <w:sz w:val="20"/>
                <w:szCs w:val="20"/>
                <w:lang w:eastAsia="en-AU"/>
              </w:rPr>
              <w:t>Officer time</w:t>
            </w:r>
          </w:p>
        </w:tc>
        <w:tc>
          <w:tcPr>
            <w:tcW w:w="1499" w:type="dxa"/>
          </w:tcPr>
          <w:p w14:paraId="363FC2A2" w14:textId="77777777" w:rsidR="00B864E0" w:rsidRDefault="00B864E0" w:rsidP="00B864E0">
            <w:pPr>
              <w:rPr>
                <w:rFonts w:ascii="Arial Narrow" w:eastAsia="Times New Roman" w:hAnsi="Arial Narrow" w:cs="Calibri"/>
                <w:sz w:val="20"/>
                <w:szCs w:val="20"/>
                <w:lang w:eastAsia="en-AU"/>
              </w:rPr>
            </w:pPr>
            <w:r w:rsidRPr="00105DC0">
              <w:rPr>
                <w:rFonts w:ascii="Arial Narrow" w:eastAsia="Times New Roman" w:hAnsi="Arial Narrow" w:cs="Calibri"/>
                <w:sz w:val="20"/>
                <w:szCs w:val="20"/>
                <w:lang w:eastAsia="en-AU"/>
              </w:rPr>
              <w:t>Office of Homelessness</w:t>
            </w:r>
          </w:p>
          <w:p w14:paraId="611A8D51" w14:textId="52AC477F" w:rsidR="00B864E0" w:rsidRDefault="00B864E0" w:rsidP="00B864E0">
            <w:pPr>
              <w:rPr>
                <w:rFonts w:ascii="Arial Narrow" w:eastAsia="Times New Roman" w:hAnsi="Arial Narrow" w:cs="Calibri"/>
                <w:sz w:val="20"/>
                <w:szCs w:val="20"/>
                <w:lang w:eastAsia="en-AU"/>
              </w:rPr>
            </w:pPr>
            <w:r w:rsidRPr="00105DC0">
              <w:rPr>
                <w:rFonts w:ascii="Arial Narrow" w:eastAsia="Times New Roman" w:hAnsi="Arial Narrow" w:cs="Calibri"/>
                <w:sz w:val="20"/>
                <w:szCs w:val="20"/>
                <w:lang w:eastAsia="en-AU"/>
              </w:rPr>
              <w:br w:type="page"/>
              <w:t>WAAEH</w:t>
            </w:r>
            <w:r w:rsidRPr="00105DC0">
              <w:rPr>
                <w:rFonts w:ascii="Arial Narrow" w:eastAsia="Times New Roman" w:hAnsi="Arial Narrow" w:cs="Calibri"/>
                <w:sz w:val="20"/>
                <w:szCs w:val="20"/>
                <w:lang w:eastAsia="en-AU"/>
              </w:rPr>
              <w:br w:type="page"/>
            </w:r>
          </w:p>
          <w:p w14:paraId="689F2166" w14:textId="3BD12238" w:rsidR="00B864E0" w:rsidRDefault="00B864E0" w:rsidP="00B864E0">
            <w:pPr>
              <w:rPr>
                <w:rFonts w:ascii="Arial Narrow" w:eastAsia="Times New Roman" w:hAnsi="Arial Narrow" w:cs="Calibri"/>
                <w:sz w:val="20"/>
                <w:szCs w:val="20"/>
                <w:lang w:eastAsia="en-AU"/>
              </w:rPr>
            </w:pPr>
            <w:r w:rsidRPr="00105DC0">
              <w:rPr>
                <w:rFonts w:ascii="Arial Narrow" w:eastAsia="Times New Roman" w:hAnsi="Arial Narrow" w:cs="Calibri"/>
                <w:sz w:val="20"/>
                <w:szCs w:val="20"/>
                <w:lang w:eastAsia="en-AU"/>
              </w:rPr>
              <w:t>Advance Housing</w:t>
            </w:r>
          </w:p>
          <w:p w14:paraId="1A9C833E" w14:textId="0163B18D" w:rsidR="00B864E0" w:rsidRDefault="00B864E0" w:rsidP="00B864E0">
            <w:pPr>
              <w:rPr>
                <w:rFonts w:ascii="Arial Narrow" w:eastAsia="Times New Roman" w:hAnsi="Arial Narrow" w:cs="Calibri"/>
                <w:sz w:val="20"/>
                <w:szCs w:val="20"/>
                <w:lang w:eastAsia="en-AU"/>
              </w:rPr>
            </w:pPr>
            <w:r w:rsidRPr="00105DC0">
              <w:rPr>
                <w:rFonts w:ascii="Arial Narrow" w:eastAsia="Times New Roman" w:hAnsi="Arial Narrow" w:cs="Calibri"/>
                <w:sz w:val="20"/>
                <w:szCs w:val="20"/>
                <w:lang w:eastAsia="en-AU"/>
              </w:rPr>
              <w:br w:type="page"/>
              <w:t>AYSA</w:t>
            </w:r>
            <w:r w:rsidRPr="00105DC0">
              <w:rPr>
                <w:rFonts w:ascii="Arial Narrow" w:eastAsia="Times New Roman" w:hAnsi="Arial Narrow" w:cs="Calibri"/>
                <w:sz w:val="20"/>
                <w:szCs w:val="20"/>
                <w:lang w:eastAsia="en-AU"/>
              </w:rPr>
              <w:br w:type="page"/>
            </w:r>
          </w:p>
          <w:p w14:paraId="3A835D84" w14:textId="5CA75609" w:rsidR="00B864E0" w:rsidRDefault="00B864E0" w:rsidP="00B864E0">
            <w:pPr>
              <w:rPr>
                <w:rFonts w:ascii="Arial Narrow" w:eastAsia="Times New Roman" w:hAnsi="Arial Narrow" w:cs="Calibri"/>
                <w:sz w:val="20"/>
                <w:szCs w:val="20"/>
                <w:lang w:eastAsia="en-AU"/>
              </w:rPr>
            </w:pPr>
            <w:r w:rsidRPr="00105DC0">
              <w:rPr>
                <w:rFonts w:ascii="Arial Narrow" w:eastAsia="Times New Roman" w:hAnsi="Arial Narrow" w:cs="Calibri"/>
                <w:sz w:val="20"/>
                <w:szCs w:val="20"/>
                <w:lang w:eastAsia="en-AU"/>
              </w:rPr>
              <w:t>ACF</w:t>
            </w:r>
            <w:r w:rsidRPr="00105DC0">
              <w:rPr>
                <w:rFonts w:ascii="Arial Narrow" w:eastAsia="Times New Roman" w:hAnsi="Arial Narrow" w:cs="Calibri"/>
                <w:sz w:val="20"/>
                <w:szCs w:val="20"/>
                <w:lang w:eastAsia="en-AU"/>
              </w:rPr>
              <w:br w:type="page"/>
            </w:r>
          </w:p>
          <w:p w14:paraId="4C2E632B" w14:textId="2A9F40BD" w:rsidR="00B864E0" w:rsidRDefault="00B864E0" w:rsidP="00B864E0">
            <w:pPr>
              <w:rPr>
                <w:rFonts w:ascii="Arial Narrow" w:eastAsia="Times New Roman" w:hAnsi="Arial Narrow" w:cs="Calibri"/>
                <w:sz w:val="20"/>
                <w:szCs w:val="20"/>
                <w:lang w:eastAsia="en-AU"/>
              </w:rPr>
            </w:pPr>
            <w:r w:rsidRPr="00105DC0">
              <w:rPr>
                <w:rFonts w:ascii="Arial Narrow" w:eastAsia="Times New Roman" w:hAnsi="Arial Narrow" w:cs="Calibri"/>
                <w:sz w:val="20"/>
                <w:szCs w:val="20"/>
                <w:lang w:eastAsia="en-AU"/>
              </w:rPr>
              <w:t>SAC</w:t>
            </w:r>
            <w:r w:rsidRPr="00105DC0">
              <w:rPr>
                <w:rFonts w:ascii="Arial Narrow" w:eastAsia="Times New Roman" w:hAnsi="Arial Narrow" w:cs="Calibri"/>
                <w:sz w:val="20"/>
                <w:szCs w:val="20"/>
                <w:lang w:eastAsia="en-AU"/>
              </w:rPr>
              <w:br w:type="page"/>
            </w:r>
          </w:p>
          <w:p w14:paraId="61A422AA" w14:textId="77777777" w:rsidR="00B864E0" w:rsidRDefault="00B864E0" w:rsidP="00B864E0">
            <w:pPr>
              <w:rPr>
                <w:rFonts w:ascii="Arial Narrow" w:eastAsia="Times New Roman" w:hAnsi="Arial Narrow" w:cs="Calibri"/>
                <w:sz w:val="20"/>
                <w:szCs w:val="20"/>
                <w:lang w:eastAsia="en-AU"/>
              </w:rPr>
            </w:pPr>
            <w:proofErr w:type="spellStart"/>
            <w:r w:rsidRPr="00105DC0">
              <w:rPr>
                <w:rFonts w:ascii="Arial Narrow" w:eastAsia="Times New Roman" w:hAnsi="Arial Narrow" w:cs="Calibri"/>
                <w:sz w:val="20"/>
                <w:szCs w:val="20"/>
                <w:lang w:eastAsia="en-AU"/>
              </w:rPr>
              <w:t>Wagyl</w:t>
            </w:r>
            <w:proofErr w:type="spellEnd"/>
            <w:r w:rsidRPr="00105DC0">
              <w:rPr>
                <w:rFonts w:ascii="Arial Narrow" w:eastAsia="Times New Roman" w:hAnsi="Arial Narrow" w:cs="Calibri"/>
                <w:sz w:val="20"/>
                <w:szCs w:val="20"/>
                <w:lang w:eastAsia="en-AU"/>
              </w:rPr>
              <w:t xml:space="preserve"> Kaip</w:t>
            </w:r>
            <w:r w:rsidRPr="00105DC0">
              <w:rPr>
                <w:rFonts w:ascii="Arial Narrow" w:eastAsia="Times New Roman" w:hAnsi="Arial Narrow" w:cs="Calibri"/>
                <w:sz w:val="20"/>
                <w:szCs w:val="20"/>
                <w:lang w:eastAsia="en-AU"/>
              </w:rPr>
              <w:br w:type="page"/>
            </w:r>
          </w:p>
          <w:p w14:paraId="7F058DA2" w14:textId="1B5331A4" w:rsidR="00B864E0" w:rsidRPr="00105DC0" w:rsidRDefault="00B864E0" w:rsidP="00B864E0">
            <w:pPr>
              <w:rPr>
                <w:rFonts w:ascii="Arial Narrow" w:eastAsia="Times New Roman" w:hAnsi="Arial Narrow" w:cs="Calibri"/>
                <w:sz w:val="20"/>
                <w:szCs w:val="20"/>
                <w:lang w:eastAsia="en-AU"/>
              </w:rPr>
            </w:pPr>
            <w:r w:rsidRPr="00105DC0">
              <w:rPr>
                <w:rFonts w:ascii="Arial Narrow" w:eastAsia="Times New Roman" w:hAnsi="Arial Narrow" w:cs="Calibri"/>
                <w:sz w:val="20"/>
                <w:szCs w:val="20"/>
                <w:lang w:eastAsia="en-AU"/>
              </w:rPr>
              <w:t>Pivot</w:t>
            </w:r>
          </w:p>
        </w:tc>
        <w:tc>
          <w:tcPr>
            <w:tcW w:w="1336" w:type="dxa"/>
          </w:tcPr>
          <w:p w14:paraId="1C346418" w14:textId="77777777" w:rsidR="00B864E0" w:rsidRDefault="00B864E0" w:rsidP="00B864E0">
            <w:pPr>
              <w:rPr>
                <w:rFonts w:ascii="Arial Narrow" w:eastAsia="Times New Roman" w:hAnsi="Arial Narrow" w:cs="Calibri"/>
                <w:sz w:val="20"/>
                <w:szCs w:val="20"/>
                <w:lang w:eastAsia="en-AU"/>
              </w:rPr>
            </w:pPr>
            <w:r w:rsidRPr="00105DC0">
              <w:rPr>
                <w:rFonts w:ascii="Arial Narrow" w:eastAsia="Times New Roman" w:hAnsi="Arial Narrow" w:cs="Calibri"/>
                <w:sz w:val="20"/>
                <w:szCs w:val="20"/>
                <w:lang w:eastAsia="en-AU"/>
              </w:rPr>
              <w:t>Com Dev</w:t>
            </w:r>
            <w:r w:rsidRPr="00105DC0">
              <w:rPr>
                <w:rFonts w:ascii="Arial Narrow" w:eastAsia="Times New Roman" w:hAnsi="Arial Narrow" w:cs="Calibri"/>
                <w:sz w:val="20"/>
                <w:szCs w:val="20"/>
                <w:lang w:eastAsia="en-AU"/>
              </w:rPr>
              <w:br w:type="page"/>
            </w:r>
          </w:p>
          <w:p w14:paraId="131780A8" w14:textId="1CB9BA7F" w:rsidR="00B864E0" w:rsidRPr="00105DC0" w:rsidRDefault="00B864E0" w:rsidP="00B864E0">
            <w:pPr>
              <w:rPr>
                <w:rFonts w:ascii="Arial Narrow" w:eastAsia="Times New Roman" w:hAnsi="Arial Narrow" w:cs="Calibri"/>
                <w:sz w:val="20"/>
                <w:szCs w:val="20"/>
                <w:lang w:eastAsia="en-AU"/>
              </w:rPr>
            </w:pPr>
            <w:r w:rsidRPr="00105DC0">
              <w:rPr>
                <w:rFonts w:ascii="Arial Narrow" w:eastAsia="Times New Roman" w:hAnsi="Arial Narrow" w:cs="Calibri"/>
                <w:sz w:val="20"/>
                <w:szCs w:val="20"/>
                <w:lang w:eastAsia="en-AU"/>
              </w:rPr>
              <w:t>Manager Arts &amp; Culture</w:t>
            </w:r>
          </w:p>
        </w:tc>
        <w:tc>
          <w:tcPr>
            <w:tcW w:w="1134" w:type="dxa"/>
            <w:noWrap/>
          </w:tcPr>
          <w:p w14:paraId="07AF69CD" w14:textId="198B00BE" w:rsidR="00B864E0" w:rsidRPr="00105DC0" w:rsidRDefault="00B864E0" w:rsidP="00B864E0">
            <w:pPr>
              <w:rPr>
                <w:rFonts w:ascii="Arial Narrow" w:eastAsia="Times New Roman" w:hAnsi="Arial Narrow" w:cs="Calibri"/>
                <w:sz w:val="20"/>
                <w:szCs w:val="20"/>
                <w:lang w:eastAsia="en-AU"/>
              </w:rPr>
            </w:pPr>
            <w:r w:rsidRPr="00105DC0">
              <w:rPr>
                <w:rFonts w:ascii="Arial Narrow" w:eastAsia="Times New Roman" w:hAnsi="Arial Narrow" w:cs="Calibri"/>
                <w:sz w:val="20"/>
                <w:szCs w:val="20"/>
                <w:lang w:eastAsia="en-AU"/>
              </w:rPr>
              <w:t> </w:t>
            </w:r>
            <w:r>
              <w:rPr>
                <w:rFonts w:ascii="Arial Narrow" w:eastAsia="Times New Roman" w:hAnsi="Arial Narrow" w:cs="Calibri"/>
                <w:sz w:val="20"/>
                <w:szCs w:val="20"/>
                <w:lang w:eastAsia="en-AU"/>
              </w:rPr>
              <w:t xml:space="preserve">Material Action </w:t>
            </w:r>
          </w:p>
        </w:tc>
        <w:tc>
          <w:tcPr>
            <w:tcW w:w="1560" w:type="dxa"/>
            <w:noWrap/>
          </w:tcPr>
          <w:p w14:paraId="32D6F254" w14:textId="77777777" w:rsidR="00B864E0" w:rsidRDefault="00B864E0" w:rsidP="00B864E0">
            <w:pPr>
              <w:rPr>
                <w:rFonts w:ascii="Arial Narrow" w:eastAsia="Times New Roman" w:hAnsi="Arial Narrow" w:cs="Calibri"/>
                <w:sz w:val="20"/>
                <w:szCs w:val="20"/>
                <w:lang w:eastAsia="en-AU"/>
              </w:rPr>
            </w:pPr>
            <w:r>
              <w:rPr>
                <w:rFonts w:ascii="Arial Narrow" w:eastAsia="Times New Roman" w:hAnsi="Arial Narrow" w:cs="Calibri"/>
                <w:sz w:val="20"/>
                <w:szCs w:val="20"/>
                <w:lang w:eastAsia="en-AU"/>
              </w:rPr>
              <w:t>Prevent</w:t>
            </w:r>
          </w:p>
          <w:p w14:paraId="7B1B5C4D" w14:textId="77777777" w:rsidR="00B864E0" w:rsidRDefault="00B864E0" w:rsidP="00B864E0">
            <w:pPr>
              <w:rPr>
                <w:rFonts w:ascii="Arial Narrow" w:eastAsia="Times New Roman" w:hAnsi="Arial Narrow" w:cs="Calibri"/>
                <w:sz w:val="20"/>
                <w:szCs w:val="20"/>
                <w:lang w:eastAsia="en-AU"/>
              </w:rPr>
            </w:pPr>
            <w:r w:rsidRPr="00105DC0">
              <w:rPr>
                <w:rFonts w:ascii="Arial Narrow" w:eastAsia="Times New Roman" w:hAnsi="Arial Narrow" w:cs="Calibri"/>
                <w:sz w:val="20"/>
                <w:szCs w:val="20"/>
                <w:lang w:eastAsia="en-AU"/>
              </w:rPr>
              <w:t xml:space="preserve">Aboriginal health </w:t>
            </w:r>
            <w:r>
              <w:rPr>
                <w:rFonts w:ascii="Arial Narrow" w:eastAsia="Times New Roman" w:hAnsi="Arial Narrow" w:cs="Calibri"/>
                <w:sz w:val="20"/>
                <w:szCs w:val="20"/>
                <w:lang w:eastAsia="en-AU"/>
              </w:rPr>
              <w:t>&amp;</w:t>
            </w:r>
            <w:r w:rsidRPr="00105DC0">
              <w:rPr>
                <w:rFonts w:ascii="Arial Narrow" w:eastAsia="Times New Roman" w:hAnsi="Arial Narrow" w:cs="Calibri"/>
                <w:sz w:val="20"/>
                <w:szCs w:val="20"/>
                <w:lang w:eastAsia="en-AU"/>
              </w:rPr>
              <w:t xml:space="preserve"> wellbeing </w:t>
            </w:r>
          </w:p>
          <w:p w14:paraId="6F7A9CDC" w14:textId="63B0E35E" w:rsidR="00B864E0" w:rsidRPr="00105DC0" w:rsidRDefault="00B864E0" w:rsidP="00B864E0">
            <w:pPr>
              <w:rPr>
                <w:rFonts w:ascii="Arial Narrow" w:eastAsia="Times New Roman" w:hAnsi="Arial Narrow" w:cs="Calibri"/>
                <w:sz w:val="20"/>
                <w:szCs w:val="20"/>
                <w:lang w:eastAsia="en-AU"/>
              </w:rPr>
            </w:pPr>
            <w:r>
              <w:rPr>
                <w:rFonts w:ascii="Arial Narrow" w:eastAsia="Times New Roman" w:hAnsi="Arial Narrow" w:cs="Calibri"/>
                <w:sz w:val="20"/>
                <w:szCs w:val="20"/>
                <w:lang w:eastAsia="en-AU"/>
              </w:rPr>
              <w:t>E</w:t>
            </w:r>
            <w:r w:rsidRPr="00105DC0">
              <w:rPr>
                <w:rFonts w:ascii="Arial Narrow" w:eastAsia="Times New Roman" w:hAnsi="Arial Narrow" w:cs="Calibri"/>
                <w:sz w:val="20"/>
                <w:szCs w:val="20"/>
                <w:lang w:eastAsia="en-AU"/>
              </w:rPr>
              <w:t xml:space="preserve">quity </w:t>
            </w:r>
            <w:r>
              <w:rPr>
                <w:rFonts w:ascii="Arial Narrow" w:eastAsia="Times New Roman" w:hAnsi="Arial Narrow" w:cs="Calibri"/>
                <w:sz w:val="20"/>
                <w:szCs w:val="20"/>
                <w:lang w:eastAsia="en-AU"/>
              </w:rPr>
              <w:t xml:space="preserve">&amp; </w:t>
            </w:r>
            <w:r w:rsidRPr="00105DC0">
              <w:rPr>
                <w:rFonts w:ascii="Arial Narrow" w:eastAsia="Times New Roman" w:hAnsi="Arial Narrow" w:cs="Calibri"/>
                <w:sz w:val="20"/>
                <w:szCs w:val="20"/>
                <w:lang w:eastAsia="en-AU"/>
              </w:rPr>
              <w:t>inclusion</w:t>
            </w:r>
          </w:p>
        </w:tc>
        <w:tc>
          <w:tcPr>
            <w:tcW w:w="1134" w:type="dxa"/>
            <w:noWrap/>
          </w:tcPr>
          <w:p w14:paraId="4B463AD1" w14:textId="77777777" w:rsidR="00B864E0" w:rsidRDefault="00B864E0" w:rsidP="00B864E0">
            <w:pPr>
              <w:rPr>
                <w:rFonts w:ascii="Arial Narrow" w:eastAsia="Times New Roman" w:hAnsi="Arial Narrow" w:cs="Calibri"/>
                <w:sz w:val="20"/>
                <w:szCs w:val="20"/>
                <w:lang w:eastAsia="en-AU"/>
              </w:rPr>
            </w:pPr>
            <w:r>
              <w:rPr>
                <w:rFonts w:ascii="Arial Narrow" w:eastAsia="Times New Roman" w:hAnsi="Arial Narrow" w:cs="Calibri"/>
                <w:sz w:val="20"/>
                <w:szCs w:val="20"/>
                <w:lang w:eastAsia="en-AU"/>
              </w:rPr>
              <w:t>Injury</w:t>
            </w:r>
          </w:p>
          <w:p w14:paraId="7A4BA7ED" w14:textId="77777777" w:rsidR="00B864E0" w:rsidRDefault="00B864E0" w:rsidP="00B864E0">
            <w:pPr>
              <w:rPr>
                <w:rFonts w:ascii="Arial Narrow" w:eastAsia="Times New Roman" w:hAnsi="Arial Narrow" w:cs="Calibri"/>
                <w:sz w:val="20"/>
                <w:szCs w:val="20"/>
                <w:lang w:eastAsia="en-AU"/>
              </w:rPr>
            </w:pPr>
            <w:r>
              <w:rPr>
                <w:rFonts w:ascii="Arial Narrow" w:eastAsia="Times New Roman" w:hAnsi="Arial Narrow" w:cs="Calibri"/>
                <w:sz w:val="20"/>
                <w:szCs w:val="20"/>
                <w:lang w:eastAsia="en-AU"/>
              </w:rPr>
              <w:t xml:space="preserve">Mental health </w:t>
            </w:r>
          </w:p>
          <w:p w14:paraId="4DE09763" w14:textId="2C80BECE" w:rsidR="00B864E0" w:rsidRPr="00105DC0" w:rsidRDefault="00B864E0" w:rsidP="00B864E0">
            <w:pPr>
              <w:rPr>
                <w:rFonts w:ascii="Arial Narrow" w:eastAsia="Times New Roman" w:hAnsi="Arial Narrow" w:cs="Calibri"/>
                <w:sz w:val="20"/>
                <w:szCs w:val="20"/>
                <w:lang w:eastAsia="en-AU"/>
              </w:rPr>
            </w:pPr>
            <w:r>
              <w:rPr>
                <w:rFonts w:ascii="Arial Narrow" w:eastAsia="Times New Roman" w:hAnsi="Arial Narrow" w:cs="Calibri"/>
                <w:sz w:val="20"/>
                <w:szCs w:val="20"/>
                <w:lang w:eastAsia="en-AU"/>
              </w:rPr>
              <w:t xml:space="preserve">Equitable access </w:t>
            </w:r>
          </w:p>
        </w:tc>
      </w:tr>
      <w:tr w:rsidR="00B864E0" w:rsidRPr="00105DC0" w14:paraId="1117C4A7" w14:textId="77777777" w:rsidTr="00BA6AC4">
        <w:trPr>
          <w:trHeight w:val="1267"/>
        </w:trPr>
        <w:tc>
          <w:tcPr>
            <w:tcW w:w="2021" w:type="dxa"/>
          </w:tcPr>
          <w:p w14:paraId="5FC297A5" w14:textId="77777777" w:rsidR="00B864E0" w:rsidRPr="00105DC0" w:rsidRDefault="00B864E0" w:rsidP="00B864E0">
            <w:pPr>
              <w:rPr>
                <w:rFonts w:ascii="Arial Narrow" w:eastAsia="Times New Roman" w:hAnsi="Arial Narrow" w:cs="Calibri"/>
                <w:sz w:val="20"/>
                <w:szCs w:val="20"/>
                <w:lang w:eastAsia="en-AU"/>
              </w:rPr>
            </w:pPr>
            <w:r w:rsidRPr="00105DC0">
              <w:rPr>
                <w:rFonts w:ascii="Arial Narrow" w:eastAsia="Times New Roman" w:hAnsi="Arial Narrow" w:cs="Calibri"/>
                <w:sz w:val="20"/>
                <w:szCs w:val="20"/>
                <w:lang w:eastAsia="en-AU"/>
              </w:rPr>
              <w:t> </w:t>
            </w:r>
          </w:p>
        </w:tc>
        <w:tc>
          <w:tcPr>
            <w:tcW w:w="2369" w:type="dxa"/>
          </w:tcPr>
          <w:p w14:paraId="4740784C" w14:textId="373CBAB1" w:rsidR="00B864E0" w:rsidRPr="00105DC0" w:rsidRDefault="00B864E0" w:rsidP="00B864E0">
            <w:pPr>
              <w:rPr>
                <w:rFonts w:ascii="Arial Narrow" w:eastAsia="Times New Roman" w:hAnsi="Arial Narrow" w:cs="Arial"/>
                <w:sz w:val="20"/>
                <w:szCs w:val="20"/>
                <w:lang w:eastAsia="en-AU"/>
              </w:rPr>
            </w:pPr>
            <w:r>
              <w:rPr>
                <w:rFonts w:ascii="Arial Narrow" w:eastAsia="Times New Roman" w:hAnsi="Arial Narrow" w:cs="Arial"/>
                <w:sz w:val="20"/>
                <w:szCs w:val="20"/>
                <w:lang w:eastAsia="en-AU"/>
              </w:rPr>
              <w:t xml:space="preserve">3.11.4 </w:t>
            </w:r>
            <w:r w:rsidRPr="00105DC0">
              <w:rPr>
                <w:rFonts w:ascii="Arial Narrow" w:eastAsia="Times New Roman" w:hAnsi="Arial Narrow" w:cs="Arial"/>
                <w:sz w:val="20"/>
                <w:szCs w:val="20"/>
                <w:lang w:eastAsia="en-AU"/>
              </w:rPr>
              <w:t>Encourage staff and community to support the Big Sleepout to raise funds for those experiencing homelessness</w:t>
            </w:r>
          </w:p>
        </w:tc>
        <w:tc>
          <w:tcPr>
            <w:tcW w:w="902" w:type="dxa"/>
            <w:noWrap/>
          </w:tcPr>
          <w:p w14:paraId="0F53CFE8" w14:textId="77777777" w:rsidR="00B864E0" w:rsidRPr="00105DC0" w:rsidRDefault="00B864E0" w:rsidP="00B864E0">
            <w:pPr>
              <w:rPr>
                <w:rFonts w:ascii="Arial Narrow" w:eastAsia="Times New Roman" w:hAnsi="Arial Narrow" w:cs="Calibri"/>
                <w:sz w:val="20"/>
                <w:szCs w:val="20"/>
                <w:lang w:eastAsia="en-AU"/>
              </w:rPr>
            </w:pPr>
            <w:r w:rsidRPr="00105DC0">
              <w:rPr>
                <w:rFonts w:ascii="Arial Narrow" w:eastAsia="Times New Roman" w:hAnsi="Arial Narrow" w:cs="Calibri"/>
                <w:sz w:val="20"/>
                <w:szCs w:val="20"/>
                <w:lang w:eastAsia="en-AU"/>
              </w:rPr>
              <w:t>No</w:t>
            </w:r>
          </w:p>
        </w:tc>
        <w:tc>
          <w:tcPr>
            <w:tcW w:w="1431" w:type="dxa"/>
            <w:noWrap/>
          </w:tcPr>
          <w:p w14:paraId="1D5BB806" w14:textId="45DF8FA5" w:rsidR="00B864E0" w:rsidRPr="00105DC0" w:rsidRDefault="00B864E0" w:rsidP="00B864E0">
            <w:pPr>
              <w:rPr>
                <w:rFonts w:ascii="Arial Narrow" w:eastAsia="Times New Roman" w:hAnsi="Arial Narrow" w:cs="Calibri"/>
                <w:sz w:val="20"/>
                <w:szCs w:val="20"/>
                <w:lang w:eastAsia="en-AU"/>
              </w:rPr>
            </w:pPr>
            <w:r w:rsidRPr="00105DC0">
              <w:rPr>
                <w:rFonts w:ascii="Arial Narrow" w:eastAsia="Times New Roman" w:hAnsi="Arial Narrow" w:cs="Calibri"/>
                <w:sz w:val="20"/>
                <w:szCs w:val="20"/>
                <w:lang w:eastAsia="en-AU"/>
              </w:rPr>
              <w:t> </w:t>
            </w:r>
            <w:r>
              <w:rPr>
                <w:rFonts w:ascii="Arial Narrow" w:eastAsia="Times New Roman" w:hAnsi="Arial Narrow" w:cs="Calibri"/>
                <w:sz w:val="20"/>
                <w:szCs w:val="20"/>
                <w:lang w:eastAsia="en-AU"/>
              </w:rPr>
              <w:t>Leadership &amp; policy</w:t>
            </w:r>
          </w:p>
        </w:tc>
        <w:tc>
          <w:tcPr>
            <w:tcW w:w="2391" w:type="dxa"/>
            <w:noWrap/>
          </w:tcPr>
          <w:p w14:paraId="62AF6F42" w14:textId="77777777" w:rsidR="00B864E0" w:rsidRPr="00105DC0" w:rsidRDefault="00B864E0" w:rsidP="00B864E0">
            <w:pPr>
              <w:rPr>
                <w:rFonts w:ascii="Arial Narrow" w:eastAsia="Times New Roman" w:hAnsi="Arial Narrow" w:cs="Calibri"/>
                <w:sz w:val="20"/>
                <w:szCs w:val="20"/>
                <w:lang w:eastAsia="en-AU"/>
              </w:rPr>
            </w:pPr>
            <w:r w:rsidRPr="00105DC0">
              <w:rPr>
                <w:rFonts w:ascii="Arial Narrow" w:eastAsia="Times New Roman" w:hAnsi="Arial Narrow" w:cs="Calibri"/>
                <w:sz w:val="20"/>
                <w:szCs w:val="20"/>
                <w:lang w:eastAsia="en-AU"/>
              </w:rPr>
              <w:t>Increase in awareness of the causes of homelessness</w:t>
            </w:r>
            <w:r w:rsidRPr="00105DC0">
              <w:rPr>
                <w:rFonts w:ascii="Arial Narrow" w:eastAsia="Times New Roman" w:hAnsi="Arial Narrow" w:cs="Calibri"/>
                <w:sz w:val="20"/>
                <w:szCs w:val="20"/>
                <w:lang w:eastAsia="en-AU"/>
              </w:rPr>
              <w:br/>
              <w:t>Increase in funding raised to support those experiencing homelessness</w:t>
            </w:r>
          </w:p>
        </w:tc>
        <w:tc>
          <w:tcPr>
            <w:tcW w:w="1945" w:type="dxa"/>
            <w:noWrap/>
          </w:tcPr>
          <w:p w14:paraId="7F4C0FD7" w14:textId="77777777" w:rsidR="00B864E0" w:rsidRPr="00105DC0" w:rsidRDefault="00B864E0" w:rsidP="00B864E0">
            <w:pPr>
              <w:rPr>
                <w:rFonts w:ascii="Arial Narrow" w:eastAsia="Times New Roman" w:hAnsi="Arial Narrow" w:cs="Calibri"/>
                <w:sz w:val="20"/>
                <w:szCs w:val="20"/>
                <w:lang w:eastAsia="en-AU"/>
              </w:rPr>
            </w:pPr>
            <w:r w:rsidRPr="00105DC0">
              <w:rPr>
                <w:rFonts w:ascii="Arial Narrow" w:eastAsia="Times New Roman" w:hAnsi="Arial Narrow" w:cs="Calibri"/>
                <w:sz w:val="20"/>
                <w:szCs w:val="20"/>
                <w:lang w:eastAsia="en-AU"/>
              </w:rPr>
              <w:t>Staff participation</w:t>
            </w:r>
          </w:p>
        </w:tc>
        <w:tc>
          <w:tcPr>
            <w:tcW w:w="2031" w:type="dxa"/>
            <w:noWrap/>
          </w:tcPr>
          <w:p w14:paraId="24089548" w14:textId="77777777" w:rsidR="00B864E0" w:rsidRPr="00105DC0" w:rsidRDefault="00B864E0" w:rsidP="00B864E0">
            <w:pPr>
              <w:rPr>
                <w:rFonts w:ascii="Arial Narrow" w:eastAsia="Times New Roman" w:hAnsi="Arial Narrow" w:cs="Calibri"/>
                <w:sz w:val="20"/>
                <w:szCs w:val="20"/>
                <w:lang w:eastAsia="en-AU"/>
              </w:rPr>
            </w:pPr>
            <w:r w:rsidRPr="00105DC0">
              <w:rPr>
                <w:rFonts w:ascii="Arial Narrow" w:eastAsia="Times New Roman" w:hAnsi="Arial Narrow" w:cs="Calibri"/>
                <w:sz w:val="20"/>
                <w:szCs w:val="20"/>
                <w:lang w:eastAsia="en-AU"/>
              </w:rPr>
              <w:t>August each year</w:t>
            </w:r>
          </w:p>
        </w:tc>
        <w:tc>
          <w:tcPr>
            <w:tcW w:w="1559" w:type="dxa"/>
            <w:noWrap/>
          </w:tcPr>
          <w:p w14:paraId="7853AD77" w14:textId="77777777" w:rsidR="00B864E0" w:rsidRPr="00105DC0" w:rsidRDefault="00B864E0" w:rsidP="00B864E0">
            <w:pPr>
              <w:rPr>
                <w:rFonts w:ascii="Arial Narrow" w:eastAsia="Times New Roman" w:hAnsi="Arial Narrow" w:cs="Calibri"/>
                <w:sz w:val="20"/>
                <w:szCs w:val="20"/>
                <w:lang w:eastAsia="en-AU"/>
              </w:rPr>
            </w:pPr>
            <w:r w:rsidRPr="00105DC0">
              <w:rPr>
                <w:rFonts w:ascii="Arial Narrow" w:eastAsia="Times New Roman" w:hAnsi="Arial Narrow" w:cs="Calibri"/>
                <w:sz w:val="20"/>
                <w:szCs w:val="20"/>
                <w:lang w:eastAsia="en-AU"/>
              </w:rPr>
              <w:t>Officer time</w:t>
            </w:r>
          </w:p>
        </w:tc>
        <w:tc>
          <w:tcPr>
            <w:tcW w:w="1499" w:type="dxa"/>
          </w:tcPr>
          <w:p w14:paraId="3D32A4EB" w14:textId="77777777" w:rsidR="00B864E0" w:rsidRPr="00105DC0" w:rsidRDefault="00B864E0" w:rsidP="00B864E0">
            <w:pPr>
              <w:rPr>
                <w:rFonts w:ascii="Arial Narrow" w:eastAsia="Times New Roman" w:hAnsi="Arial Narrow" w:cs="Calibri"/>
                <w:sz w:val="20"/>
                <w:szCs w:val="20"/>
                <w:lang w:eastAsia="en-AU"/>
              </w:rPr>
            </w:pPr>
            <w:r w:rsidRPr="00105DC0">
              <w:rPr>
                <w:rFonts w:ascii="Arial Narrow" w:eastAsia="Times New Roman" w:hAnsi="Arial Narrow" w:cs="Calibri"/>
                <w:sz w:val="20"/>
                <w:szCs w:val="20"/>
                <w:lang w:eastAsia="en-AU"/>
              </w:rPr>
              <w:t>ACF</w:t>
            </w:r>
          </w:p>
        </w:tc>
        <w:tc>
          <w:tcPr>
            <w:tcW w:w="1336" w:type="dxa"/>
          </w:tcPr>
          <w:p w14:paraId="5AED9A6B" w14:textId="0D373E06" w:rsidR="00B864E0" w:rsidRPr="00105DC0" w:rsidRDefault="00B864E0" w:rsidP="00B864E0">
            <w:pPr>
              <w:rPr>
                <w:rFonts w:ascii="Arial Narrow" w:eastAsia="Times New Roman" w:hAnsi="Arial Narrow" w:cs="Calibri"/>
                <w:sz w:val="20"/>
                <w:szCs w:val="20"/>
                <w:lang w:eastAsia="en-AU"/>
              </w:rPr>
            </w:pPr>
            <w:r w:rsidRPr="00105DC0">
              <w:rPr>
                <w:rFonts w:ascii="Arial Narrow" w:eastAsia="Times New Roman" w:hAnsi="Arial Narrow" w:cs="Calibri"/>
                <w:sz w:val="20"/>
                <w:szCs w:val="20"/>
                <w:lang w:eastAsia="en-AU"/>
              </w:rPr>
              <w:t>People &amp; Culture</w:t>
            </w:r>
            <w:r w:rsidRPr="00105DC0">
              <w:rPr>
                <w:rFonts w:ascii="Arial Narrow" w:eastAsia="Times New Roman" w:hAnsi="Arial Narrow" w:cs="Calibri"/>
                <w:sz w:val="20"/>
                <w:szCs w:val="20"/>
                <w:lang w:eastAsia="en-AU"/>
              </w:rPr>
              <w:br/>
              <w:t>Com Dev</w:t>
            </w:r>
            <w:r w:rsidRPr="00105DC0">
              <w:rPr>
                <w:rFonts w:ascii="Arial Narrow" w:eastAsia="Times New Roman" w:hAnsi="Arial Narrow" w:cs="Calibri"/>
                <w:sz w:val="20"/>
                <w:szCs w:val="20"/>
                <w:lang w:eastAsia="en-AU"/>
              </w:rPr>
              <w:br/>
              <w:t>Comm</w:t>
            </w:r>
            <w:r>
              <w:rPr>
                <w:rFonts w:ascii="Arial Narrow" w:eastAsia="Times New Roman" w:hAnsi="Arial Narrow" w:cs="Calibri"/>
                <w:sz w:val="20"/>
                <w:szCs w:val="20"/>
                <w:lang w:eastAsia="en-AU"/>
              </w:rPr>
              <w:t>s</w:t>
            </w:r>
          </w:p>
        </w:tc>
        <w:tc>
          <w:tcPr>
            <w:tcW w:w="1134" w:type="dxa"/>
            <w:noWrap/>
          </w:tcPr>
          <w:p w14:paraId="6849ECE9" w14:textId="7038392D" w:rsidR="00B864E0" w:rsidRPr="00105DC0" w:rsidRDefault="00B864E0" w:rsidP="00B864E0">
            <w:pPr>
              <w:rPr>
                <w:rFonts w:ascii="Arial Narrow" w:eastAsia="Times New Roman" w:hAnsi="Arial Narrow" w:cs="Calibri"/>
                <w:sz w:val="20"/>
                <w:szCs w:val="20"/>
                <w:lang w:eastAsia="en-AU"/>
              </w:rPr>
            </w:pPr>
            <w:r w:rsidRPr="00105DC0">
              <w:rPr>
                <w:rFonts w:ascii="Arial Narrow" w:eastAsia="Times New Roman" w:hAnsi="Arial Narrow" w:cs="Calibri"/>
                <w:sz w:val="20"/>
                <w:szCs w:val="20"/>
                <w:lang w:eastAsia="en-AU"/>
              </w:rPr>
              <w:t> </w:t>
            </w:r>
            <w:r>
              <w:rPr>
                <w:rFonts w:ascii="Arial Narrow" w:eastAsia="Times New Roman" w:hAnsi="Arial Narrow" w:cs="Calibri"/>
                <w:sz w:val="20"/>
                <w:szCs w:val="20"/>
                <w:lang w:eastAsia="en-AU"/>
              </w:rPr>
              <w:t xml:space="preserve">Material Action </w:t>
            </w:r>
          </w:p>
        </w:tc>
        <w:tc>
          <w:tcPr>
            <w:tcW w:w="1560" w:type="dxa"/>
            <w:noWrap/>
          </w:tcPr>
          <w:p w14:paraId="347CD7F5" w14:textId="77777777" w:rsidR="00B864E0" w:rsidRDefault="00B864E0" w:rsidP="00B864E0">
            <w:pPr>
              <w:rPr>
                <w:rFonts w:ascii="Arial Narrow" w:eastAsia="Times New Roman" w:hAnsi="Arial Narrow" w:cs="Calibri"/>
                <w:sz w:val="20"/>
                <w:szCs w:val="20"/>
                <w:lang w:eastAsia="en-AU"/>
              </w:rPr>
            </w:pPr>
            <w:r w:rsidRPr="00105DC0">
              <w:rPr>
                <w:rFonts w:ascii="Arial Narrow" w:eastAsia="Times New Roman" w:hAnsi="Arial Narrow" w:cs="Calibri"/>
                <w:sz w:val="20"/>
                <w:szCs w:val="20"/>
                <w:lang w:eastAsia="en-AU"/>
              </w:rPr>
              <w:t>Promote</w:t>
            </w:r>
          </w:p>
          <w:p w14:paraId="347596A4" w14:textId="77777777" w:rsidR="00B864E0" w:rsidRDefault="00B864E0" w:rsidP="00B864E0">
            <w:pPr>
              <w:rPr>
                <w:rFonts w:ascii="Arial Narrow" w:eastAsia="Times New Roman" w:hAnsi="Arial Narrow" w:cs="Calibri"/>
                <w:sz w:val="20"/>
                <w:szCs w:val="20"/>
                <w:lang w:eastAsia="en-AU"/>
              </w:rPr>
            </w:pPr>
            <w:r>
              <w:rPr>
                <w:rFonts w:ascii="Arial Narrow" w:eastAsia="Times New Roman" w:hAnsi="Arial Narrow" w:cs="Calibri"/>
                <w:sz w:val="20"/>
                <w:szCs w:val="20"/>
                <w:lang w:eastAsia="en-AU"/>
              </w:rPr>
              <w:t>Equity &amp; Inclusion</w:t>
            </w:r>
          </w:p>
          <w:p w14:paraId="77129204" w14:textId="1E20D3BE" w:rsidR="00B864E0" w:rsidRPr="00105DC0" w:rsidRDefault="00B864E0" w:rsidP="00B864E0">
            <w:pPr>
              <w:rPr>
                <w:rFonts w:ascii="Arial Narrow" w:eastAsia="Times New Roman" w:hAnsi="Arial Narrow" w:cs="Calibri"/>
                <w:sz w:val="20"/>
                <w:szCs w:val="20"/>
                <w:lang w:eastAsia="en-AU"/>
              </w:rPr>
            </w:pPr>
            <w:r>
              <w:rPr>
                <w:rFonts w:ascii="Arial Narrow" w:eastAsia="Times New Roman" w:hAnsi="Arial Narrow" w:cs="Calibri"/>
                <w:sz w:val="20"/>
                <w:szCs w:val="20"/>
                <w:lang w:eastAsia="en-AU"/>
              </w:rPr>
              <w:t xml:space="preserve">Aboriginal Health &amp; Wellbeing </w:t>
            </w:r>
          </w:p>
        </w:tc>
        <w:tc>
          <w:tcPr>
            <w:tcW w:w="1134" w:type="dxa"/>
            <w:noWrap/>
          </w:tcPr>
          <w:p w14:paraId="1E9BD3FB" w14:textId="77777777" w:rsidR="00B864E0" w:rsidRDefault="00B864E0" w:rsidP="00B864E0">
            <w:pPr>
              <w:rPr>
                <w:rFonts w:ascii="Arial Narrow" w:eastAsia="Times New Roman" w:hAnsi="Arial Narrow" w:cs="Calibri"/>
                <w:sz w:val="20"/>
                <w:szCs w:val="20"/>
                <w:lang w:eastAsia="en-AU"/>
              </w:rPr>
            </w:pPr>
            <w:r>
              <w:rPr>
                <w:rFonts w:ascii="Arial Narrow" w:eastAsia="Times New Roman" w:hAnsi="Arial Narrow" w:cs="Calibri"/>
                <w:sz w:val="20"/>
                <w:szCs w:val="20"/>
                <w:lang w:eastAsia="en-AU"/>
              </w:rPr>
              <w:t>Injury</w:t>
            </w:r>
          </w:p>
          <w:p w14:paraId="0CA7A666" w14:textId="77777777" w:rsidR="00B864E0" w:rsidRDefault="00B864E0" w:rsidP="00B864E0">
            <w:pPr>
              <w:rPr>
                <w:rFonts w:ascii="Arial Narrow" w:eastAsia="Times New Roman" w:hAnsi="Arial Narrow" w:cs="Calibri"/>
                <w:sz w:val="20"/>
                <w:szCs w:val="20"/>
                <w:lang w:eastAsia="en-AU"/>
              </w:rPr>
            </w:pPr>
            <w:r>
              <w:rPr>
                <w:rFonts w:ascii="Arial Narrow" w:eastAsia="Times New Roman" w:hAnsi="Arial Narrow" w:cs="Calibri"/>
                <w:sz w:val="20"/>
                <w:szCs w:val="20"/>
                <w:lang w:eastAsia="en-AU"/>
              </w:rPr>
              <w:t>Mental health</w:t>
            </w:r>
          </w:p>
          <w:p w14:paraId="1E788875" w14:textId="0144A8FB" w:rsidR="00B864E0" w:rsidRPr="00105DC0" w:rsidRDefault="00B864E0" w:rsidP="00B864E0">
            <w:pPr>
              <w:rPr>
                <w:rFonts w:ascii="Arial Narrow" w:eastAsia="Times New Roman" w:hAnsi="Arial Narrow" w:cs="Calibri"/>
                <w:sz w:val="20"/>
                <w:szCs w:val="20"/>
                <w:lang w:eastAsia="en-AU"/>
              </w:rPr>
            </w:pPr>
            <w:r>
              <w:rPr>
                <w:rFonts w:ascii="Arial Narrow" w:eastAsia="Times New Roman" w:hAnsi="Arial Narrow" w:cs="Calibri"/>
                <w:sz w:val="20"/>
                <w:szCs w:val="20"/>
                <w:lang w:eastAsia="en-AU"/>
              </w:rPr>
              <w:t xml:space="preserve">Equitable access </w:t>
            </w:r>
          </w:p>
        </w:tc>
      </w:tr>
      <w:tr w:rsidR="00B864E0" w:rsidRPr="00105DC0" w14:paraId="08493EB7" w14:textId="77777777" w:rsidTr="00BA6AC4">
        <w:trPr>
          <w:trHeight w:val="2100"/>
        </w:trPr>
        <w:tc>
          <w:tcPr>
            <w:tcW w:w="2021" w:type="dxa"/>
          </w:tcPr>
          <w:p w14:paraId="44A5F447" w14:textId="77777777" w:rsidR="00B864E0" w:rsidRPr="00105DC0" w:rsidRDefault="00B864E0" w:rsidP="00B864E0">
            <w:pPr>
              <w:rPr>
                <w:rFonts w:ascii="Arial Narrow" w:eastAsia="Times New Roman" w:hAnsi="Arial Narrow" w:cs="Calibri"/>
                <w:sz w:val="20"/>
                <w:szCs w:val="20"/>
                <w:lang w:eastAsia="en-AU"/>
              </w:rPr>
            </w:pPr>
            <w:r w:rsidRPr="00105DC0">
              <w:rPr>
                <w:rFonts w:ascii="Arial Narrow" w:eastAsia="Times New Roman" w:hAnsi="Arial Narrow" w:cs="Calibri"/>
                <w:sz w:val="20"/>
                <w:szCs w:val="20"/>
                <w:lang w:eastAsia="en-AU"/>
              </w:rPr>
              <w:t> </w:t>
            </w:r>
          </w:p>
        </w:tc>
        <w:tc>
          <w:tcPr>
            <w:tcW w:w="2369" w:type="dxa"/>
          </w:tcPr>
          <w:p w14:paraId="2D991FE9" w14:textId="7086DC8F" w:rsidR="00B864E0" w:rsidRPr="00105DC0" w:rsidRDefault="00B864E0" w:rsidP="00B864E0">
            <w:pPr>
              <w:rPr>
                <w:rFonts w:ascii="Arial Narrow" w:eastAsia="Times New Roman" w:hAnsi="Arial Narrow" w:cs="Arial"/>
                <w:sz w:val="20"/>
                <w:szCs w:val="20"/>
                <w:lang w:eastAsia="en-AU"/>
              </w:rPr>
            </w:pPr>
            <w:r>
              <w:rPr>
                <w:rFonts w:ascii="Arial Narrow" w:eastAsia="Times New Roman" w:hAnsi="Arial Narrow" w:cs="Arial"/>
                <w:sz w:val="20"/>
                <w:szCs w:val="20"/>
                <w:lang w:eastAsia="en-AU"/>
              </w:rPr>
              <w:t xml:space="preserve">3.11.5 </w:t>
            </w:r>
            <w:r w:rsidRPr="00105DC0">
              <w:rPr>
                <w:rFonts w:ascii="Arial Narrow" w:eastAsia="Times New Roman" w:hAnsi="Arial Narrow" w:cs="Arial"/>
                <w:sz w:val="20"/>
                <w:szCs w:val="20"/>
                <w:lang w:eastAsia="en-AU"/>
              </w:rPr>
              <w:t>Support and promote initiatives that raise awareness of homelessness in the community</w:t>
            </w:r>
          </w:p>
        </w:tc>
        <w:tc>
          <w:tcPr>
            <w:tcW w:w="902" w:type="dxa"/>
            <w:noWrap/>
          </w:tcPr>
          <w:p w14:paraId="6669F87F" w14:textId="77777777" w:rsidR="00B864E0" w:rsidRPr="00105DC0" w:rsidRDefault="00B864E0" w:rsidP="00B864E0">
            <w:pPr>
              <w:rPr>
                <w:rFonts w:ascii="Arial Narrow" w:eastAsia="Times New Roman" w:hAnsi="Arial Narrow" w:cs="Calibri"/>
                <w:sz w:val="20"/>
                <w:szCs w:val="20"/>
                <w:lang w:eastAsia="en-AU"/>
              </w:rPr>
            </w:pPr>
            <w:r w:rsidRPr="00105DC0">
              <w:rPr>
                <w:rFonts w:ascii="Arial Narrow" w:eastAsia="Times New Roman" w:hAnsi="Arial Narrow" w:cs="Calibri"/>
                <w:sz w:val="20"/>
                <w:szCs w:val="20"/>
                <w:lang w:eastAsia="en-AU"/>
              </w:rPr>
              <w:t>Yes</w:t>
            </w:r>
          </w:p>
        </w:tc>
        <w:tc>
          <w:tcPr>
            <w:tcW w:w="1431" w:type="dxa"/>
            <w:noWrap/>
          </w:tcPr>
          <w:p w14:paraId="160E6FC8" w14:textId="77777777" w:rsidR="00B864E0" w:rsidRDefault="00B864E0" w:rsidP="00B864E0">
            <w:pPr>
              <w:rPr>
                <w:rFonts w:ascii="Arial Narrow" w:eastAsia="Times New Roman" w:hAnsi="Arial Narrow" w:cs="Calibri"/>
                <w:sz w:val="20"/>
                <w:szCs w:val="20"/>
                <w:lang w:eastAsia="en-AU"/>
              </w:rPr>
            </w:pPr>
            <w:r w:rsidRPr="00105DC0">
              <w:rPr>
                <w:rFonts w:ascii="Arial Narrow" w:eastAsia="Times New Roman" w:hAnsi="Arial Narrow" w:cs="Calibri"/>
                <w:sz w:val="20"/>
                <w:szCs w:val="20"/>
                <w:lang w:eastAsia="en-AU"/>
              </w:rPr>
              <w:t> </w:t>
            </w:r>
            <w:r>
              <w:rPr>
                <w:rFonts w:ascii="Arial Narrow" w:eastAsia="Times New Roman" w:hAnsi="Arial Narrow" w:cs="Calibri"/>
                <w:sz w:val="20"/>
                <w:szCs w:val="20"/>
                <w:lang w:eastAsia="en-AU"/>
              </w:rPr>
              <w:t>Knowledge building</w:t>
            </w:r>
          </w:p>
          <w:p w14:paraId="0A6F0B96" w14:textId="33D34252" w:rsidR="00B864E0" w:rsidRPr="00105DC0" w:rsidRDefault="00B864E0" w:rsidP="00B864E0">
            <w:pPr>
              <w:rPr>
                <w:rFonts w:ascii="Arial Narrow" w:eastAsia="Times New Roman" w:hAnsi="Arial Narrow" w:cs="Calibri"/>
                <w:sz w:val="20"/>
                <w:szCs w:val="20"/>
                <w:lang w:eastAsia="en-AU"/>
              </w:rPr>
            </w:pPr>
          </w:p>
        </w:tc>
        <w:tc>
          <w:tcPr>
            <w:tcW w:w="2391" w:type="dxa"/>
            <w:noWrap/>
          </w:tcPr>
          <w:p w14:paraId="611C3F19" w14:textId="0608CFFF" w:rsidR="00B864E0" w:rsidRPr="00105DC0" w:rsidRDefault="00B864E0" w:rsidP="00B864E0">
            <w:pPr>
              <w:rPr>
                <w:rFonts w:ascii="Arial Narrow" w:eastAsia="Times New Roman" w:hAnsi="Arial Narrow" w:cs="Calibri"/>
                <w:sz w:val="20"/>
                <w:szCs w:val="20"/>
                <w:lang w:eastAsia="en-AU"/>
              </w:rPr>
            </w:pPr>
            <w:r w:rsidRPr="00105DC0">
              <w:rPr>
                <w:rFonts w:ascii="Arial Narrow" w:eastAsia="Times New Roman" w:hAnsi="Arial Narrow" w:cs="Calibri"/>
                <w:sz w:val="20"/>
                <w:szCs w:val="20"/>
                <w:lang w:eastAsia="en-AU"/>
              </w:rPr>
              <w:t>Increase in awareness of the causes of homelessness</w:t>
            </w:r>
            <w:r>
              <w:rPr>
                <w:rFonts w:ascii="Arial Narrow" w:eastAsia="Times New Roman" w:hAnsi="Arial Narrow" w:cs="Calibri"/>
                <w:sz w:val="20"/>
                <w:szCs w:val="20"/>
                <w:lang w:eastAsia="en-AU"/>
              </w:rPr>
              <w:t xml:space="preserve"> and support agencies</w:t>
            </w:r>
          </w:p>
        </w:tc>
        <w:tc>
          <w:tcPr>
            <w:tcW w:w="1945" w:type="dxa"/>
            <w:shd w:val="clear" w:color="auto" w:fill="FFFFFF" w:themeFill="background1"/>
            <w:noWrap/>
          </w:tcPr>
          <w:p w14:paraId="13AD9879" w14:textId="1B201ED7" w:rsidR="00B864E0" w:rsidRPr="00105DC0" w:rsidRDefault="00B864E0" w:rsidP="00B864E0">
            <w:pPr>
              <w:rPr>
                <w:rFonts w:ascii="Arial Narrow" w:eastAsia="Times New Roman" w:hAnsi="Arial Narrow" w:cs="Calibri"/>
                <w:sz w:val="20"/>
                <w:szCs w:val="20"/>
                <w:lang w:eastAsia="en-AU"/>
              </w:rPr>
            </w:pPr>
            <w:r>
              <w:rPr>
                <w:rFonts w:ascii="Arial Narrow" w:eastAsia="Times New Roman" w:hAnsi="Arial Narrow" w:cs="Calibri"/>
                <w:sz w:val="20"/>
                <w:szCs w:val="20"/>
                <w:lang w:eastAsia="en-AU"/>
              </w:rPr>
              <w:t xml:space="preserve">Delivery of homelessness initiatives </w:t>
            </w:r>
          </w:p>
        </w:tc>
        <w:tc>
          <w:tcPr>
            <w:tcW w:w="2031" w:type="dxa"/>
            <w:noWrap/>
          </w:tcPr>
          <w:p w14:paraId="05BF0D23" w14:textId="34CBB353" w:rsidR="00B864E0" w:rsidRPr="00105DC0" w:rsidRDefault="00B864E0" w:rsidP="00B864E0">
            <w:pPr>
              <w:rPr>
                <w:rFonts w:ascii="Arial Narrow" w:eastAsia="Times New Roman" w:hAnsi="Arial Narrow" w:cs="Calibri"/>
                <w:sz w:val="20"/>
                <w:szCs w:val="20"/>
                <w:lang w:eastAsia="en-AU"/>
              </w:rPr>
            </w:pPr>
            <w:r>
              <w:rPr>
                <w:rFonts w:ascii="Arial Narrow" w:eastAsia="Times New Roman" w:hAnsi="Arial Narrow" w:cs="Calibri"/>
                <w:sz w:val="20"/>
                <w:szCs w:val="20"/>
                <w:lang w:eastAsia="en-AU"/>
              </w:rPr>
              <w:t>Ongoing</w:t>
            </w:r>
          </w:p>
        </w:tc>
        <w:tc>
          <w:tcPr>
            <w:tcW w:w="1559" w:type="dxa"/>
            <w:noWrap/>
          </w:tcPr>
          <w:p w14:paraId="0D67AD84" w14:textId="19475090" w:rsidR="00B864E0" w:rsidRPr="00105DC0" w:rsidRDefault="00B864E0" w:rsidP="00B864E0">
            <w:pPr>
              <w:rPr>
                <w:rFonts w:ascii="Arial Narrow" w:eastAsia="Times New Roman" w:hAnsi="Arial Narrow" w:cs="Calibri"/>
                <w:sz w:val="20"/>
                <w:szCs w:val="20"/>
                <w:lang w:eastAsia="en-AU"/>
              </w:rPr>
            </w:pPr>
            <w:r>
              <w:rPr>
                <w:rFonts w:ascii="Arial Narrow" w:eastAsia="Times New Roman" w:hAnsi="Arial Narrow" w:cs="Calibri"/>
                <w:sz w:val="20"/>
                <w:szCs w:val="20"/>
                <w:lang w:eastAsia="en-AU"/>
              </w:rPr>
              <w:t xml:space="preserve">Officer time </w:t>
            </w:r>
          </w:p>
        </w:tc>
        <w:tc>
          <w:tcPr>
            <w:tcW w:w="1499" w:type="dxa"/>
          </w:tcPr>
          <w:p w14:paraId="5D786476" w14:textId="77777777" w:rsidR="00B864E0" w:rsidRPr="00105DC0" w:rsidRDefault="00B864E0" w:rsidP="00B864E0">
            <w:pPr>
              <w:rPr>
                <w:rFonts w:ascii="Arial Narrow" w:eastAsia="Times New Roman" w:hAnsi="Arial Narrow" w:cs="Calibri"/>
                <w:sz w:val="20"/>
                <w:szCs w:val="20"/>
                <w:lang w:eastAsia="en-AU"/>
              </w:rPr>
            </w:pPr>
            <w:r w:rsidRPr="00105DC0">
              <w:rPr>
                <w:rFonts w:ascii="Arial Narrow" w:eastAsia="Times New Roman" w:hAnsi="Arial Narrow" w:cs="Calibri"/>
                <w:sz w:val="20"/>
                <w:szCs w:val="20"/>
                <w:lang w:eastAsia="en-AU"/>
              </w:rPr>
              <w:t>WAAEH</w:t>
            </w:r>
            <w:r w:rsidRPr="00105DC0">
              <w:rPr>
                <w:rFonts w:ascii="Arial Narrow" w:eastAsia="Times New Roman" w:hAnsi="Arial Narrow" w:cs="Calibri"/>
                <w:sz w:val="20"/>
                <w:szCs w:val="20"/>
                <w:lang w:eastAsia="en-AU"/>
              </w:rPr>
              <w:br/>
              <w:t>Office of Homelessness</w:t>
            </w:r>
            <w:r w:rsidRPr="00105DC0">
              <w:rPr>
                <w:rFonts w:ascii="Arial Narrow" w:eastAsia="Times New Roman" w:hAnsi="Arial Narrow" w:cs="Calibri"/>
                <w:sz w:val="20"/>
                <w:szCs w:val="20"/>
                <w:lang w:eastAsia="en-AU"/>
              </w:rPr>
              <w:br/>
              <w:t>Anglicare</w:t>
            </w:r>
            <w:r w:rsidRPr="00105DC0">
              <w:rPr>
                <w:rFonts w:ascii="Arial Narrow" w:eastAsia="Times New Roman" w:hAnsi="Arial Narrow" w:cs="Calibri"/>
                <w:sz w:val="20"/>
                <w:szCs w:val="20"/>
                <w:lang w:eastAsia="en-AU"/>
              </w:rPr>
              <w:br/>
              <w:t>Advance Housing</w:t>
            </w:r>
            <w:r w:rsidRPr="00105DC0">
              <w:rPr>
                <w:rFonts w:ascii="Arial Narrow" w:eastAsia="Times New Roman" w:hAnsi="Arial Narrow" w:cs="Calibri"/>
                <w:sz w:val="20"/>
                <w:szCs w:val="20"/>
                <w:lang w:eastAsia="en-AU"/>
              </w:rPr>
              <w:br/>
              <w:t>Pivot Support Services</w:t>
            </w:r>
            <w:r w:rsidRPr="00105DC0">
              <w:rPr>
                <w:rFonts w:ascii="Arial Narrow" w:eastAsia="Times New Roman" w:hAnsi="Arial Narrow" w:cs="Calibri"/>
                <w:sz w:val="20"/>
                <w:szCs w:val="20"/>
                <w:lang w:eastAsia="en-AU"/>
              </w:rPr>
              <w:br/>
              <w:t>AYSA</w:t>
            </w:r>
            <w:r w:rsidRPr="00105DC0">
              <w:rPr>
                <w:rFonts w:ascii="Arial Narrow" w:eastAsia="Times New Roman" w:hAnsi="Arial Narrow" w:cs="Calibri"/>
                <w:sz w:val="20"/>
                <w:szCs w:val="20"/>
                <w:lang w:eastAsia="en-AU"/>
              </w:rPr>
              <w:br/>
              <w:t>ACF</w:t>
            </w:r>
            <w:r w:rsidRPr="00105DC0">
              <w:rPr>
                <w:rFonts w:ascii="Arial Narrow" w:eastAsia="Times New Roman" w:hAnsi="Arial Narrow" w:cs="Calibri"/>
                <w:sz w:val="20"/>
                <w:szCs w:val="20"/>
                <w:lang w:eastAsia="en-AU"/>
              </w:rPr>
              <w:br/>
              <w:t>SAC</w:t>
            </w:r>
          </w:p>
        </w:tc>
        <w:tc>
          <w:tcPr>
            <w:tcW w:w="1336" w:type="dxa"/>
          </w:tcPr>
          <w:p w14:paraId="6EB2F5F4" w14:textId="40BD1DF0" w:rsidR="00B864E0" w:rsidRPr="00105DC0" w:rsidRDefault="00B864E0" w:rsidP="00B864E0">
            <w:pPr>
              <w:rPr>
                <w:rFonts w:ascii="Arial Narrow" w:eastAsia="Times New Roman" w:hAnsi="Arial Narrow" w:cs="Calibri"/>
                <w:sz w:val="20"/>
                <w:szCs w:val="20"/>
                <w:lang w:eastAsia="en-AU"/>
              </w:rPr>
            </w:pPr>
            <w:r w:rsidRPr="00105DC0">
              <w:rPr>
                <w:rFonts w:ascii="Arial Narrow" w:eastAsia="Times New Roman" w:hAnsi="Arial Narrow" w:cs="Calibri"/>
                <w:sz w:val="20"/>
                <w:szCs w:val="20"/>
                <w:lang w:eastAsia="en-AU"/>
              </w:rPr>
              <w:t>Com Dev</w:t>
            </w:r>
            <w:r w:rsidRPr="00105DC0">
              <w:rPr>
                <w:rFonts w:ascii="Arial Narrow" w:eastAsia="Times New Roman" w:hAnsi="Arial Narrow" w:cs="Calibri"/>
                <w:sz w:val="20"/>
                <w:szCs w:val="20"/>
                <w:lang w:eastAsia="en-AU"/>
              </w:rPr>
              <w:br/>
              <w:t>Manager Arts &amp; Culture</w:t>
            </w:r>
            <w:r w:rsidRPr="00105DC0">
              <w:rPr>
                <w:rFonts w:ascii="Arial Narrow" w:eastAsia="Times New Roman" w:hAnsi="Arial Narrow" w:cs="Calibri"/>
                <w:sz w:val="20"/>
                <w:szCs w:val="20"/>
                <w:lang w:eastAsia="en-AU"/>
              </w:rPr>
              <w:br/>
              <w:t>Comm</w:t>
            </w:r>
            <w:r>
              <w:rPr>
                <w:rFonts w:ascii="Arial Narrow" w:eastAsia="Times New Roman" w:hAnsi="Arial Narrow" w:cs="Calibri"/>
                <w:sz w:val="20"/>
                <w:szCs w:val="20"/>
                <w:lang w:eastAsia="en-AU"/>
              </w:rPr>
              <w:t>s</w:t>
            </w:r>
          </w:p>
        </w:tc>
        <w:tc>
          <w:tcPr>
            <w:tcW w:w="1134" w:type="dxa"/>
            <w:noWrap/>
          </w:tcPr>
          <w:p w14:paraId="629291D7" w14:textId="07D8E582" w:rsidR="00B864E0" w:rsidRPr="00105DC0" w:rsidRDefault="00B864E0" w:rsidP="00B864E0">
            <w:pPr>
              <w:rPr>
                <w:rFonts w:ascii="Arial Narrow" w:eastAsia="Times New Roman" w:hAnsi="Arial Narrow" w:cs="Calibri"/>
                <w:sz w:val="20"/>
                <w:szCs w:val="20"/>
                <w:lang w:eastAsia="en-AU"/>
              </w:rPr>
            </w:pPr>
            <w:r w:rsidRPr="00105DC0">
              <w:rPr>
                <w:rFonts w:ascii="Arial Narrow" w:eastAsia="Times New Roman" w:hAnsi="Arial Narrow" w:cs="Calibri"/>
                <w:sz w:val="20"/>
                <w:szCs w:val="20"/>
                <w:lang w:eastAsia="en-AU"/>
              </w:rPr>
              <w:t> </w:t>
            </w:r>
            <w:r>
              <w:rPr>
                <w:rFonts w:ascii="Arial Narrow" w:eastAsia="Times New Roman" w:hAnsi="Arial Narrow" w:cs="Calibri"/>
                <w:sz w:val="20"/>
                <w:szCs w:val="20"/>
                <w:lang w:eastAsia="en-AU"/>
              </w:rPr>
              <w:t xml:space="preserve">Information </w:t>
            </w:r>
          </w:p>
        </w:tc>
        <w:tc>
          <w:tcPr>
            <w:tcW w:w="1560" w:type="dxa"/>
            <w:noWrap/>
          </w:tcPr>
          <w:p w14:paraId="6865AD6F" w14:textId="77777777" w:rsidR="00B864E0" w:rsidRDefault="00B864E0" w:rsidP="00B864E0">
            <w:pPr>
              <w:rPr>
                <w:rFonts w:ascii="Arial Narrow" w:eastAsia="Times New Roman" w:hAnsi="Arial Narrow" w:cs="Calibri"/>
                <w:sz w:val="20"/>
                <w:szCs w:val="20"/>
                <w:lang w:eastAsia="en-AU"/>
              </w:rPr>
            </w:pPr>
            <w:r w:rsidRPr="00105DC0">
              <w:rPr>
                <w:rFonts w:ascii="Arial Narrow" w:eastAsia="Times New Roman" w:hAnsi="Arial Narrow" w:cs="Calibri"/>
                <w:sz w:val="20"/>
                <w:szCs w:val="20"/>
                <w:lang w:eastAsia="en-AU"/>
              </w:rPr>
              <w:t>Promote</w:t>
            </w:r>
          </w:p>
          <w:p w14:paraId="1FBB6CB1" w14:textId="77777777" w:rsidR="00B864E0" w:rsidRDefault="00B864E0" w:rsidP="00B864E0">
            <w:pPr>
              <w:rPr>
                <w:rFonts w:ascii="Arial Narrow" w:eastAsia="Times New Roman" w:hAnsi="Arial Narrow" w:cs="Calibri"/>
                <w:sz w:val="20"/>
                <w:szCs w:val="20"/>
                <w:lang w:eastAsia="en-AU"/>
              </w:rPr>
            </w:pPr>
            <w:r>
              <w:rPr>
                <w:rFonts w:ascii="Arial Narrow" w:eastAsia="Times New Roman" w:hAnsi="Arial Narrow" w:cs="Calibri"/>
                <w:sz w:val="20"/>
                <w:szCs w:val="20"/>
                <w:lang w:eastAsia="en-AU"/>
              </w:rPr>
              <w:t>Equity &amp; Inclusion</w:t>
            </w:r>
          </w:p>
          <w:p w14:paraId="2BF1DD38" w14:textId="74459552" w:rsidR="00B864E0" w:rsidRPr="00105DC0" w:rsidRDefault="00B864E0" w:rsidP="00B864E0">
            <w:pPr>
              <w:rPr>
                <w:rFonts w:ascii="Arial Narrow" w:eastAsia="Times New Roman" w:hAnsi="Arial Narrow" w:cs="Calibri"/>
                <w:sz w:val="20"/>
                <w:szCs w:val="20"/>
                <w:lang w:eastAsia="en-AU"/>
              </w:rPr>
            </w:pPr>
            <w:r>
              <w:rPr>
                <w:rFonts w:ascii="Arial Narrow" w:eastAsia="Times New Roman" w:hAnsi="Arial Narrow" w:cs="Calibri"/>
                <w:sz w:val="20"/>
                <w:szCs w:val="20"/>
                <w:lang w:eastAsia="en-AU"/>
              </w:rPr>
              <w:t xml:space="preserve">Aboriginal Health &amp; Wellbeing </w:t>
            </w:r>
          </w:p>
        </w:tc>
        <w:tc>
          <w:tcPr>
            <w:tcW w:w="1134" w:type="dxa"/>
            <w:noWrap/>
          </w:tcPr>
          <w:p w14:paraId="2F401501" w14:textId="77777777" w:rsidR="00B864E0" w:rsidRDefault="00B864E0" w:rsidP="00B864E0">
            <w:pPr>
              <w:rPr>
                <w:rFonts w:ascii="Arial Narrow" w:eastAsia="Times New Roman" w:hAnsi="Arial Narrow" w:cs="Calibri"/>
                <w:sz w:val="20"/>
                <w:szCs w:val="20"/>
                <w:lang w:eastAsia="en-AU"/>
              </w:rPr>
            </w:pPr>
            <w:r w:rsidRPr="00105DC0">
              <w:rPr>
                <w:rFonts w:ascii="Arial Narrow" w:eastAsia="Times New Roman" w:hAnsi="Arial Narrow" w:cs="Calibri"/>
                <w:sz w:val="20"/>
                <w:szCs w:val="20"/>
                <w:lang w:eastAsia="en-AU"/>
              </w:rPr>
              <w:t> </w:t>
            </w:r>
            <w:r>
              <w:rPr>
                <w:rFonts w:ascii="Arial Narrow" w:eastAsia="Times New Roman" w:hAnsi="Arial Narrow" w:cs="Calibri"/>
                <w:sz w:val="20"/>
                <w:szCs w:val="20"/>
                <w:lang w:eastAsia="en-AU"/>
              </w:rPr>
              <w:t>Injury</w:t>
            </w:r>
          </w:p>
          <w:p w14:paraId="48729B82" w14:textId="77777777" w:rsidR="00B864E0" w:rsidRDefault="00B864E0" w:rsidP="00B864E0">
            <w:pPr>
              <w:rPr>
                <w:rFonts w:ascii="Arial Narrow" w:eastAsia="Times New Roman" w:hAnsi="Arial Narrow" w:cs="Calibri"/>
                <w:sz w:val="20"/>
                <w:szCs w:val="20"/>
                <w:lang w:eastAsia="en-AU"/>
              </w:rPr>
            </w:pPr>
            <w:r>
              <w:rPr>
                <w:rFonts w:ascii="Arial Narrow" w:eastAsia="Times New Roman" w:hAnsi="Arial Narrow" w:cs="Calibri"/>
                <w:sz w:val="20"/>
                <w:szCs w:val="20"/>
                <w:lang w:eastAsia="en-AU"/>
              </w:rPr>
              <w:t>Mental health</w:t>
            </w:r>
          </w:p>
          <w:p w14:paraId="78C06756" w14:textId="6FC4A363" w:rsidR="00B864E0" w:rsidRPr="00105DC0" w:rsidRDefault="00B864E0" w:rsidP="00B864E0">
            <w:pPr>
              <w:rPr>
                <w:rFonts w:ascii="Arial Narrow" w:eastAsia="Times New Roman" w:hAnsi="Arial Narrow" w:cs="Calibri"/>
                <w:sz w:val="20"/>
                <w:szCs w:val="20"/>
                <w:lang w:eastAsia="en-AU"/>
              </w:rPr>
            </w:pPr>
            <w:r>
              <w:rPr>
                <w:rFonts w:ascii="Arial Narrow" w:eastAsia="Times New Roman" w:hAnsi="Arial Narrow" w:cs="Calibri"/>
                <w:sz w:val="20"/>
                <w:szCs w:val="20"/>
                <w:lang w:eastAsia="en-AU"/>
              </w:rPr>
              <w:t xml:space="preserve">Equitable access </w:t>
            </w:r>
          </w:p>
        </w:tc>
      </w:tr>
      <w:tr w:rsidR="00B864E0" w:rsidRPr="00105DC0" w14:paraId="44EE4FB1" w14:textId="77777777" w:rsidTr="00BA6AC4">
        <w:trPr>
          <w:trHeight w:val="1225"/>
        </w:trPr>
        <w:tc>
          <w:tcPr>
            <w:tcW w:w="2021" w:type="dxa"/>
          </w:tcPr>
          <w:p w14:paraId="419B5137" w14:textId="77777777" w:rsidR="00B864E0" w:rsidRPr="00105DC0" w:rsidRDefault="00B864E0" w:rsidP="00B864E0">
            <w:pPr>
              <w:rPr>
                <w:rFonts w:ascii="Arial Narrow" w:eastAsia="Times New Roman" w:hAnsi="Arial Narrow" w:cs="Calibri"/>
                <w:sz w:val="20"/>
                <w:szCs w:val="20"/>
                <w:lang w:eastAsia="en-AU"/>
              </w:rPr>
            </w:pPr>
            <w:r w:rsidRPr="00105DC0">
              <w:rPr>
                <w:rFonts w:ascii="Arial Narrow" w:eastAsia="Times New Roman" w:hAnsi="Arial Narrow" w:cs="Calibri"/>
                <w:sz w:val="20"/>
                <w:szCs w:val="20"/>
                <w:lang w:eastAsia="en-AU"/>
              </w:rPr>
              <w:t> </w:t>
            </w:r>
          </w:p>
        </w:tc>
        <w:tc>
          <w:tcPr>
            <w:tcW w:w="2369" w:type="dxa"/>
          </w:tcPr>
          <w:p w14:paraId="7E877322" w14:textId="2B8AC346" w:rsidR="00B864E0" w:rsidRPr="00105DC0" w:rsidRDefault="00B864E0" w:rsidP="00B864E0">
            <w:pPr>
              <w:rPr>
                <w:rFonts w:ascii="Arial Narrow" w:eastAsia="Times New Roman" w:hAnsi="Arial Narrow" w:cs="Arial"/>
                <w:sz w:val="20"/>
                <w:szCs w:val="20"/>
                <w:lang w:eastAsia="en-AU"/>
              </w:rPr>
            </w:pPr>
            <w:r>
              <w:rPr>
                <w:rFonts w:ascii="Arial Narrow" w:eastAsia="Times New Roman" w:hAnsi="Arial Narrow" w:cs="Arial"/>
                <w:sz w:val="20"/>
                <w:szCs w:val="20"/>
                <w:lang w:eastAsia="en-AU"/>
              </w:rPr>
              <w:t xml:space="preserve">3.11.6 </w:t>
            </w:r>
            <w:r w:rsidRPr="00105DC0">
              <w:rPr>
                <w:rFonts w:ascii="Arial Narrow" w:eastAsia="Times New Roman" w:hAnsi="Arial Narrow" w:cs="Arial"/>
                <w:sz w:val="20"/>
                <w:szCs w:val="20"/>
                <w:lang w:eastAsia="en-AU"/>
              </w:rPr>
              <w:t>Support and link community members to local emergency and relief accommodation services</w:t>
            </w:r>
          </w:p>
        </w:tc>
        <w:tc>
          <w:tcPr>
            <w:tcW w:w="902" w:type="dxa"/>
            <w:noWrap/>
          </w:tcPr>
          <w:p w14:paraId="2D58DC7C" w14:textId="77777777" w:rsidR="00B864E0" w:rsidRPr="00105DC0" w:rsidRDefault="00B864E0" w:rsidP="00B864E0">
            <w:pPr>
              <w:rPr>
                <w:rFonts w:ascii="Arial Narrow" w:eastAsia="Times New Roman" w:hAnsi="Arial Narrow" w:cs="Calibri"/>
                <w:sz w:val="20"/>
                <w:szCs w:val="20"/>
                <w:lang w:eastAsia="en-AU"/>
              </w:rPr>
            </w:pPr>
            <w:r w:rsidRPr="00105DC0">
              <w:rPr>
                <w:rFonts w:ascii="Arial Narrow" w:eastAsia="Times New Roman" w:hAnsi="Arial Narrow" w:cs="Calibri"/>
                <w:sz w:val="20"/>
                <w:szCs w:val="20"/>
                <w:lang w:eastAsia="en-AU"/>
              </w:rPr>
              <w:t>Yes</w:t>
            </w:r>
          </w:p>
        </w:tc>
        <w:tc>
          <w:tcPr>
            <w:tcW w:w="1431" w:type="dxa"/>
            <w:noWrap/>
          </w:tcPr>
          <w:p w14:paraId="450F41B6" w14:textId="6A21305E" w:rsidR="00B864E0" w:rsidRPr="00105DC0" w:rsidRDefault="00B864E0" w:rsidP="00B864E0">
            <w:pPr>
              <w:rPr>
                <w:rFonts w:ascii="Arial Narrow" w:eastAsia="Times New Roman" w:hAnsi="Arial Narrow" w:cs="Calibri"/>
                <w:sz w:val="20"/>
                <w:szCs w:val="20"/>
                <w:lang w:eastAsia="en-AU"/>
              </w:rPr>
            </w:pPr>
            <w:r>
              <w:rPr>
                <w:rFonts w:ascii="Arial Narrow" w:eastAsia="Times New Roman" w:hAnsi="Arial Narrow" w:cs="Calibri"/>
                <w:sz w:val="20"/>
                <w:szCs w:val="20"/>
                <w:lang w:eastAsia="en-AU"/>
              </w:rPr>
              <w:t xml:space="preserve">Knowledge building </w:t>
            </w:r>
          </w:p>
        </w:tc>
        <w:tc>
          <w:tcPr>
            <w:tcW w:w="2391" w:type="dxa"/>
            <w:noWrap/>
          </w:tcPr>
          <w:p w14:paraId="7558B396" w14:textId="576E05BF" w:rsidR="00B864E0" w:rsidRPr="00105DC0" w:rsidRDefault="00B864E0" w:rsidP="00B864E0">
            <w:pPr>
              <w:rPr>
                <w:rFonts w:ascii="Arial Narrow" w:eastAsia="Times New Roman" w:hAnsi="Arial Narrow" w:cs="Calibri"/>
                <w:sz w:val="20"/>
                <w:szCs w:val="20"/>
                <w:lang w:eastAsia="en-AU"/>
              </w:rPr>
            </w:pPr>
            <w:r>
              <w:rPr>
                <w:rFonts w:ascii="Arial Narrow" w:eastAsia="Times New Roman" w:hAnsi="Arial Narrow" w:cs="Calibri"/>
                <w:sz w:val="20"/>
                <w:szCs w:val="20"/>
                <w:lang w:eastAsia="en-AU"/>
              </w:rPr>
              <w:t xml:space="preserve">Community members experiencing homelessness are linked with local emergency relief agencies </w:t>
            </w:r>
          </w:p>
        </w:tc>
        <w:tc>
          <w:tcPr>
            <w:tcW w:w="1945" w:type="dxa"/>
            <w:shd w:val="clear" w:color="auto" w:fill="FFFFFF" w:themeFill="background1"/>
            <w:noWrap/>
          </w:tcPr>
          <w:p w14:paraId="66EE84D7" w14:textId="56BF584C" w:rsidR="00B864E0" w:rsidRPr="00105DC0" w:rsidRDefault="00B864E0" w:rsidP="00B864E0">
            <w:pPr>
              <w:rPr>
                <w:rFonts w:ascii="Arial Narrow" w:eastAsia="Times New Roman" w:hAnsi="Arial Narrow" w:cs="Calibri"/>
                <w:sz w:val="20"/>
                <w:szCs w:val="20"/>
                <w:lang w:eastAsia="en-AU"/>
              </w:rPr>
            </w:pPr>
            <w:r w:rsidRPr="00105DC0">
              <w:rPr>
                <w:rFonts w:ascii="Arial Narrow" w:eastAsia="Times New Roman" w:hAnsi="Arial Narrow" w:cs="Calibri"/>
                <w:sz w:val="20"/>
                <w:szCs w:val="20"/>
                <w:lang w:eastAsia="en-AU"/>
              </w:rPr>
              <w:t> </w:t>
            </w:r>
            <w:r>
              <w:rPr>
                <w:rFonts w:ascii="Arial Narrow" w:eastAsia="Times New Roman" w:hAnsi="Arial Narrow" w:cs="Calibri"/>
                <w:sz w:val="20"/>
                <w:szCs w:val="20"/>
                <w:lang w:eastAsia="en-AU"/>
              </w:rPr>
              <w:t xml:space="preserve">Community members linked with agencies </w:t>
            </w:r>
          </w:p>
        </w:tc>
        <w:tc>
          <w:tcPr>
            <w:tcW w:w="2031" w:type="dxa"/>
            <w:noWrap/>
          </w:tcPr>
          <w:p w14:paraId="676B15FA" w14:textId="38C64771" w:rsidR="00B864E0" w:rsidRPr="00105DC0" w:rsidRDefault="00B864E0" w:rsidP="00B864E0">
            <w:pPr>
              <w:rPr>
                <w:rFonts w:ascii="Arial Narrow" w:eastAsia="Times New Roman" w:hAnsi="Arial Narrow" w:cs="Calibri"/>
                <w:sz w:val="20"/>
                <w:szCs w:val="20"/>
                <w:lang w:eastAsia="en-AU"/>
              </w:rPr>
            </w:pPr>
            <w:r>
              <w:rPr>
                <w:rFonts w:ascii="Arial Narrow" w:eastAsia="Times New Roman" w:hAnsi="Arial Narrow" w:cs="Calibri"/>
                <w:sz w:val="20"/>
                <w:szCs w:val="20"/>
                <w:lang w:eastAsia="en-AU"/>
              </w:rPr>
              <w:t>Ongoing</w:t>
            </w:r>
          </w:p>
        </w:tc>
        <w:tc>
          <w:tcPr>
            <w:tcW w:w="1559" w:type="dxa"/>
            <w:noWrap/>
          </w:tcPr>
          <w:p w14:paraId="12370AEA" w14:textId="1986C48E" w:rsidR="00B864E0" w:rsidRPr="00105DC0" w:rsidRDefault="00B864E0" w:rsidP="00B864E0">
            <w:pPr>
              <w:rPr>
                <w:rFonts w:ascii="Arial Narrow" w:eastAsia="Times New Roman" w:hAnsi="Arial Narrow" w:cs="Calibri"/>
                <w:sz w:val="20"/>
                <w:szCs w:val="20"/>
                <w:lang w:eastAsia="en-AU"/>
              </w:rPr>
            </w:pPr>
            <w:r>
              <w:rPr>
                <w:rFonts w:ascii="Arial Narrow" w:eastAsia="Times New Roman" w:hAnsi="Arial Narrow" w:cs="Calibri"/>
                <w:sz w:val="20"/>
                <w:szCs w:val="20"/>
                <w:lang w:eastAsia="en-AU"/>
              </w:rPr>
              <w:t>Officer time</w:t>
            </w:r>
          </w:p>
        </w:tc>
        <w:tc>
          <w:tcPr>
            <w:tcW w:w="1499" w:type="dxa"/>
          </w:tcPr>
          <w:p w14:paraId="64AA667B" w14:textId="77777777" w:rsidR="00B864E0" w:rsidRPr="00105DC0" w:rsidRDefault="00B864E0" w:rsidP="00B864E0">
            <w:pPr>
              <w:rPr>
                <w:rFonts w:ascii="Arial Narrow" w:eastAsia="Times New Roman" w:hAnsi="Arial Narrow" w:cs="Calibri"/>
                <w:sz w:val="20"/>
                <w:szCs w:val="20"/>
                <w:lang w:eastAsia="en-AU"/>
              </w:rPr>
            </w:pPr>
            <w:r w:rsidRPr="00105DC0">
              <w:rPr>
                <w:rFonts w:ascii="Arial Narrow" w:eastAsia="Times New Roman" w:hAnsi="Arial Narrow" w:cs="Calibri"/>
                <w:sz w:val="20"/>
                <w:szCs w:val="20"/>
                <w:lang w:eastAsia="en-AU"/>
              </w:rPr>
              <w:t> </w:t>
            </w:r>
          </w:p>
        </w:tc>
        <w:tc>
          <w:tcPr>
            <w:tcW w:w="1336" w:type="dxa"/>
          </w:tcPr>
          <w:p w14:paraId="782A74B7" w14:textId="77777777" w:rsidR="00B864E0" w:rsidRPr="00105DC0" w:rsidRDefault="00B864E0" w:rsidP="00B864E0">
            <w:pPr>
              <w:rPr>
                <w:rFonts w:ascii="Arial Narrow" w:eastAsia="Times New Roman" w:hAnsi="Arial Narrow" w:cs="Calibri"/>
                <w:sz w:val="20"/>
                <w:szCs w:val="20"/>
                <w:lang w:eastAsia="en-AU"/>
              </w:rPr>
            </w:pPr>
            <w:r w:rsidRPr="00105DC0">
              <w:rPr>
                <w:rFonts w:ascii="Arial Narrow" w:eastAsia="Times New Roman" w:hAnsi="Arial Narrow" w:cs="Calibri"/>
                <w:sz w:val="20"/>
                <w:szCs w:val="20"/>
                <w:lang w:eastAsia="en-AU"/>
              </w:rPr>
              <w:t>Com Dev</w:t>
            </w:r>
            <w:r w:rsidRPr="00105DC0">
              <w:rPr>
                <w:rFonts w:ascii="Arial Narrow" w:eastAsia="Times New Roman" w:hAnsi="Arial Narrow" w:cs="Calibri"/>
                <w:sz w:val="20"/>
                <w:szCs w:val="20"/>
                <w:lang w:eastAsia="en-AU"/>
              </w:rPr>
              <w:br/>
              <w:t>Rangers</w:t>
            </w:r>
            <w:r w:rsidRPr="00105DC0">
              <w:rPr>
                <w:rFonts w:ascii="Arial Narrow" w:eastAsia="Times New Roman" w:hAnsi="Arial Narrow" w:cs="Calibri"/>
                <w:sz w:val="20"/>
                <w:szCs w:val="20"/>
                <w:lang w:eastAsia="en-AU"/>
              </w:rPr>
              <w:br/>
              <w:t>Library</w:t>
            </w:r>
          </w:p>
        </w:tc>
        <w:tc>
          <w:tcPr>
            <w:tcW w:w="1134" w:type="dxa"/>
            <w:noWrap/>
          </w:tcPr>
          <w:p w14:paraId="0FCC903D" w14:textId="686798E1" w:rsidR="00B864E0" w:rsidRPr="00105DC0" w:rsidRDefault="00B864E0" w:rsidP="00B864E0">
            <w:pPr>
              <w:rPr>
                <w:rFonts w:ascii="Arial Narrow" w:eastAsia="Times New Roman" w:hAnsi="Arial Narrow" w:cs="Calibri"/>
                <w:sz w:val="20"/>
                <w:szCs w:val="20"/>
                <w:lang w:eastAsia="en-AU"/>
              </w:rPr>
            </w:pPr>
            <w:r w:rsidRPr="00105DC0">
              <w:rPr>
                <w:rFonts w:ascii="Arial Narrow" w:eastAsia="Times New Roman" w:hAnsi="Arial Narrow" w:cs="Calibri"/>
                <w:sz w:val="20"/>
                <w:szCs w:val="20"/>
                <w:lang w:eastAsia="en-AU"/>
              </w:rPr>
              <w:t> </w:t>
            </w:r>
            <w:r>
              <w:rPr>
                <w:rFonts w:ascii="Arial Narrow" w:eastAsia="Times New Roman" w:hAnsi="Arial Narrow" w:cs="Calibri"/>
                <w:sz w:val="20"/>
                <w:szCs w:val="20"/>
                <w:lang w:eastAsia="en-AU"/>
              </w:rPr>
              <w:t xml:space="preserve">Information </w:t>
            </w:r>
          </w:p>
        </w:tc>
        <w:tc>
          <w:tcPr>
            <w:tcW w:w="1560" w:type="dxa"/>
            <w:noWrap/>
          </w:tcPr>
          <w:p w14:paraId="0497152B" w14:textId="77777777" w:rsidR="00B864E0" w:rsidRDefault="00B864E0" w:rsidP="00B864E0">
            <w:pPr>
              <w:rPr>
                <w:rFonts w:ascii="Arial Narrow" w:eastAsia="Times New Roman" w:hAnsi="Arial Narrow" w:cs="Calibri"/>
                <w:sz w:val="20"/>
                <w:szCs w:val="20"/>
                <w:lang w:eastAsia="en-AU"/>
              </w:rPr>
            </w:pPr>
            <w:r w:rsidRPr="00105DC0">
              <w:rPr>
                <w:rFonts w:ascii="Arial Narrow" w:eastAsia="Times New Roman" w:hAnsi="Arial Narrow" w:cs="Calibri"/>
                <w:sz w:val="20"/>
                <w:szCs w:val="20"/>
                <w:lang w:eastAsia="en-AU"/>
              </w:rPr>
              <w:t>Promote</w:t>
            </w:r>
          </w:p>
          <w:p w14:paraId="3313C5B9" w14:textId="77777777" w:rsidR="00B864E0" w:rsidRDefault="00B864E0" w:rsidP="00B864E0">
            <w:pPr>
              <w:rPr>
                <w:rFonts w:ascii="Arial Narrow" w:eastAsia="Times New Roman" w:hAnsi="Arial Narrow" w:cs="Calibri"/>
                <w:sz w:val="20"/>
                <w:szCs w:val="20"/>
                <w:lang w:eastAsia="en-AU"/>
              </w:rPr>
            </w:pPr>
            <w:r>
              <w:rPr>
                <w:rFonts w:ascii="Arial Narrow" w:eastAsia="Times New Roman" w:hAnsi="Arial Narrow" w:cs="Calibri"/>
                <w:sz w:val="20"/>
                <w:szCs w:val="20"/>
                <w:lang w:eastAsia="en-AU"/>
              </w:rPr>
              <w:t>Equity &amp; Inclusion</w:t>
            </w:r>
          </w:p>
          <w:p w14:paraId="35C61C19" w14:textId="18951F67" w:rsidR="00B864E0" w:rsidRPr="00105DC0" w:rsidRDefault="00B864E0" w:rsidP="00B864E0">
            <w:pPr>
              <w:rPr>
                <w:rFonts w:ascii="Arial Narrow" w:eastAsia="Times New Roman" w:hAnsi="Arial Narrow" w:cs="Calibri"/>
                <w:sz w:val="20"/>
                <w:szCs w:val="20"/>
                <w:lang w:eastAsia="en-AU"/>
              </w:rPr>
            </w:pPr>
            <w:r>
              <w:rPr>
                <w:rFonts w:ascii="Arial Narrow" w:eastAsia="Times New Roman" w:hAnsi="Arial Narrow" w:cs="Calibri"/>
                <w:sz w:val="20"/>
                <w:szCs w:val="20"/>
                <w:lang w:eastAsia="en-AU"/>
              </w:rPr>
              <w:t xml:space="preserve">Aboriginal Health &amp; Wellbeing </w:t>
            </w:r>
          </w:p>
        </w:tc>
        <w:tc>
          <w:tcPr>
            <w:tcW w:w="1134" w:type="dxa"/>
            <w:noWrap/>
          </w:tcPr>
          <w:p w14:paraId="65BD1302" w14:textId="77777777" w:rsidR="00B864E0" w:rsidRDefault="00B864E0" w:rsidP="00B864E0">
            <w:pPr>
              <w:rPr>
                <w:rFonts w:ascii="Arial Narrow" w:eastAsia="Times New Roman" w:hAnsi="Arial Narrow" w:cs="Calibri"/>
                <w:sz w:val="20"/>
                <w:szCs w:val="20"/>
                <w:lang w:eastAsia="en-AU"/>
              </w:rPr>
            </w:pPr>
            <w:r w:rsidRPr="00105DC0">
              <w:rPr>
                <w:rFonts w:ascii="Arial Narrow" w:eastAsia="Times New Roman" w:hAnsi="Arial Narrow" w:cs="Calibri"/>
                <w:sz w:val="20"/>
                <w:szCs w:val="20"/>
                <w:lang w:eastAsia="en-AU"/>
              </w:rPr>
              <w:t> </w:t>
            </w:r>
            <w:r>
              <w:rPr>
                <w:rFonts w:ascii="Arial Narrow" w:eastAsia="Times New Roman" w:hAnsi="Arial Narrow" w:cs="Calibri"/>
                <w:sz w:val="20"/>
                <w:szCs w:val="20"/>
                <w:lang w:eastAsia="en-AU"/>
              </w:rPr>
              <w:t>Injury</w:t>
            </w:r>
          </w:p>
          <w:p w14:paraId="218F3248" w14:textId="77777777" w:rsidR="00B864E0" w:rsidRDefault="00B864E0" w:rsidP="00B864E0">
            <w:pPr>
              <w:rPr>
                <w:rFonts w:ascii="Arial Narrow" w:eastAsia="Times New Roman" w:hAnsi="Arial Narrow" w:cs="Calibri"/>
                <w:sz w:val="20"/>
                <w:szCs w:val="20"/>
                <w:lang w:eastAsia="en-AU"/>
              </w:rPr>
            </w:pPr>
            <w:r>
              <w:rPr>
                <w:rFonts w:ascii="Arial Narrow" w:eastAsia="Times New Roman" w:hAnsi="Arial Narrow" w:cs="Calibri"/>
                <w:sz w:val="20"/>
                <w:szCs w:val="20"/>
                <w:lang w:eastAsia="en-AU"/>
              </w:rPr>
              <w:t>Mental health</w:t>
            </w:r>
          </w:p>
          <w:p w14:paraId="0C30BDCE" w14:textId="0D88C5FB" w:rsidR="00B864E0" w:rsidRPr="00105DC0" w:rsidRDefault="00B864E0" w:rsidP="00B864E0">
            <w:pPr>
              <w:rPr>
                <w:rFonts w:ascii="Arial Narrow" w:eastAsia="Times New Roman" w:hAnsi="Arial Narrow" w:cs="Calibri"/>
                <w:sz w:val="20"/>
                <w:szCs w:val="20"/>
                <w:lang w:eastAsia="en-AU"/>
              </w:rPr>
            </w:pPr>
            <w:r>
              <w:rPr>
                <w:rFonts w:ascii="Arial Narrow" w:eastAsia="Times New Roman" w:hAnsi="Arial Narrow" w:cs="Calibri"/>
                <w:sz w:val="20"/>
                <w:szCs w:val="20"/>
                <w:lang w:eastAsia="en-AU"/>
              </w:rPr>
              <w:t xml:space="preserve">Equitable access </w:t>
            </w:r>
          </w:p>
        </w:tc>
      </w:tr>
      <w:tr w:rsidR="00B864E0" w:rsidRPr="00105DC0" w14:paraId="6E651E85" w14:textId="77777777" w:rsidTr="00BA6AC4">
        <w:trPr>
          <w:trHeight w:val="990"/>
        </w:trPr>
        <w:tc>
          <w:tcPr>
            <w:tcW w:w="2021" w:type="dxa"/>
          </w:tcPr>
          <w:p w14:paraId="522BB0F2" w14:textId="77777777" w:rsidR="00B864E0" w:rsidRPr="00105DC0" w:rsidRDefault="00B864E0" w:rsidP="00B864E0">
            <w:pPr>
              <w:rPr>
                <w:rFonts w:ascii="Arial Narrow" w:eastAsia="Times New Roman" w:hAnsi="Arial Narrow" w:cs="Calibri"/>
                <w:sz w:val="20"/>
                <w:szCs w:val="20"/>
                <w:lang w:eastAsia="en-AU"/>
              </w:rPr>
            </w:pPr>
            <w:r w:rsidRPr="00105DC0">
              <w:rPr>
                <w:rFonts w:ascii="Arial Narrow" w:eastAsia="Times New Roman" w:hAnsi="Arial Narrow" w:cs="Calibri"/>
                <w:sz w:val="20"/>
                <w:szCs w:val="20"/>
                <w:lang w:eastAsia="en-AU"/>
              </w:rPr>
              <w:t> </w:t>
            </w:r>
          </w:p>
        </w:tc>
        <w:tc>
          <w:tcPr>
            <w:tcW w:w="2369" w:type="dxa"/>
          </w:tcPr>
          <w:p w14:paraId="71301B50" w14:textId="2EBC0CEE" w:rsidR="00B864E0" w:rsidRPr="00105DC0" w:rsidRDefault="00B864E0" w:rsidP="00B864E0">
            <w:pPr>
              <w:rPr>
                <w:rFonts w:ascii="Arial Narrow" w:eastAsia="Times New Roman" w:hAnsi="Arial Narrow" w:cs="Arial"/>
                <w:sz w:val="20"/>
                <w:szCs w:val="20"/>
                <w:lang w:eastAsia="en-AU"/>
              </w:rPr>
            </w:pPr>
            <w:r>
              <w:rPr>
                <w:rFonts w:ascii="Arial Narrow" w:eastAsia="Times New Roman" w:hAnsi="Arial Narrow" w:cs="Arial"/>
                <w:sz w:val="20"/>
                <w:szCs w:val="20"/>
                <w:lang w:eastAsia="en-AU"/>
              </w:rPr>
              <w:t xml:space="preserve">3.11.7 </w:t>
            </w:r>
            <w:r w:rsidRPr="00105DC0">
              <w:rPr>
                <w:rFonts w:ascii="Arial Narrow" w:eastAsia="Times New Roman" w:hAnsi="Arial Narrow" w:cs="Arial"/>
                <w:sz w:val="20"/>
                <w:szCs w:val="20"/>
                <w:lang w:eastAsia="en-AU"/>
              </w:rPr>
              <w:t xml:space="preserve">Partner with local agencies to facilitate </w:t>
            </w:r>
            <w:r>
              <w:rPr>
                <w:rFonts w:ascii="Arial Narrow" w:eastAsia="Times New Roman" w:hAnsi="Arial Narrow" w:cs="Arial"/>
                <w:sz w:val="20"/>
                <w:szCs w:val="20"/>
                <w:lang w:eastAsia="en-AU"/>
              </w:rPr>
              <w:t xml:space="preserve">to </w:t>
            </w:r>
            <w:r w:rsidRPr="00105DC0">
              <w:rPr>
                <w:rFonts w:ascii="Arial Narrow" w:eastAsia="Times New Roman" w:hAnsi="Arial Narrow" w:cs="Arial"/>
                <w:sz w:val="20"/>
                <w:szCs w:val="20"/>
                <w:lang w:eastAsia="en-AU"/>
              </w:rPr>
              <w:t>activities during Homelessness Week</w:t>
            </w:r>
          </w:p>
        </w:tc>
        <w:tc>
          <w:tcPr>
            <w:tcW w:w="902" w:type="dxa"/>
            <w:noWrap/>
          </w:tcPr>
          <w:p w14:paraId="5D94BF60" w14:textId="77777777" w:rsidR="00B864E0" w:rsidRPr="00105DC0" w:rsidRDefault="00B864E0" w:rsidP="00B864E0">
            <w:pPr>
              <w:rPr>
                <w:rFonts w:ascii="Arial Narrow" w:eastAsia="Times New Roman" w:hAnsi="Arial Narrow" w:cs="Calibri"/>
                <w:sz w:val="20"/>
                <w:szCs w:val="20"/>
                <w:lang w:eastAsia="en-AU"/>
              </w:rPr>
            </w:pPr>
            <w:r w:rsidRPr="00105DC0">
              <w:rPr>
                <w:rFonts w:ascii="Arial Narrow" w:eastAsia="Times New Roman" w:hAnsi="Arial Narrow" w:cs="Calibri"/>
                <w:sz w:val="20"/>
                <w:szCs w:val="20"/>
                <w:lang w:eastAsia="en-AU"/>
              </w:rPr>
              <w:t>No</w:t>
            </w:r>
          </w:p>
        </w:tc>
        <w:tc>
          <w:tcPr>
            <w:tcW w:w="1431" w:type="dxa"/>
            <w:noWrap/>
          </w:tcPr>
          <w:p w14:paraId="58C97162" w14:textId="77777777" w:rsidR="00B864E0" w:rsidRDefault="00B864E0" w:rsidP="00B864E0">
            <w:pPr>
              <w:rPr>
                <w:rFonts w:ascii="Arial Narrow" w:eastAsia="Times New Roman" w:hAnsi="Arial Narrow" w:cs="Calibri"/>
                <w:sz w:val="20"/>
                <w:szCs w:val="20"/>
                <w:lang w:eastAsia="en-AU"/>
              </w:rPr>
            </w:pPr>
            <w:r w:rsidRPr="00105DC0">
              <w:rPr>
                <w:rFonts w:ascii="Arial Narrow" w:eastAsia="Times New Roman" w:hAnsi="Arial Narrow" w:cs="Calibri"/>
                <w:sz w:val="20"/>
                <w:szCs w:val="20"/>
                <w:lang w:eastAsia="en-AU"/>
              </w:rPr>
              <w:t> </w:t>
            </w:r>
            <w:r>
              <w:rPr>
                <w:rFonts w:ascii="Arial Narrow" w:eastAsia="Times New Roman" w:hAnsi="Arial Narrow" w:cs="Calibri"/>
                <w:sz w:val="20"/>
                <w:szCs w:val="20"/>
                <w:lang w:eastAsia="en-AU"/>
              </w:rPr>
              <w:t>Planning &amp; delivery</w:t>
            </w:r>
          </w:p>
          <w:p w14:paraId="2E7EB4B2" w14:textId="38751CF6" w:rsidR="00B864E0" w:rsidRPr="00105DC0" w:rsidRDefault="00B864E0" w:rsidP="00B864E0">
            <w:pPr>
              <w:rPr>
                <w:rFonts w:ascii="Arial Narrow" w:eastAsia="Times New Roman" w:hAnsi="Arial Narrow" w:cs="Calibri"/>
                <w:sz w:val="20"/>
                <w:szCs w:val="20"/>
                <w:lang w:eastAsia="en-AU"/>
              </w:rPr>
            </w:pPr>
            <w:r>
              <w:rPr>
                <w:rFonts w:ascii="Arial Narrow" w:eastAsia="Times New Roman" w:hAnsi="Arial Narrow" w:cs="Calibri"/>
                <w:sz w:val="20"/>
                <w:szCs w:val="20"/>
                <w:lang w:eastAsia="en-AU"/>
              </w:rPr>
              <w:t>Knowledge building</w:t>
            </w:r>
          </w:p>
        </w:tc>
        <w:tc>
          <w:tcPr>
            <w:tcW w:w="2391" w:type="dxa"/>
            <w:noWrap/>
          </w:tcPr>
          <w:p w14:paraId="4DE6DCF1" w14:textId="04F3BB4D" w:rsidR="00B864E0" w:rsidRPr="00105DC0" w:rsidRDefault="00B864E0" w:rsidP="00B864E0">
            <w:pPr>
              <w:rPr>
                <w:rFonts w:ascii="Arial Narrow" w:eastAsia="Times New Roman" w:hAnsi="Arial Narrow" w:cs="Calibri"/>
                <w:sz w:val="20"/>
                <w:szCs w:val="20"/>
                <w:lang w:eastAsia="en-AU"/>
              </w:rPr>
            </w:pPr>
            <w:r w:rsidRPr="00105DC0">
              <w:rPr>
                <w:rFonts w:ascii="Arial Narrow" w:eastAsia="Times New Roman" w:hAnsi="Arial Narrow" w:cs="Calibri"/>
                <w:sz w:val="20"/>
                <w:szCs w:val="20"/>
                <w:lang w:eastAsia="en-AU"/>
              </w:rPr>
              <w:t> Increase in awareness of the causes of homelessness</w:t>
            </w:r>
            <w:r>
              <w:rPr>
                <w:rFonts w:ascii="Arial Narrow" w:eastAsia="Times New Roman" w:hAnsi="Arial Narrow" w:cs="Calibri"/>
                <w:sz w:val="20"/>
                <w:szCs w:val="20"/>
                <w:lang w:eastAsia="en-AU"/>
              </w:rPr>
              <w:t xml:space="preserve"> and support agencies</w:t>
            </w:r>
          </w:p>
        </w:tc>
        <w:tc>
          <w:tcPr>
            <w:tcW w:w="1945" w:type="dxa"/>
            <w:shd w:val="clear" w:color="auto" w:fill="FFFFFF" w:themeFill="background1"/>
            <w:noWrap/>
          </w:tcPr>
          <w:p w14:paraId="2CB6DFF2" w14:textId="728BEC40" w:rsidR="00B864E0" w:rsidRPr="00105DC0" w:rsidRDefault="00B864E0" w:rsidP="00B864E0">
            <w:pPr>
              <w:rPr>
                <w:rFonts w:ascii="Arial Narrow" w:eastAsia="Times New Roman" w:hAnsi="Arial Narrow" w:cs="Calibri"/>
                <w:sz w:val="20"/>
                <w:szCs w:val="20"/>
                <w:lang w:eastAsia="en-AU"/>
              </w:rPr>
            </w:pPr>
            <w:r w:rsidRPr="00105DC0">
              <w:rPr>
                <w:rFonts w:ascii="Arial Narrow" w:eastAsia="Times New Roman" w:hAnsi="Arial Narrow" w:cs="Calibri"/>
                <w:sz w:val="20"/>
                <w:szCs w:val="20"/>
                <w:lang w:eastAsia="en-AU"/>
              </w:rPr>
              <w:t> </w:t>
            </w:r>
            <w:r>
              <w:rPr>
                <w:rFonts w:ascii="Arial Narrow" w:eastAsia="Times New Roman" w:hAnsi="Arial Narrow" w:cs="Calibri"/>
                <w:sz w:val="20"/>
                <w:szCs w:val="20"/>
                <w:lang w:eastAsia="en-AU"/>
              </w:rPr>
              <w:t xml:space="preserve">Delivery of activities during Homelessness Week </w:t>
            </w:r>
          </w:p>
        </w:tc>
        <w:tc>
          <w:tcPr>
            <w:tcW w:w="2031" w:type="dxa"/>
            <w:noWrap/>
          </w:tcPr>
          <w:p w14:paraId="7EBA0AF2" w14:textId="77777777" w:rsidR="00B864E0" w:rsidRPr="00105DC0" w:rsidRDefault="00B864E0" w:rsidP="00B864E0">
            <w:pPr>
              <w:rPr>
                <w:rFonts w:ascii="Arial Narrow" w:eastAsia="Times New Roman" w:hAnsi="Arial Narrow" w:cs="Calibri"/>
                <w:sz w:val="20"/>
                <w:szCs w:val="20"/>
                <w:lang w:eastAsia="en-AU"/>
              </w:rPr>
            </w:pPr>
            <w:r w:rsidRPr="00105DC0">
              <w:rPr>
                <w:rFonts w:ascii="Arial Narrow" w:eastAsia="Times New Roman" w:hAnsi="Arial Narrow" w:cs="Calibri"/>
                <w:sz w:val="20"/>
                <w:szCs w:val="20"/>
                <w:lang w:eastAsia="en-AU"/>
              </w:rPr>
              <w:t>August each year</w:t>
            </w:r>
          </w:p>
        </w:tc>
        <w:tc>
          <w:tcPr>
            <w:tcW w:w="1559" w:type="dxa"/>
            <w:noWrap/>
          </w:tcPr>
          <w:p w14:paraId="4242E36B" w14:textId="77777777" w:rsidR="00B864E0" w:rsidRPr="00105DC0" w:rsidRDefault="00B864E0" w:rsidP="00B864E0">
            <w:pPr>
              <w:rPr>
                <w:rFonts w:ascii="Arial Narrow" w:eastAsia="Times New Roman" w:hAnsi="Arial Narrow" w:cs="Calibri"/>
                <w:sz w:val="20"/>
                <w:szCs w:val="20"/>
                <w:lang w:eastAsia="en-AU"/>
              </w:rPr>
            </w:pPr>
            <w:r w:rsidRPr="00105DC0">
              <w:rPr>
                <w:rFonts w:ascii="Arial Narrow" w:eastAsia="Times New Roman" w:hAnsi="Arial Narrow" w:cs="Calibri"/>
                <w:sz w:val="20"/>
                <w:szCs w:val="20"/>
                <w:lang w:eastAsia="en-AU"/>
              </w:rPr>
              <w:t>Officer time</w:t>
            </w:r>
            <w:r w:rsidRPr="00105DC0">
              <w:rPr>
                <w:rFonts w:ascii="Arial Narrow" w:eastAsia="Times New Roman" w:hAnsi="Arial Narrow" w:cs="Calibri"/>
                <w:sz w:val="20"/>
                <w:szCs w:val="20"/>
                <w:lang w:eastAsia="en-AU"/>
              </w:rPr>
              <w:br/>
              <w:t>Budget allocation</w:t>
            </w:r>
            <w:r w:rsidRPr="00105DC0">
              <w:rPr>
                <w:rFonts w:ascii="Arial Narrow" w:eastAsia="Times New Roman" w:hAnsi="Arial Narrow" w:cs="Calibri"/>
                <w:sz w:val="20"/>
                <w:szCs w:val="20"/>
                <w:lang w:eastAsia="en-AU"/>
              </w:rPr>
              <w:br/>
              <w:t>Grant opportunities</w:t>
            </w:r>
          </w:p>
        </w:tc>
        <w:tc>
          <w:tcPr>
            <w:tcW w:w="1499" w:type="dxa"/>
          </w:tcPr>
          <w:p w14:paraId="1B1B634E" w14:textId="77777777" w:rsidR="00B864E0" w:rsidRPr="00105DC0" w:rsidRDefault="00B864E0" w:rsidP="00B864E0">
            <w:pPr>
              <w:rPr>
                <w:rFonts w:ascii="Arial Narrow" w:eastAsia="Times New Roman" w:hAnsi="Arial Narrow" w:cs="Calibri"/>
                <w:sz w:val="20"/>
                <w:szCs w:val="20"/>
                <w:lang w:eastAsia="en-AU"/>
              </w:rPr>
            </w:pPr>
            <w:r w:rsidRPr="00105DC0">
              <w:rPr>
                <w:rFonts w:ascii="Arial Narrow" w:eastAsia="Times New Roman" w:hAnsi="Arial Narrow" w:cs="Calibri"/>
                <w:sz w:val="20"/>
                <w:szCs w:val="20"/>
                <w:lang w:eastAsia="en-AU"/>
              </w:rPr>
              <w:t>ACF</w:t>
            </w:r>
            <w:r w:rsidRPr="00105DC0">
              <w:rPr>
                <w:rFonts w:ascii="Arial Narrow" w:eastAsia="Times New Roman" w:hAnsi="Arial Narrow" w:cs="Calibri"/>
                <w:sz w:val="20"/>
                <w:szCs w:val="20"/>
                <w:lang w:eastAsia="en-AU"/>
              </w:rPr>
              <w:br/>
              <w:t>SAC</w:t>
            </w:r>
            <w:r w:rsidRPr="00105DC0">
              <w:rPr>
                <w:rFonts w:ascii="Arial Narrow" w:eastAsia="Times New Roman" w:hAnsi="Arial Narrow" w:cs="Calibri"/>
                <w:sz w:val="20"/>
                <w:szCs w:val="20"/>
                <w:lang w:eastAsia="en-AU"/>
              </w:rPr>
              <w:br/>
              <w:t>Anglicare</w:t>
            </w:r>
            <w:r w:rsidRPr="00105DC0">
              <w:rPr>
                <w:rFonts w:ascii="Arial Narrow" w:eastAsia="Times New Roman" w:hAnsi="Arial Narrow" w:cs="Calibri"/>
                <w:sz w:val="20"/>
                <w:szCs w:val="20"/>
                <w:lang w:eastAsia="en-AU"/>
              </w:rPr>
              <w:br/>
              <w:t>Pivot</w:t>
            </w:r>
          </w:p>
        </w:tc>
        <w:tc>
          <w:tcPr>
            <w:tcW w:w="1336" w:type="dxa"/>
          </w:tcPr>
          <w:p w14:paraId="04BD5C3D" w14:textId="77777777" w:rsidR="00B864E0" w:rsidRPr="00105DC0" w:rsidRDefault="00B864E0" w:rsidP="00B864E0">
            <w:pPr>
              <w:rPr>
                <w:rFonts w:ascii="Arial Narrow" w:eastAsia="Times New Roman" w:hAnsi="Arial Narrow" w:cs="Calibri"/>
                <w:sz w:val="20"/>
                <w:szCs w:val="20"/>
                <w:lang w:eastAsia="en-AU"/>
              </w:rPr>
            </w:pPr>
            <w:r w:rsidRPr="00105DC0">
              <w:rPr>
                <w:rFonts w:ascii="Arial Narrow" w:eastAsia="Times New Roman" w:hAnsi="Arial Narrow" w:cs="Calibri"/>
                <w:sz w:val="20"/>
                <w:szCs w:val="20"/>
                <w:lang w:eastAsia="en-AU"/>
              </w:rPr>
              <w:t>Com Dev</w:t>
            </w:r>
          </w:p>
        </w:tc>
        <w:tc>
          <w:tcPr>
            <w:tcW w:w="1134" w:type="dxa"/>
            <w:noWrap/>
          </w:tcPr>
          <w:p w14:paraId="6F884CC6" w14:textId="44A25866" w:rsidR="00B864E0" w:rsidRPr="00105DC0" w:rsidRDefault="00B864E0" w:rsidP="00B864E0">
            <w:pPr>
              <w:rPr>
                <w:rFonts w:ascii="Arial Narrow" w:eastAsia="Times New Roman" w:hAnsi="Arial Narrow" w:cs="Calibri"/>
                <w:sz w:val="20"/>
                <w:szCs w:val="20"/>
                <w:lang w:eastAsia="en-AU"/>
              </w:rPr>
            </w:pPr>
            <w:r w:rsidRPr="00105DC0">
              <w:rPr>
                <w:rFonts w:ascii="Arial Narrow" w:eastAsia="Times New Roman" w:hAnsi="Arial Narrow" w:cs="Calibri"/>
                <w:sz w:val="20"/>
                <w:szCs w:val="20"/>
                <w:lang w:eastAsia="en-AU"/>
              </w:rPr>
              <w:t> </w:t>
            </w:r>
            <w:r>
              <w:rPr>
                <w:rFonts w:ascii="Arial Narrow" w:eastAsia="Times New Roman" w:hAnsi="Arial Narrow" w:cs="Calibri"/>
                <w:sz w:val="20"/>
                <w:szCs w:val="20"/>
                <w:lang w:eastAsia="en-AU"/>
              </w:rPr>
              <w:t xml:space="preserve">Material action </w:t>
            </w:r>
          </w:p>
        </w:tc>
        <w:tc>
          <w:tcPr>
            <w:tcW w:w="1560" w:type="dxa"/>
            <w:noWrap/>
          </w:tcPr>
          <w:p w14:paraId="27C40A8F" w14:textId="77777777" w:rsidR="00B864E0" w:rsidRDefault="00B864E0" w:rsidP="00B864E0">
            <w:pPr>
              <w:rPr>
                <w:rFonts w:ascii="Arial Narrow" w:eastAsia="Times New Roman" w:hAnsi="Arial Narrow" w:cs="Calibri"/>
                <w:sz w:val="20"/>
                <w:szCs w:val="20"/>
                <w:lang w:eastAsia="en-AU"/>
              </w:rPr>
            </w:pPr>
            <w:r w:rsidRPr="00105DC0">
              <w:rPr>
                <w:rFonts w:ascii="Arial Narrow" w:eastAsia="Times New Roman" w:hAnsi="Arial Narrow" w:cs="Calibri"/>
                <w:sz w:val="20"/>
                <w:szCs w:val="20"/>
                <w:lang w:eastAsia="en-AU"/>
              </w:rPr>
              <w:t>Promote</w:t>
            </w:r>
          </w:p>
          <w:p w14:paraId="26D5D363" w14:textId="77777777" w:rsidR="00B864E0" w:rsidRDefault="00B864E0" w:rsidP="00B864E0">
            <w:pPr>
              <w:rPr>
                <w:rFonts w:ascii="Arial Narrow" w:eastAsia="Times New Roman" w:hAnsi="Arial Narrow" w:cs="Calibri"/>
                <w:sz w:val="20"/>
                <w:szCs w:val="20"/>
                <w:lang w:eastAsia="en-AU"/>
              </w:rPr>
            </w:pPr>
            <w:r>
              <w:rPr>
                <w:rFonts w:ascii="Arial Narrow" w:eastAsia="Times New Roman" w:hAnsi="Arial Narrow" w:cs="Calibri"/>
                <w:sz w:val="20"/>
                <w:szCs w:val="20"/>
                <w:lang w:eastAsia="en-AU"/>
              </w:rPr>
              <w:t>Equity &amp; Inclusion</w:t>
            </w:r>
          </w:p>
          <w:p w14:paraId="5AF6461C" w14:textId="741B42B8" w:rsidR="00B864E0" w:rsidRPr="00105DC0" w:rsidRDefault="00B864E0" w:rsidP="00B864E0">
            <w:pPr>
              <w:rPr>
                <w:rFonts w:ascii="Arial Narrow" w:eastAsia="Times New Roman" w:hAnsi="Arial Narrow" w:cs="Calibri"/>
                <w:sz w:val="20"/>
                <w:szCs w:val="20"/>
                <w:lang w:eastAsia="en-AU"/>
              </w:rPr>
            </w:pPr>
            <w:r>
              <w:rPr>
                <w:rFonts w:ascii="Arial Narrow" w:eastAsia="Times New Roman" w:hAnsi="Arial Narrow" w:cs="Calibri"/>
                <w:sz w:val="20"/>
                <w:szCs w:val="20"/>
                <w:lang w:eastAsia="en-AU"/>
              </w:rPr>
              <w:t xml:space="preserve">Aboriginal Health &amp; Wellbeing </w:t>
            </w:r>
          </w:p>
        </w:tc>
        <w:tc>
          <w:tcPr>
            <w:tcW w:w="1134" w:type="dxa"/>
            <w:noWrap/>
          </w:tcPr>
          <w:p w14:paraId="531FEF25" w14:textId="77777777" w:rsidR="00B864E0" w:rsidRDefault="00B864E0" w:rsidP="00B864E0">
            <w:pPr>
              <w:rPr>
                <w:rFonts w:ascii="Arial Narrow" w:eastAsia="Times New Roman" w:hAnsi="Arial Narrow" w:cs="Calibri"/>
                <w:sz w:val="20"/>
                <w:szCs w:val="20"/>
                <w:lang w:eastAsia="en-AU"/>
              </w:rPr>
            </w:pPr>
            <w:r>
              <w:rPr>
                <w:rFonts w:ascii="Arial Narrow" w:eastAsia="Times New Roman" w:hAnsi="Arial Narrow" w:cs="Calibri"/>
                <w:sz w:val="20"/>
                <w:szCs w:val="20"/>
                <w:lang w:eastAsia="en-AU"/>
              </w:rPr>
              <w:t>Injury</w:t>
            </w:r>
          </w:p>
          <w:p w14:paraId="0B264ACB" w14:textId="77777777" w:rsidR="00B864E0" w:rsidRDefault="00B864E0" w:rsidP="00B864E0">
            <w:pPr>
              <w:rPr>
                <w:rFonts w:ascii="Arial Narrow" w:eastAsia="Times New Roman" w:hAnsi="Arial Narrow" w:cs="Calibri"/>
                <w:sz w:val="20"/>
                <w:szCs w:val="20"/>
                <w:lang w:eastAsia="en-AU"/>
              </w:rPr>
            </w:pPr>
            <w:r>
              <w:rPr>
                <w:rFonts w:ascii="Arial Narrow" w:eastAsia="Times New Roman" w:hAnsi="Arial Narrow" w:cs="Calibri"/>
                <w:sz w:val="20"/>
                <w:szCs w:val="20"/>
                <w:lang w:eastAsia="en-AU"/>
              </w:rPr>
              <w:t>Mental health</w:t>
            </w:r>
          </w:p>
          <w:p w14:paraId="34EC7584" w14:textId="570FF3E2" w:rsidR="00B864E0" w:rsidRPr="00105DC0" w:rsidRDefault="00B864E0" w:rsidP="00B864E0">
            <w:pPr>
              <w:rPr>
                <w:rFonts w:ascii="Arial Narrow" w:eastAsia="Times New Roman" w:hAnsi="Arial Narrow" w:cs="Calibri"/>
                <w:sz w:val="20"/>
                <w:szCs w:val="20"/>
                <w:lang w:eastAsia="en-AU"/>
              </w:rPr>
            </w:pPr>
            <w:r>
              <w:rPr>
                <w:rFonts w:ascii="Arial Narrow" w:eastAsia="Times New Roman" w:hAnsi="Arial Narrow" w:cs="Calibri"/>
                <w:sz w:val="20"/>
                <w:szCs w:val="20"/>
                <w:lang w:eastAsia="en-AU"/>
              </w:rPr>
              <w:t xml:space="preserve">Equitable access </w:t>
            </w:r>
          </w:p>
        </w:tc>
      </w:tr>
      <w:tr w:rsidR="00B864E0" w:rsidRPr="00105DC0" w14:paraId="64B352E8" w14:textId="77777777" w:rsidTr="006640D0">
        <w:trPr>
          <w:trHeight w:val="1717"/>
        </w:trPr>
        <w:tc>
          <w:tcPr>
            <w:tcW w:w="2021" w:type="dxa"/>
          </w:tcPr>
          <w:p w14:paraId="0CB42992" w14:textId="49F2B03E" w:rsidR="00B864E0" w:rsidRPr="00105DC0" w:rsidRDefault="00B864E0" w:rsidP="00B864E0">
            <w:pPr>
              <w:rPr>
                <w:rFonts w:ascii="Arial Narrow" w:eastAsia="Times New Roman" w:hAnsi="Arial Narrow" w:cs="Calibri"/>
                <w:sz w:val="20"/>
                <w:szCs w:val="20"/>
                <w:lang w:eastAsia="en-AU"/>
              </w:rPr>
            </w:pPr>
            <w:r>
              <w:rPr>
                <w:rFonts w:ascii="Arial Narrow" w:eastAsia="Times New Roman" w:hAnsi="Arial Narrow" w:cs="Calibri"/>
                <w:sz w:val="20"/>
                <w:szCs w:val="20"/>
                <w:lang w:eastAsia="en-AU"/>
              </w:rPr>
              <w:lastRenderedPageBreak/>
              <w:t xml:space="preserve">3.12 </w:t>
            </w:r>
            <w:r w:rsidRPr="00105DC0">
              <w:rPr>
                <w:rFonts w:ascii="Arial Narrow" w:eastAsia="Times New Roman" w:hAnsi="Arial Narrow" w:cs="Calibri"/>
                <w:sz w:val="20"/>
                <w:szCs w:val="20"/>
                <w:lang w:eastAsia="en-AU"/>
              </w:rPr>
              <w:t>Facilitate initiatives that will improve road and pedestrian safety</w:t>
            </w:r>
          </w:p>
        </w:tc>
        <w:tc>
          <w:tcPr>
            <w:tcW w:w="2369" w:type="dxa"/>
          </w:tcPr>
          <w:p w14:paraId="76AB85E0" w14:textId="1B2C1926" w:rsidR="00B864E0" w:rsidRPr="00105DC0" w:rsidRDefault="00B864E0" w:rsidP="00B864E0">
            <w:pPr>
              <w:rPr>
                <w:rFonts w:ascii="Arial Narrow" w:eastAsia="Times New Roman" w:hAnsi="Arial Narrow" w:cs="Arial"/>
                <w:sz w:val="20"/>
                <w:szCs w:val="20"/>
                <w:lang w:eastAsia="en-AU"/>
              </w:rPr>
            </w:pPr>
            <w:r>
              <w:rPr>
                <w:rFonts w:ascii="Arial Narrow" w:eastAsia="Times New Roman" w:hAnsi="Arial Narrow" w:cs="Arial"/>
                <w:sz w:val="20"/>
                <w:szCs w:val="20"/>
                <w:lang w:eastAsia="en-AU"/>
              </w:rPr>
              <w:t xml:space="preserve">3.12.1 </w:t>
            </w:r>
            <w:r w:rsidRPr="00105DC0">
              <w:rPr>
                <w:rFonts w:ascii="Arial Narrow" w:eastAsia="Times New Roman" w:hAnsi="Arial Narrow" w:cs="Arial"/>
                <w:sz w:val="20"/>
                <w:szCs w:val="20"/>
                <w:lang w:eastAsia="en-AU"/>
              </w:rPr>
              <w:t>Design and maintain local roads, including management and review of speed limits, to reduce the risk of crashes occurring and respond to changing land use and traffic</w:t>
            </w:r>
          </w:p>
        </w:tc>
        <w:tc>
          <w:tcPr>
            <w:tcW w:w="902" w:type="dxa"/>
            <w:noWrap/>
          </w:tcPr>
          <w:p w14:paraId="2D3BD94A" w14:textId="77777777" w:rsidR="00B864E0" w:rsidRPr="00105DC0" w:rsidRDefault="00B864E0" w:rsidP="00B864E0">
            <w:pPr>
              <w:rPr>
                <w:rFonts w:ascii="Arial Narrow" w:eastAsia="Times New Roman" w:hAnsi="Arial Narrow" w:cs="Calibri"/>
                <w:sz w:val="20"/>
                <w:szCs w:val="20"/>
                <w:lang w:eastAsia="en-AU"/>
              </w:rPr>
            </w:pPr>
            <w:r w:rsidRPr="00105DC0">
              <w:rPr>
                <w:rFonts w:ascii="Arial Narrow" w:eastAsia="Times New Roman" w:hAnsi="Arial Narrow" w:cs="Calibri"/>
                <w:sz w:val="20"/>
                <w:szCs w:val="20"/>
                <w:lang w:eastAsia="en-AU"/>
              </w:rPr>
              <w:t>Yes</w:t>
            </w:r>
          </w:p>
        </w:tc>
        <w:tc>
          <w:tcPr>
            <w:tcW w:w="1431" w:type="dxa"/>
            <w:noWrap/>
          </w:tcPr>
          <w:p w14:paraId="6C0BA98C" w14:textId="7D1E893B" w:rsidR="00B864E0" w:rsidRPr="00105DC0" w:rsidRDefault="00B864E0" w:rsidP="00B864E0">
            <w:pPr>
              <w:rPr>
                <w:rFonts w:ascii="Arial Narrow" w:eastAsia="Times New Roman" w:hAnsi="Arial Narrow" w:cs="Calibri"/>
                <w:sz w:val="20"/>
                <w:szCs w:val="20"/>
                <w:lang w:eastAsia="en-AU"/>
              </w:rPr>
            </w:pPr>
            <w:r w:rsidRPr="00105DC0">
              <w:rPr>
                <w:rFonts w:ascii="Arial Narrow" w:eastAsia="Times New Roman" w:hAnsi="Arial Narrow" w:cs="Calibri"/>
                <w:sz w:val="20"/>
                <w:szCs w:val="20"/>
                <w:lang w:eastAsia="en-AU"/>
              </w:rPr>
              <w:t> </w:t>
            </w:r>
            <w:r>
              <w:rPr>
                <w:rFonts w:ascii="Arial Narrow" w:eastAsia="Times New Roman" w:hAnsi="Arial Narrow" w:cs="Calibri"/>
                <w:sz w:val="20"/>
                <w:szCs w:val="20"/>
                <w:lang w:eastAsia="en-AU"/>
              </w:rPr>
              <w:t>Planning &amp; delivery</w:t>
            </w:r>
          </w:p>
        </w:tc>
        <w:tc>
          <w:tcPr>
            <w:tcW w:w="2391" w:type="dxa"/>
            <w:noWrap/>
          </w:tcPr>
          <w:p w14:paraId="16744C82" w14:textId="3A4BD03C" w:rsidR="00B864E0" w:rsidRPr="00105DC0" w:rsidRDefault="00B864E0" w:rsidP="00B864E0">
            <w:pPr>
              <w:rPr>
                <w:rFonts w:ascii="Arial Narrow" w:eastAsia="Times New Roman" w:hAnsi="Arial Narrow" w:cs="Calibri"/>
                <w:sz w:val="20"/>
                <w:szCs w:val="20"/>
                <w:lang w:eastAsia="en-AU"/>
              </w:rPr>
            </w:pPr>
            <w:r>
              <w:rPr>
                <w:rFonts w:ascii="Arial Narrow" w:eastAsia="Times New Roman" w:hAnsi="Arial Narrow" w:cs="Calibri"/>
                <w:sz w:val="20"/>
                <w:szCs w:val="20"/>
                <w:lang w:eastAsia="en-AU"/>
              </w:rPr>
              <w:t xml:space="preserve">Albany’s road network is continually reviewed to increase safety of road users and pedestrians </w:t>
            </w:r>
          </w:p>
        </w:tc>
        <w:tc>
          <w:tcPr>
            <w:tcW w:w="1945" w:type="dxa"/>
            <w:shd w:val="clear" w:color="auto" w:fill="FFFFFF" w:themeFill="background1"/>
            <w:noWrap/>
          </w:tcPr>
          <w:p w14:paraId="313954A3" w14:textId="77777777" w:rsidR="00B864E0" w:rsidRDefault="00B864E0" w:rsidP="00B864E0">
            <w:pPr>
              <w:rPr>
                <w:rFonts w:ascii="Arial Narrow" w:eastAsia="Times New Roman" w:hAnsi="Arial Narrow" w:cs="Calibri"/>
                <w:sz w:val="20"/>
                <w:szCs w:val="20"/>
                <w:lang w:eastAsia="en-AU"/>
              </w:rPr>
            </w:pPr>
            <w:r w:rsidRPr="00105DC0">
              <w:rPr>
                <w:rFonts w:ascii="Arial Narrow" w:eastAsia="Times New Roman" w:hAnsi="Arial Narrow" w:cs="Calibri"/>
                <w:sz w:val="20"/>
                <w:szCs w:val="20"/>
                <w:lang w:eastAsia="en-AU"/>
              </w:rPr>
              <w:t> </w:t>
            </w:r>
            <w:r>
              <w:rPr>
                <w:rFonts w:ascii="Arial Narrow" w:eastAsia="Times New Roman" w:hAnsi="Arial Narrow" w:cs="Calibri"/>
                <w:sz w:val="20"/>
                <w:szCs w:val="20"/>
                <w:lang w:eastAsia="en-AU"/>
              </w:rPr>
              <w:t>Number of roads redesigned</w:t>
            </w:r>
          </w:p>
          <w:p w14:paraId="06A7D964" w14:textId="7D554025" w:rsidR="00B864E0" w:rsidRPr="00105DC0" w:rsidRDefault="00B864E0" w:rsidP="00B864E0">
            <w:pPr>
              <w:rPr>
                <w:rFonts w:ascii="Arial Narrow" w:eastAsia="Times New Roman" w:hAnsi="Arial Narrow" w:cs="Calibri"/>
                <w:sz w:val="20"/>
                <w:szCs w:val="20"/>
                <w:lang w:eastAsia="en-AU"/>
              </w:rPr>
            </w:pPr>
            <w:r>
              <w:rPr>
                <w:rFonts w:ascii="Arial Narrow" w:eastAsia="Times New Roman" w:hAnsi="Arial Narrow" w:cs="Calibri"/>
                <w:sz w:val="20"/>
                <w:szCs w:val="20"/>
                <w:lang w:eastAsia="en-AU"/>
              </w:rPr>
              <w:t xml:space="preserve">Number of speed limits reviewed </w:t>
            </w:r>
          </w:p>
        </w:tc>
        <w:tc>
          <w:tcPr>
            <w:tcW w:w="2031" w:type="dxa"/>
            <w:noWrap/>
          </w:tcPr>
          <w:p w14:paraId="704B93B6" w14:textId="77777777" w:rsidR="00B864E0" w:rsidRPr="00105DC0" w:rsidRDefault="00B864E0" w:rsidP="00B864E0">
            <w:pPr>
              <w:rPr>
                <w:rFonts w:ascii="Arial Narrow" w:eastAsia="Times New Roman" w:hAnsi="Arial Narrow" w:cs="Calibri"/>
                <w:sz w:val="20"/>
                <w:szCs w:val="20"/>
                <w:lang w:eastAsia="en-AU"/>
              </w:rPr>
            </w:pPr>
            <w:r w:rsidRPr="00105DC0">
              <w:rPr>
                <w:rFonts w:ascii="Arial Narrow" w:eastAsia="Times New Roman" w:hAnsi="Arial Narrow" w:cs="Calibri"/>
                <w:sz w:val="20"/>
                <w:szCs w:val="20"/>
                <w:lang w:eastAsia="en-AU"/>
              </w:rPr>
              <w:t>Ongoing</w:t>
            </w:r>
          </w:p>
        </w:tc>
        <w:tc>
          <w:tcPr>
            <w:tcW w:w="1559" w:type="dxa"/>
            <w:noWrap/>
          </w:tcPr>
          <w:p w14:paraId="1E6EAAC6" w14:textId="77777777" w:rsidR="00B864E0" w:rsidRPr="00105DC0" w:rsidRDefault="00B864E0" w:rsidP="00B864E0">
            <w:pPr>
              <w:rPr>
                <w:rFonts w:ascii="Arial Narrow" w:eastAsia="Times New Roman" w:hAnsi="Arial Narrow" w:cs="Calibri"/>
                <w:sz w:val="20"/>
                <w:szCs w:val="20"/>
                <w:lang w:eastAsia="en-AU"/>
              </w:rPr>
            </w:pPr>
            <w:r w:rsidRPr="00105DC0">
              <w:rPr>
                <w:rFonts w:ascii="Arial Narrow" w:eastAsia="Times New Roman" w:hAnsi="Arial Narrow" w:cs="Calibri"/>
                <w:sz w:val="20"/>
                <w:szCs w:val="20"/>
                <w:lang w:eastAsia="en-AU"/>
              </w:rPr>
              <w:t>Officer time</w:t>
            </w:r>
            <w:r w:rsidRPr="00105DC0">
              <w:rPr>
                <w:rFonts w:ascii="Arial Narrow" w:eastAsia="Times New Roman" w:hAnsi="Arial Narrow" w:cs="Calibri"/>
                <w:sz w:val="20"/>
                <w:szCs w:val="20"/>
                <w:lang w:eastAsia="en-AU"/>
              </w:rPr>
              <w:br/>
              <w:t>Budget allocation</w:t>
            </w:r>
            <w:r w:rsidRPr="00105DC0">
              <w:rPr>
                <w:rFonts w:ascii="Arial Narrow" w:eastAsia="Times New Roman" w:hAnsi="Arial Narrow" w:cs="Calibri"/>
                <w:sz w:val="20"/>
                <w:szCs w:val="20"/>
                <w:lang w:eastAsia="en-AU"/>
              </w:rPr>
              <w:br/>
              <w:t>Grant opportunities</w:t>
            </w:r>
          </w:p>
        </w:tc>
        <w:tc>
          <w:tcPr>
            <w:tcW w:w="1499" w:type="dxa"/>
          </w:tcPr>
          <w:p w14:paraId="169A38F0" w14:textId="77777777" w:rsidR="00B864E0" w:rsidRPr="00105DC0" w:rsidRDefault="00B864E0" w:rsidP="00B864E0">
            <w:pPr>
              <w:rPr>
                <w:rFonts w:ascii="Arial Narrow" w:eastAsia="Times New Roman" w:hAnsi="Arial Narrow" w:cs="Calibri"/>
                <w:sz w:val="20"/>
                <w:szCs w:val="20"/>
                <w:lang w:eastAsia="en-AU"/>
              </w:rPr>
            </w:pPr>
            <w:r w:rsidRPr="00105DC0">
              <w:rPr>
                <w:rFonts w:ascii="Arial Narrow" w:eastAsia="Times New Roman" w:hAnsi="Arial Narrow" w:cs="Calibri"/>
                <w:sz w:val="20"/>
                <w:szCs w:val="20"/>
                <w:lang w:eastAsia="en-AU"/>
              </w:rPr>
              <w:t> </w:t>
            </w:r>
          </w:p>
        </w:tc>
        <w:tc>
          <w:tcPr>
            <w:tcW w:w="1336" w:type="dxa"/>
          </w:tcPr>
          <w:p w14:paraId="3586FBD9" w14:textId="77777777" w:rsidR="00B864E0" w:rsidRPr="00105DC0" w:rsidRDefault="00B864E0" w:rsidP="00B864E0">
            <w:pPr>
              <w:rPr>
                <w:rFonts w:ascii="Arial Narrow" w:eastAsia="Times New Roman" w:hAnsi="Arial Narrow" w:cs="Calibri"/>
                <w:sz w:val="20"/>
                <w:szCs w:val="20"/>
                <w:lang w:eastAsia="en-AU"/>
              </w:rPr>
            </w:pPr>
            <w:r w:rsidRPr="00634974">
              <w:rPr>
                <w:rFonts w:ascii="Arial Narrow" w:eastAsia="Times New Roman" w:hAnsi="Arial Narrow" w:cs="Calibri"/>
                <w:sz w:val="20"/>
                <w:szCs w:val="20"/>
                <w:lang w:eastAsia="en-AU"/>
              </w:rPr>
              <w:t>Assets</w:t>
            </w:r>
            <w:r>
              <w:br/>
            </w:r>
            <w:r w:rsidRPr="00BA6AC4">
              <w:rPr>
                <w:rFonts w:ascii="Arial Narrow" w:eastAsia="Times New Roman" w:hAnsi="Arial Narrow" w:cs="Calibri"/>
                <w:b/>
                <w:bCs/>
                <w:sz w:val="20"/>
                <w:szCs w:val="20"/>
                <w:lang w:eastAsia="en-AU"/>
              </w:rPr>
              <w:t>Engineering</w:t>
            </w:r>
          </w:p>
        </w:tc>
        <w:tc>
          <w:tcPr>
            <w:tcW w:w="1134" w:type="dxa"/>
            <w:noWrap/>
          </w:tcPr>
          <w:p w14:paraId="16787133" w14:textId="257B8010" w:rsidR="00B864E0" w:rsidRPr="00105DC0" w:rsidRDefault="00B864E0" w:rsidP="00B864E0">
            <w:pPr>
              <w:rPr>
                <w:rFonts w:ascii="Arial Narrow" w:eastAsia="Times New Roman" w:hAnsi="Arial Narrow" w:cs="Calibri"/>
                <w:sz w:val="20"/>
                <w:szCs w:val="20"/>
                <w:lang w:eastAsia="en-AU"/>
              </w:rPr>
            </w:pPr>
            <w:r>
              <w:rPr>
                <w:rFonts w:ascii="Arial Narrow" w:eastAsia="Times New Roman" w:hAnsi="Arial Narrow" w:cs="Calibri"/>
                <w:sz w:val="20"/>
                <w:szCs w:val="20"/>
                <w:lang w:eastAsia="en-AU"/>
              </w:rPr>
              <w:t>Material action</w:t>
            </w:r>
          </w:p>
        </w:tc>
        <w:tc>
          <w:tcPr>
            <w:tcW w:w="1560" w:type="dxa"/>
            <w:noWrap/>
          </w:tcPr>
          <w:p w14:paraId="2E1436F6" w14:textId="77777777" w:rsidR="00B864E0" w:rsidRDefault="00B864E0" w:rsidP="00B864E0">
            <w:pPr>
              <w:rPr>
                <w:rFonts w:ascii="Arial Narrow" w:eastAsia="Times New Roman" w:hAnsi="Arial Narrow" w:cs="Calibri"/>
                <w:sz w:val="20"/>
                <w:szCs w:val="20"/>
                <w:lang w:eastAsia="en-AU"/>
              </w:rPr>
            </w:pPr>
            <w:r>
              <w:rPr>
                <w:rFonts w:ascii="Arial Narrow" w:eastAsia="Times New Roman" w:hAnsi="Arial Narrow" w:cs="Calibri"/>
                <w:sz w:val="20"/>
                <w:szCs w:val="20"/>
                <w:lang w:eastAsia="en-AU"/>
              </w:rPr>
              <w:t>Prevent</w:t>
            </w:r>
          </w:p>
          <w:p w14:paraId="588D57D4" w14:textId="77777777" w:rsidR="00B864E0" w:rsidRDefault="00B864E0" w:rsidP="00B864E0">
            <w:pPr>
              <w:rPr>
                <w:rFonts w:ascii="Arial Narrow" w:eastAsia="Times New Roman" w:hAnsi="Arial Narrow" w:cs="Calibri"/>
                <w:sz w:val="20"/>
                <w:szCs w:val="20"/>
                <w:lang w:eastAsia="en-AU"/>
              </w:rPr>
            </w:pPr>
            <w:r w:rsidRPr="00105DC0">
              <w:rPr>
                <w:rFonts w:ascii="Arial Narrow" w:eastAsia="Times New Roman" w:hAnsi="Arial Narrow" w:cs="Calibri"/>
                <w:sz w:val="20"/>
                <w:szCs w:val="20"/>
                <w:lang w:eastAsia="en-AU"/>
              </w:rPr>
              <w:t xml:space="preserve">Aboriginal health </w:t>
            </w:r>
            <w:r>
              <w:rPr>
                <w:rFonts w:ascii="Arial Narrow" w:eastAsia="Times New Roman" w:hAnsi="Arial Narrow" w:cs="Calibri"/>
                <w:sz w:val="20"/>
                <w:szCs w:val="20"/>
                <w:lang w:eastAsia="en-AU"/>
              </w:rPr>
              <w:t>&amp;</w:t>
            </w:r>
            <w:r w:rsidRPr="00105DC0">
              <w:rPr>
                <w:rFonts w:ascii="Arial Narrow" w:eastAsia="Times New Roman" w:hAnsi="Arial Narrow" w:cs="Calibri"/>
                <w:sz w:val="20"/>
                <w:szCs w:val="20"/>
                <w:lang w:eastAsia="en-AU"/>
              </w:rPr>
              <w:t xml:space="preserve"> wellbeing </w:t>
            </w:r>
          </w:p>
          <w:p w14:paraId="259B824D" w14:textId="416F3F66" w:rsidR="00B864E0" w:rsidRPr="00105DC0" w:rsidRDefault="00B864E0" w:rsidP="00B864E0">
            <w:pPr>
              <w:rPr>
                <w:rFonts w:ascii="Arial Narrow" w:eastAsia="Times New Roman" w:hAnsi="Arial Narrow" w:cs="Calibri"/>
                <w:sz w:val="20"/>
                <w:szCs w:val="20"/>
                <w:lang w:eastAsia="en-AU"/>
              </w:rPr>
            </w:pPr>
            <w:r>
              <w:rPr>
                <w:rFonts w:ascii="Arial Narrow" w:eastAsia="Times New Roman" w:hAnsi="Arial Narrow" w:cs="Calibri"/>
                <w:sz w:val="20"/>
                <w:szCs w:val="20"/>
                <w:lang w:eastAsia="en-AU"/>
              </w:rPr>
              <w:t>E</w:t>
            </w:r>
            <w:r w:rsidRPr="00105DC0">
              <w:rPr>
                <w:rFonts w:ascii="Arial Narrow" w:eastAsia="Times New Roman" w:hAnsi="Arial Narrow" w:cs="Calibri"/>
                <w:sz w:val="20"/>
                <w:szCs w:val="20"/>
                <w:lang w:eastAsia="en-AU"/>
              </w:rPr>
              <w:t xml:space="preserve">quity </w:t>
            </w:r>
            <w:r>
              <w:rPr>
                <w:rFonts w:ascii="Arial Narrow" w:eastAsia="Times New Roman" w:hAnsi="Arial Narrow" w:cs="Calibri"/>
                <w:sz w:val="20"/>
                <w:szCs w:val="20"/>
                <w:lang w:eastAsia="en-AU"/>
              </w:rPr>
              <w:t xml:space="preserve">&amp; </w:t>
            </w:r>
            <w:r w:rsidRPr="00105DC0">
              <w:rPr>
                <w:rFonts w:ascii="Arial Narrow" w:eastAsia="Times New Roman" w:hAnsi="Arial Narrow" w:cs="Calibri"/>
                <w:sz w:val="20"/>
                <w:szCs w:val="20"/>
                <w:lang w:eastAsia="en-AU"/>
              </w:rPr>
              <w:t>inclusion</w:t>
            </w:r>
          </w:p>
        </w:tc>
        <w:tc>
          <w:tcPr>
            <w:tcW w:w="1134" w:type="dxa"/>
            <w:noWrap/>
          </w:tcPr>
          <w:p w14:paraId="59E29678" w14:textId="57CB3D9B" w:rsidR="00B864E0" w:rsidRPr="00105DC0" w:rsidRDefault="00B864E0" w:rsidP="00B864E0">
            <w:pPr>
              <w:rPr>
                <w:rFonts w:ascii="Arial Narrow" w:eastAsia="Times New Roman" w:hAnsi="Arial Narrow" w:cs="Calibri"/>
                <w:sz w:val="20"/>
                <w:szCs w:val="20"/>
                <w:lang w:eastAsia="en-AU"/>
              </w:rPr>
            </w:pPr>
            <w:r>
              <w:rPr>
                <w:rFonts w:ascii="Arial Narrow" w:eastAsia="Times New Roman" w:hAnsi="Arial Narrow" w:cs="Calibri"/>
                <w:sz w:val="20"/>
                <w:szCs w:val="20"/>
                <w:lang w:eastAsia="en-AU"/>
              </w:rPr>
              <w:t xml:space="preserve">Injury </w:t>
            </w:r>
          </w:p>
        </w:tc>
      </w:tr>
      <w:tr w:rsidR="00B864E0" w:rsidRPr="00105DC0" w14:paraId="15DA0A73" w14:textId="77777777" w:rsidTr="00BA6AC4">
        <w:trPr>
          <w:trHeight w:val="2100"/>
        </w:trPr>
        <w:tc>
          <w:tcPr>
            <w:tcW w:w="2021" w:type="dxa"/>
          </w:tcPr>
          <w:p w14:paraId="321E1CCB" w14:textId="77777777" w:rsidR="00B864E0" w:rsidRPr="00105DC0" w:rsidRDefault="00B864E0" w:rsidP="00B864E0">
            <w:pPr>
              <w:rPr>
                <w:rFonts w:ascii="Arial Narrow" w:eastAsia="Times New Roman" w:hAnsi="Arial Narrow" w:cs="Calibri"/>
                <w:sz w:val="20"/>
                <w:szCs w:val="20"/>
                <w:lang w:eastAsia="en-AU"/>
              </w:rPr>
            </w:pPr>
            <w:r w:rsidRPr="00105DC0">
              <w:rPr>
                <w:rFonts w:ascii="Arial Narrow" w:eastAsia="Times New Roman" w:hAnsi="Arial Narrow" w:cs="Calibri"/>
                <w:sz w:val="20"/>
                <w:szCs w:val="20"/>
                <w:lang w:eastAsia="en-AU"/>
              </w:rPr>
              <w:t> </w:t>
            </w:r>
          </w:p>
        </w:tc>
        <w:tc>
          <w:tcPr>
            <w:tcW w:w="2369" w:type="dxa"/>
          </w:tcPr>
          <w:p w14:paraId="48436359" w14:textId="01729356" w:rsidR="00B864E0" w:rsidRPr="00105DC0" w:rsidRDefault="00B864E0" w:rsidP="00B864E0">
            <w:pPr>
              <w:rPr>
                <w:rFonts w:ascii="Arial Narrow" w:eastAsia="Times New Roman" w:hAnsi="Arial Narrow" w:cs="Arial"/>
                <w:sz w:val="20"/>
                <w:szCs w:val="20"/>
                <w:lang w:eastAsia="en-AU"/>
              </w:rPr>
            </w:pPr>
            <w:r>
              <w:rPr>
                <w:rFonts w:ascii="Arial Narrow" w:eastAsia="Times New Roman" w:hAnsi="Arial Narrow" w:cs="Arial"/>
                <w:sz w:val="20"/>
                <w:szCs w:val="20"/>
                <w:lang w:eastAsia="en-AU"/>
              </w:rPr>
              <w:t xml:space="preserve">3.12.2 </w:t>
            </w:r>
            <w:r w:rsidRPr="00105DC0">
              <w:rPr>
                <w:rFonts w:ascii="Arial Narrow" w:eastAsia="Times New Roman" w:hAnsi="Arial Narrow" w:cs="Arial"/>
                <w:sz w:val="20"/>
                <w:szCs w:val="20"/>
                <w:lang w:eastAsia="en-AU"/>
              </w:rPr>
              <w:t>Investigate feasibility of pedestrian counting via existing CCTV network and identify potential areas to enable counting and identify pedestrian crossing hotspots</w:t>
            </w:r>
          </w:p>
        </w:tc>
        <w:tc>
          <w:tcPr>
            <w:tcW w:w="902" w:type="dxa"/>
            <w:noWrap/>
          </w:tcPr>
          <w:p w14:paraId="5C4731BC" w14:textId="759F0461" w:rsidR="00B864E0" w:rsidRPr="00105DC0" w:rsidRDefault="00B864E0" w:rsidP="00B864E0">
            <w:pPr>
              <w:rPr>
                <w:rFonts w:ascii="Arial Narrow" w:eastAsia="Times New Roman" w:hAnsi="Arial Narrow" w:cs="Calibri"/>
                <w:sz w:val="20"/>
                <w:szCs w:val="20"/>
                <w:lang w:eastAsia="en-AU"/>
              </w:rPr>
            </w:pPr>
            <w:r w:rsidRPr="00105DC0">
              <w:rPr>
                <w:rFonts w:ascii="Arial Narrow" w:eastAsia="Times New Roman" w:hAnsi="Arial Narrow" w:cs="Calibri"/>
                <w:sz w:val="20"/>
                <w:szCs w:val="20"/>
                <w:lang w:eastAsia="en-AU"/>
              </w:rPr>
              <w:t> </w:t>
            </w:r>
            <w:r>
              <w:rPr>
                <w:rFonts w:ascii="Arial Narrow" w:eastAsia="Times New Roman" w:hAnsi="Arial Narrow" w:cs="Calibri"/>
                <w:sz w:val="20"/>
                <w:szCs w:val="20"/>
                <w:lang w:eastAsia="en-AU"/>
              </w:rPr>
              <w:t>No</w:t>
            </w:r>
          </w:p>
        </w:tc>
        <w:tc>
          <w:tcPr>
            <w:tcW w:w="1431" w:type="dxa"/>
            <w:noWrap/>
          </w:tcPr>
          <w:p w14:paraId="324BE26C" w14:textId="229D6320" w:rsidR="00B864E0" w:rsidRPr="00105DC0" w:rsidRDefault="00B864E0" w:rsidP="00B864E0">
            <w:pPr>
              <w:rPr>
                <w:rFonts w:ascii="Arial Narrow" w:eastAsia="Times New Roman" w:hAnsi="Arial Narrow" w:cs="Calibri"/>
                <w:sz w:val="20"/>
                <w:szCs w:val="20"/>
                <w:lang w:eastAsia="en-AU"/>
              </w:rPr>
            </w:pPr>
            <w:r>
              <w:rPr>
                <w:rFonts w:ascii="Arial Narrow" w:eastAsia="Times New Roman" w:hAnsi="Arial Narrow" w:cs="Calibri"/>
                <w:sz w:val="20"/>
                <w:szCs w:val="20"/>
                <w:lang w:eastAsia="en-AU"/>
              </w:rPr>
              <w:t>Planning &amp; delivery</w:t>
            </w:r>
          </w:p>
        </w:tc>
        <w:tc>
          <w:tcPr>
            <w:tcW w:w="2391" w:type="dxa"/>
            <w:noWrap/>
          </w:tcPr>
          <w:p w14:paraId="243A1D02" w14:textId="77777777" w:rsidR="00B864E0" w:rsidRPr="00105DC0" w:rsidRDefault="00B864E0" w:rsidP="00B864E0">
            <w:pPr>
              <w:rPr>
                <w:rFonts w:ascii="Arial Narrow" w:eastAsia="Times New Roman" w:hAnsi="Arial Narrow" w:cs="Calibri"/>
                <w:sz w:val="20"/>
                <w:szCs w:val="20"/>
                <w:lang w:eastAsia="en-AU"/>
              </w:rPr>
            </w:pPr>
            <w:r w:rsidRPr="00105DC0">
              <w:rPr>
                <w:rFonts w:ascii="Arial Narrow" w:eastAsia="Times New Roman" w:hAnsi="Arial Narrow" w:cs="Calibri"/>
                <w:sz w:val="20"/>
                <w:szCs w:val="20"/>
                <w:lang w:eastAsia="en-AU"/>
              </w:rPr>
              <w:t>Increase in data around where pedestrians are active and assist in signal warrant assessments</w:t>
            </w:r>
          </w:p>
        </w:tc>
        <w:tc>
          <w:tcPr>
            <w:tcW w:w="1945" w:type="dxa"/>
            <w:noWrap/>
          </w:tcPr>
          <w:p w14:paraId="64778C0C" w14:textId="1B4EA9D5" w:rsidR="00B864E0" w:rsidRPr="00105DC0" w:rsidRDefault="00B864E0" w:rsidP="00B864E0">
            <w:pPr>
              <w:rPr>
                <w:rFonts w:ascii="Arial Narrow" w:eastAsia="Times New Roman" w:hAnsi="Arial Narrow" w:cs="Calibri"/>
                <w:sz w:val="20"/>
                <w:szCs w:val="20"/>
                <w:lang w:eastAsia="en-AU"/>
              </w:rPr>
            </w:pPr>
            <w:r w:rsidRPr="00634974">
              <w:rPr>
                <w:rFonts w:ascii="Arial Narrow" w:eastAsia="Times New Roman" w:hAnsi="Arial Narrow" w:cs="Calibri"/>
                <w:sz w:val="20"/>
                <w:szCs w:val="20"/>
                <w:lang w:eastAsia="en-AU"/>
              </w:rPr>
              <w:t>Software being investigated and CCTV mapped out with</w:t>
            </w:r>
            <w:r>
              <w:rPr>
                <w:rFonts w:ascii="Arial Narrow" w:eastAsia="Times New Roman" w:hAnsi="Arial Narrow" w:cs="Calibri"/>
                <w:sz w:val="20"/>
                <w:szCs w:val="20"/>
                <w:lang w:eastAsia="en-AU"/>
              </w:rPr>
              <w:t xml:space="preserve"> </w:t>
            </w:r>
            <w:r w:rsidRPr="00634974">
              <w:rPr>
                <w:rFonts w:ascii="Arial Narrow" w:eastAsia="Times New Roman" w:hAnsi="Arial Narrow" w:cs="Calibri"/>
                <w:sz w:val="20"/>
                <w:szCs w:val="20"/>
                <w:lang w:eastAsia="en-AU"/>
              </w:rPr>
              <w:t>locations to be identified for counting. Trial counting if software is accepted.  Additional cameras will be required per location.</w:t>
            </w:r>
          </w:p>
        </w:tc>
        <w:tc>
          <w:tcPr>
            <w:tcW w:w="2031" w:type="dxa"/>
            <w:noWrap/>
          </w:tcPr>
          <w:p w14:paraId="59449CA6" w14:textId="77777777" w:rsidR="00B864E0" w:rsidRPr="00105DC0" w:rsidRDefault="00B864E0" w:rsidP="00B864E0">
            <w:pPr>
              <w:rPr>
                <w:rFonts w:ascii="Arial Narrow" w:eastAsia="Times New Roman" w:hAnsi="Arial Narrow" w:cs="Calibri"/>
                <w:sz w:val="20"/>
                <w:szCs w:val="20"/>
                <w:lang w:eastAsia="en-AU"/>
              </w:rPr>
            </w:pPr>
            <w:r w:rsidRPr="00105DC0">
              <w:rPr>
                <w:rFonts w:ascii="Arial Narrow" w:eastAsia="Times New Roman" w:hAnsi="Arial Narrow" w:cs="Calibri"/>
                <w:sz w:val="20"/>
                <w:szCs w:val="20"/>
                <w:lang w:eastAsia="en-AU"/>
              </w:rPr>
              <w:t>2026/27</w:t>
            </w:r>
          </w:p>
        </w:tc>
        <w:tc>
          <w:tcPr>
            <w:tcW w:w="1559" w:type="dxa"/>
            <w:noWrap/>
          </w:tcPr>
          <w:p w14:paraId="383A628C" w14:textId="77777777" w:rsidR="00B864E0" w:rsidRPr="00105DC0" w:rsidRDefault="00B864E0" w:rsidP="00B864E0">
            <w:pPr>
              <w:rPr>
                <w:rFonts w:ascii="Arial Narrow" w:eastAsia="Times New Roman" w:hAnsi="Arial Narrow" w:cs="Calibri"/>
                <w:sz w:val="20"/>
                <w:szCs w:val="20"/>
                <w:lang w:eastAsia="en-AU"/>
              </w:rPr>
            </w:pPr>
            <w:r w:rsidRPr="00105DC0">
              <w:rPr>
                <w:rFonts w:ascii="Arial Narrow" w:eastAsia="Times New Roman" w:hAnsi="Arial Narrow" w:cs="Calibri"/>
                <w:sz w:val="20"/>
                <w:szCs w:val="20"/>
                <w:lang w:eastAsia="en-AU"/>
              </w:rPr>
              <w:t>Officer time</w:t>
            </w:r>
            <w:r w:rsidRPr="00105DC0">
              <w:rPr>
                <w:rFonts w:ascii="Arial Narrow" w:eastAsia="Times New Roman" w:hAnsi="Arial Narrow" w:cs="Calibri"/>
                <w:sz w:val="20"/>
                <w:szCs w:val="20"/>
                <w:lang w:eastAsia="en-AU"/>
              </w:rPr>
              <w:br/>
              <w:t>Budget allocation</w:t>
            </w:r>
            <w:r w:rsidRPr="00105DC0">
              <w:rPr>
                <w:rFonts w:ascii="Arial Narrow" w:eastAsia="Times New Roman" w:hAnsi="Arial Narrow" w:cs="Calibri"/>
                <w:sz w:val="20"/>
                <w:szCs w:val="20"/>
                <w:lang w:eastAsia="en-AU"/>
              </w:rPr>
              <w:br/>
              <w:t>Grant opportunities</w:t>
            </w:r>
          </w:p>
        </w:tc>
        <w:tc>
          <w:tcPr>
            <w:tcW w:w="1499" w:type="dxa"/>
          </w:tcPr>
          <w:p w14:paraId="32E37152" w14:textId="77777777" w:rsidR="00B864E0" w:rsidRPr="00105DC0" w:rsidRDefault="00B864E0" w:rsidP="00B864E0">
            <w:pPr>
              <w:rPr>
                <w:rFonts w:ascii="Arial Narrow" w:eastAsia="Times New Roman" w:hAnsi="Arial Narrow" w:cs="Calibri"/>
                <w:sz w:val="20"/>
                <w:szCs w:val="20"/>
                <w:lang w:eastAsia="en-AU"/>
              </w:rPr>
            </w:pPr>
            <w:r w:rsidRPr="00105DC0">
              <w:rPr>
                <w:rFonts w:ascii="Arial Narrow" w:eastAsia="Times New Roman" w:hAnsi="Arial Narrow" w:cs="Calibri"/>
                <w:sz w:val="20"/>
                <w:szCs w:val="20"/>
                <w:lang w:eastAsia="en-AU"/>
              </w:rPr>
              <w:t> </w:t>
            </w:r>
          </w:p>
        </w:tc>
        <w:tc>
          <w:tcPr>
            <w:tcW w:w="1336" w:type="dxa"/>
          </w:tcPr>
          <w:p w14:paraId="35547AC4" w14:textId="4CFC40A1" w:rsidR="00B864E0" w:rsidRPr="00105DC0" w:rsidRDefault="00B864E0" w:rsidP="00B864E0">
            <w:pPr>
              <w:rPr>
                <w:rFonts w:ascii="Arial Narrow" w:eastAsia="Times New Roman" w:hAnsi="Arial Narrow" w:cs="Calibri"/>
                <w:b/>
                <w:bCs/>
                <w:sz w:val="20"/>
                <w:szCs w:val="20"/>
                <w:lang w:eastAsia="en-AU"/>
              </w:rPr>
            </w:pPr>
            <w:r w:rsidRPr="00BA6AC4">
              <w:rPr>
                <w:rFonts w:ascii="Arial Narrow" w:eastAsia="Times New Roman" w:hAnsi="Arial Narrow" w:cs="Calibri"/>
                <w:b/>
                <w:bCs/>
                <w:sz w:val="20"/>
                <w:szCs w:val="20"/>
                <w:lang w:eastAsia="en-AU"/>
              </w:rPr>
              <w:t>Assets</w:t>
            </w:r>
          </w:p>
          <w:p w14:paraId="090609B8" w14:textId="7D8627D7" w:rsidR="00B864E0" w:rsidRPr="00105DC0" w:rsidRDefault="00B864E0" w:rsidP="00B864E0">
            <w:pPr>
              <w:rPr>
                <w:rFonts w:ascii="Arial Narrow" w:eastAsia="Times New Roman" w:hAnsi="Arial Narrow" w:cs="Calibri"/>
                <w:sz w:val="20"/>
                <w:szCs w:val="20"/>
                <w:lang w:eastAsia="en-AU"/>
              </w:rPr>
            </w:pPr>
            <w:r w:rsidRPr="00634974">
              <w:rPr>
                <w:rFonts w:ascii="Arial Narrow" w:eastAsia="Times New Roman" w:hAnsi="Arial Narrow" w:cs="Calibri"/>
                <w:sz w:val="20"/>
                <w:szCs w:val="20"/>
                <w:lang w:eastAsia="en-AU"/>
              </w:rPr>
              <w:t>Sustainability</w:t>
            </w:r>
          </w:p>
          <w:p w14:paraId="5A7F362C" w14:textId="29E4957A" w:rsidR="00B864E0" w:rsidRPr="00105DC0" w:rsidRDefault="00B864E0" w:rsidP="00B864E0">
            <w:pPr>
              <w:rPr>
                <w:rFonts w:ascii="Arial Narrow" w:eastAsia="Times New Roman" w:hAnsi="Arial Narrow" w:cs="Calibri"/>
                <w:sz w:val="20"/>
                <w:szCs w:val="20"/>
                <w:lang w:eastAsia="en-AU"/>
              </w:rPr>
            </w:pPr>
            <w:r w:rsidRPr="00634974">
              <w:rPr>
                <w:rFonts w:ascii="Arial Narrow" w:eastAsia="Times New Roman" w:hAnsi="Arial Narrow" w:cs="Calibri"/>
                <w:sz w:val="20"/>
                <w:szCs w:val="20"/>
                <w:lang w:eastAsia="en-AU"/>
              </w:rPr>
              <w:t>Information Technology</w:t>
            </w:r>
          </w:p>
        </w:tc>
        <w:tc>
          <w:tcPr>
            <w:tcW w:w="1134" w:type="dxa"/>
            <w:noWrap/>
          </w:tcPr>
          <w:p w14:paraId="5D4E1897" w14:textId="38199F78" w:rsidR="00B864E0" w:rsidRPr="00105DC0" w:rsidRDefault="00B864E0" w:rsidP="00B864E0">
            <w:pPr>
              <w:rPr>
                <w:rFonts w:ascii="Arial Narrow" w:eastAsia="Times New Roman" w:hAnsi="Arial Narrow" w:cs="Calibri"/>
                <w:sz w:val="20"/>
                <w:szCs w:val="20"/>
                <w:lang w:eastAsia="en-AU"/>
              </w:rPr>
            </w:pPr>
            <w:r w:rsidRPr="00105DC0">
              <w:rPr>
                <w:rFonts w:ascii="Arial Narrow" w:eastAsia="Times New Roman" w:hAnsi="Arial Narrow" w:cs="Calibri"/>
                <w:sz w:val="20"/>
                <w:szCs w:val="20"/>
                <w:lang w:eastAsia="en-AU"/>
              </w:rPr>
              <w:t> </w:t>
            </w:r>
            <w:r>
              <w:rPr>
                <w:rFonts w:ascii="Arial Narrow" w:eastAsia="Times New Roman" w:hAnsi="Arial Narrow" w:cs="Calibri"/>
                <w:sz w:val="20"/>
                <w:szCs w:val="20"/>
                <w:lang w:eastAsia="en-AU"/>
              </w:rPr>
              <w:t xml:space="preserve">Material Action </w:t>
            </w:r>
          </w:p>
        </w:tc>
        <w:tc>
          <w:tcPr>
            <w:tcW w:w="1560" w:type="dxa"/>
            <w:noWrap/>
          </w:tcPr>
          <w:p w14:paraId="7221AD3E" w14:textId="77777777" w:rsidR="00B864E0" w:rsidRDefault="00B864E0" w:rsidP="00B864E0">
            <w:pPr>
              <w:rPr>
                <w:rFonts w:ascii="Arial Narrow" w:eastAsia="Times New Roman" w:hAnsi="Arial Narrow" w:cs="Calibri"/>
                <w:sz w:val="20"/>
                <w:szCs w:val="20"/>
                <w:lang w:eastAsia="en-AU"/>
              </w:rPr>
            </w:pPr>
            <w:r>
              <w:rPr>
                <w:rFonts w:ascii="Arial Narrow" w:eastAsia="Times New Roman" w:hAnsi="Arial Narrow" w:cs="Calibri"/>
                <w:sz w:val="20"/>
                <w:szCs w:val="20"/>
                <w:lang w:eastAsia="en-AU"/>
              </w:rPr>
              <w:t>Prevent</w:t>
            </w:r>
          </w:p>
          <w:p w14:paraId="11001E69" w14:textId="77777777" w:rsidR="00B864E0" w:rsidRDefault="00B864E0" w:rsidP="00B864E0">
            <w:pPr>
              <w:rPr>
                <w:rFonts w:ascii="Arial Narrow" w:eastAsia="Times New Roman" w:hAnsi="Arial Narrow" w:cs="Calibri"/>
                <w:sz w:val="20"/>
                <w:szCs w:val="20"/>
                <w:lang w:eastAsia="en-AU"/>
              </w:rPr>
            </w:pPr>
            <w:r w:rsidRPr="00105DC0">
              <w:rPr>
                <w:rFonts w:ascii="Arial Narrow" w:eastAsia="Times New Roman" w:hAnsi="Arial Narrow" w:cs="Calibri"/>
                <w:sz w:val="20"/>
                <w:szCs w:val="20"/>
                <w:lang w:eastAsia="en-AU"/>
              </w:rPr>
              <w:t xml:space="preserve">Aboriginal health </w:t>
            </w:r>
            <w:r>
              <w:rPr>
                <w:rFonts w:ascii="Arial Narrow" w:eastAsia="Times New Roman" w:hAnsi="Arial Narrow" w:cs="Calibri"/>
                <w:sz w:val="20"/>
                <w:szCs w:val="20"/>
                <w:lang w:eastAsia="en-AU"/>
              </w:rPr>
              <w:t>&amp;</w:t>
            </w:r>
            <w:r w:rsidRPr="00105DC0">
              <w:rPr>
                <w:rFonts w:ascii="Arial Narrow" w:eastAsia="Times New Roman" w:hAnsi="Arial Narrow" w:cs="Calibri"/>
                <w:sz w:val="20"/>
                <w:szCs w:val="20"/>
                <w:lang w:eastAsia="en-AU"/>
              </w:rPr>
              <w:t xml:space="preserve"> wellbeing </w:t>
            </w:r>
          </w:p>
          <w:p w14:paraId="18123432" w14:textId="4C9B516D" w:rsidR="00B864E0" w:rsidRPr="00105DC0" w:rsidRDefault="00B864E0" w:rsidP="00B864E0">
            <w:pPr>
              <w:rPr>
                <w:rFonts w:ascii="Arial Narrow" w:eastAsia="Times New Roman" w:hAnsi="Arial Narrow" w:cs="Calibri"/>
                <w:sz w:val="20"/>
                <w:szCs w:val="20"/>
                <w:lang w:eastAsia="en-AU"/>
              </w:rPr>
            </w:pPr>
            <w:r>
              <w:rPr>
                <w:rFonts w:ascii="Arial Narrow" w:eastAsia="Times New Roman" w:hAnsi="Arial Narrow" w:cs="Calibri"/>
                <w:sz w:val="20"/>
                <w:szCs w:val="20"/>
                <w:lang w:eastAsia="en-AU"/>
              </w:rPr>
              <w:t>E</w:t>
            </w:r>
            <w:r w:rsidRPr="00105DC0">
              <w:rPr>
                <w:rFonts w:ascii="Arial Narrow" w:eastAsia="Times New Roman" w:hAnsi="Arial Narrow" w:cs="Calibri"/>
                <w:sz w:val="20"/>
                <w:szCs w:val="20"/>
                <w:lang w:eastAsia="en-AU"/>
              </w:rPr>
              <w:t xml:space="preserve">quity </w:t>
            </w:r>
            <w:r>
              <w:rPr>
                <w:rFonts w:ascii="Arial Narrow" w:eastAsia="Times New Roman" w:hAnsi="Arial Narrow" w:cs="Calibri"/>
                <w:sz w:val="20"/>
                <w:szCs w:val="20"/>
                <w:lang w:eastAsia="en-AU"/>
              </w:rPr>
              <w:t xml:space="preserve">&amp; </w:t>
            </w:r>
            <w:r w:rsidRPr="00105DC0">
              <w:rPr>
                <w:rFonts w:ascii="Arial Narrow" w:eastAsia="Times New Roman" w:hAnsi="Arial Narrow" w:cs="Calibri"/>
                <w:sz w:val="20"/>
                <w:szCs w:val="20"/>
                <w:lang w:eastAsia="en-AU"/>
              </w:rPr>
              <w:t>inclusion</w:t>
            </w:r>
          </w:p>
        </w:tc>
        <w:tc>
          <w:tcPr>
            <w:tcW w:w="1134" w:type="dxa"/>
            <w:noWrap/>
          </w:tcPr>
          <w:p w14:paraId="0D6925C1" w14:textId="4EEC851A" w:rsidR="00B864E0" w:rsidRPr="00105DC0" w:rsidRDefault="00B864E0" w:rsidP="00B864E0">
            <w:pPr>
              <w:rPr>
                <w:rFonts w:ascii="Arial Narrow" w:eastAsia="Times New Roman" w:hAnsi="Arial Narrow" w:cs="Calibri"/>
                <w:sz w:val="20"/>
                <w:szCs w:val="20"/>
                <w:lang w:eastAsia="en-AU"/>
              </w:rPr>
            </w:pPr>
            <w:r>
              <w:rPr>
                <w:rFonts w:ascii="Arial Narrow" w:eastAsia="Times New Roman" w:hAnsi="Arial Narrow" w:cs="Calibri"/>
                <w:sz w:val="20"/>
                <w:szCs w:val="20"/>
                <w:lang w:eastAsia="en-AU"/>
              </w:rPr>
              <w:t xml:space="preserve">Injury </w:t>
            </w:r>
          </w:p>
        </w:tc>
      </w:tr>
      <w:tr w:rsidR="00B864E0" w:rsidRPr="00105DC0" w14:paraId="7D50CAA4" w14:textId="77777777" w:rsidTr="00BA6AC4">
        <w:trPr>
          <w:trHeight w:val="865"/>
        </w:trPr>
        <w:tc>
          <w:tcPr>
            <w:tcW w:w="2021" w:type="dxa"/>
          </w:tcPr>
          <w:p w14:paraId="7D662365" w14:textId="77777777" w:rsidR="00B864E0" w:rsidRPr="00105DC0" w:rsidRDefault="00B864E0" w:rsidP="00B864E0">
            <w:pPr>
              <w:rPr>
                <w:rFonts w:ascii="Arial Narrow" w:eastAsia="Times New Roman" w:hAnsi="Arial Narrow" w:cs="Calibri"/>
                <w:sz w:val="20"/>
                <w:szCs w:val="20"/>
                <w:lang w:eastAsia="en-AU"/>
              </w:rPr>
            </w:pPr>
            <w:r w:rsidRPr="00105DC0">
              <w:rPr>
                <w:rFonts w:ascii="Arial Narrow" w:eastAsia="Times New Roman" w:hAnsi="Arial Narrow" w:cs="Calibri"/>
                <w:sz w:val="20"/>
                <w:szCs w:val="20"/>
                <w:lang w:eastAsia="en-AU"/>
              </w:rPr>
              <w:t> </w:t>
            </w:r>
          </w:p>
        </w:tc>
        <w:tc>
          <w:tcPr>
            <w:tcW w:w="2369" w:type="dxa"/>
          </w:tcPr>
          <w:p w14:paraId="5268D5EC" w14:textId="683B3103" w:rsidR="00B864E0" w:rsidRPr="00105DC0" w:rsidRDefault="00B864E0" w:rsidP="00B864E0">
            <w:pPr>
              <w:rPr>
                <w:rFonts w:ascii="Arial Narrow" w:eastAsia="Times New Roman" w:hAnsi="Arial Narrow" w:cs="Arial"/>
                <w:sz w:val="20"/>
                <w:szCs w:val="20"/>
                <w:lang w:eastAsia="en-AU"/>
              </w:rPr>
            </w:pPr>
            <w:r>
              <w:rPr>
                <w:rFonts w:ascii="Arial Narrow" w:eastAsia="Times New Roman" w:hAnsi="Arial Narrow" w:cs="Arial"/>
                <w:sz w:val="20"/>
                <w:szCs w:val="20"/>
                <w:lang w:eastAsia="en-AU"/>
              </w:rPr>
              <w:t>3.</w:t>
            </w:r>
            <w:proofErr w:type="gramStart"/>
            <w:r>
              <w:rPr>
                <w:rFonts w:ascii="Arial Narrow" w:eastAsia="Times New Roman" w:hAnsi="Arial Narrow" w:cs="Arial"/>
                <w:sz w:val="20"/>
                <w:szCs w:val="20"/>
                <w:lang w:eastAsia="en-AU"/>
              </w:rPr>
              <w:t>12.Identify</w:t>
            </w:r>
            <w:proofErr w:type="gramEnd"/>
            <w:r>
              <w:rPr>
                <w:rFonts w:ascii="Arial Narrow" w:eastAsia="Times New Roman" w:hAnsi="Arial Narrow" w:cs="Arial"/>
                <w:sz w:val="20"/>
                <w:szCs w:val="20"/>
                <w:lang w:eastAsia="en-AU"/>
              </w:rPr>
              <w:t xml:space="preserve"> projects that are eligible for Blackspot funding. </w:t>
            </w:r>
            <w:r w:rsidRPr="00105DC0">
              <w:rPr>
                <w:rFonts w:ascii="Arial Narrow" w:eastAsia="Times New Roman" w:hAnsi="Arial Narrow" w:cs="Arial"/>
                <w:sz w:val="20"/>
                <w:szCs w:val="20"/>
                <w:lang w:eastAsia="en-AU"/>
              </w:rPr>
              <w:t xml:space="preserve"> </w:t>
            </w:r>
          </w:p>
        </w:tc>
        <w:tc>
          <w:tcPr>
            <w:tcW w:w="902" w:type="dxa"/>
            <w:noWrap/>
          </w:tcPr>
          <w:p w14:paraId="1AE39EDF" w14:textId="3A5A5087" w:rsidR="00B864E0" w:rsidRPr="00105DC0" w:rsidRDefault="00B864E0" w:rsidP="00B864E0">
            <w:pPr>
              <w:rPr>
                <w:rFonts w:ascii="Arial Narrow" w:eastAsia="Times New Roman" w:hAnsi="Arial Narrow" w:cs="Calibri"/>
                <w:sz w:val="20"/>
                <w:szCs w:val="20"/>
                <w:lang w:eastAsia="en-AU"/>
              </w:rPr>
            </w:pPr>
            <w:r w:rsidRPr="00105DC0">
              <w:rPr>
                <w:rFonts w:ascii="Arial Narrow" w:eastAsia="Times New Roman" w:hAnsi="Arial Narrow" w:cs="Calibri"/>
                <w:sz w:val="20"/>
                <w:szCs w:val="20"/>
                <w:lang w:eastAsia="en-AU"/>
              </w:rPr>
              <w:t> </w:t>
            </w:r>
            <w:r>
              <w:rPr>
                <w:rFonts w:ascii="Arial Narrow" w:eastAsia="Times New Roman" w:hAnsi="Arial Narrow" w:cs="Calibri"/>
                <w:sz w:val="20"/>
                <w:szCs w:val="20"/>
                <w:lang w:eastAsia="en-AU"/>
              </w:rPr>
              <w:t>Yes</w:t>
            </w:r>
          </w:p>
        </w:tc>
        <w:tc>
          <w:tcPr>
            <w:tcW w:w="1431" w:type="dxa"/>
            <w:noWrap/>
          </w:tcPr>
          <w:p w14:paraId="29528636" w14:textId="7F33D57F" w:rsidR="00B864E0" w:rsidRPr="00105DC0" w:rsidRDefault="00B864E0" w:rsidP="00B864E0">
            <w:pPr>
              <w:rPr>
                <w:rFonts w:ascii="Arial Narrow" w:eastAsia="Times New Roman" w:hAnsi="Arial Narrow" w:cs="Calibri"/>
                <w:sz w:val="20"/>
                <w:szCs w:val="20"/>
                <w:lang w:eastAsia="en-AU"/>
              </w:rPr>
            </w:pPr>
            <w:r>
              <w:rPr>
                <w:rFonts w:ascii="Arial Narrow" w:eastAsia="Times New Roman" w:hAnsi="Arial Narrow" w:cs="Calibri"/>
                <w:sz w:val="20"/>
                <w:szCs w:val="20"/>
                <w:lang w:eastAsia="en-AU"/>
              </w:rPr>
              <w:t xml:space="preserve">Planning &amp; delivery </w:t>
            </w:r>
          </w:p>
        </w:tc>
        <w:tc>
          <w:tcPr>
            <w:tcW w:w="2391" w:type="dxa"/>
            <w:noWrap/>
          </w:tcPr>
          <w:p w14:paraId="5DF39E1B" w14:textId="77777777" w:rsidR="00B864E0" w:rsidRPr="00105DC0" w:rsidRDefault="00B864E0" w:rsidP="00B864E0">
            <w:pPr>
              <w:rPr>
                <w:rFonts w:ascii="Arial Narrow" w:eastAsia="Times New Roman" w:hAnsi="Arial Narrow" w:cs="Calibri"/>
                <w:sz w:val="20"/>
                <w:szCs w:val="20"/>
                <w:lang w:eastAsia="en-AU"/>
              </w:rPr>
            </w:pPr>
            <w:r w:rsidRPr="00105DC0">
              <w:rPr>
                <w:rFonts w:ascii="Arial Narrow" w:eastAsia="Times New Roman" w:hAnsi="Arial Narrow" w:cs="Calibri"/>
                <w:sz w:val="20"/>
                <w:szCs w:val="20"/>
                <w:lang w:eastAsia="en-AU"/>
              </w:rPr>
              <w:t xml:space="preserve">Improve known crash hotspots with federal funding if successful. </w:t>
            </w:r>
          </w:p>
        </w:tc>
        <w:tc>
          <w:tcPr>
            <w:tcW w:w="1945" w:type="dxa"/>
            <w:noWrap/>
          </w:tcPr>
          <w:p w14:paraId="66055F80" w14:textId="77777777" w:rsidR="00B864E0" w:rsidRPr="00105DC0" w:rsidRDefault="00B864E0" w:rsidP="00B864E0">
            <w:pPr>
              <w:rPr>
                <w:rFonts w:ascii="Arial Narrow" w:eastAsia="Times New Roman" w:hAnsi="Arial Narrow" w:cs="Calibri"/>
                <w:sz w:val="20"/>
                <w:szCs w:val="20"/>
                <w:lang w:eastAsia="en-AU"/>
              </w:rPr>
            </w:pPr>
            <w:r w:rsidRPr="00105DC0">
              <w:rPr>
                <w:rFonts w:ascii="Arial Narrow" w:eastAsia="Times New Roman" w:hAnsi="Arial Narrow" w:cs="Calibri"/>
                <w:sz w:val="20"/>
                <w:szCs w:val="20"/>
                <w:lang w:eastAsia="en-AU"/>
              </w:rPr>
              <w:t>1 application identified each year and documented</w:t>
            </w:r>
          </w:p>
        </w:tc>
        <w:tc>
          <w:tcPr>
            <w:tcW w:w="2031" w:type="dxa"/>
            <w:noWrap/>
          </w:tcPr>
          <w:p w14:paraId="772DAEB4" w14:textId="77777777" w:rsidR="00B864E0" w:rsidRPr="00105DC0" w:rsidRDefault="00B864E0" w:rsidP="00B864E0">
            <w:pPr>
              <w:rPr>
                <w:rFonts w:ascii="Arial Narrow" w:eastAsia="Times New Roman" w:hAnsi="Arial Narrow" w:cs="Calibri"/>
                <w:sz w:val="20"/>
                <w:szCs w:val="20"/>
                <w:lang w:eastAsia="en-AU"/>
              </w:rPr>
            </w:pPr>
            <w:r w:rsidRPr="00105DC0">
              <w:rPr>
                <w:rFonts w:ascii="Arial Narrow" w:eastAsia="Times New Roman" w:hAnsi="Arial Narrow" w:cs="Calibri"/>
                <w:sz w:val="20"/>
                <w:szCs w:val="20"/>
                <w:lang w:eastAsia="en-AU"/>
              </w:rPr>
              <w:t>Ongoing</w:t>
            </w:r>
          </w:p>
        </w:tc>
        <w:tc>
          <w:tcPr>
            <w:tcW w:w="1559" w:type="dxa"/>
            <w:noWrap/>
          </w:tcPr>
          <w:p w14:paraId="2E941D3D" w14:textId="77777777" w:rsidR="00B864E0" w:rsidRPr="00105DC0" w:rsidRDefault="00B864E0" w:rsidP="00B864E0">
            <w:pPr>
              <w:rPr>
                <w:rFonts w:ascii="Arial Narrow" w:eastAsia="Times New Roman" w:hAnsi="Arial Narrow" w:cs="Calibri"/>
                <w:sz w:val="20"/>
                <w:szCs w:val="20"/>
                <w:lang w:eastAsia="en-AU"/>
              </w:rPr>
            </w:pPr>
            <w:r w:rsidRPr="00105DC0">
              <w:rPr>
                <w:rFonts w:ascii="Arial Narrow" w:eastAsia="Times New Roman" w:hAnsi="Arial Narrow" w:cs="Calibri"/>
                <w:sz w:val="20"/>
                <w:szCs w:val="20"/>
                <w:lang w:eastAsia="en-AU"/>
              </w:rPr>
              <w:t>Officer time</w:t>
            </w:r>
          </w:p>
        </w:tc>
        <w:tc>
          <w:tcPr>
            <w:tcW w:w="1499" w:type="dxa"/>
          </w:tcPr>
          <w:p w14:paraId="03326BBB" w14:textId="77777777" w:rsidR="00B864E0" w:rsidRPr="00105DC0" w:rsidRDefault="00B864E0" w:rsidP="00B864E0">
            <w:pPr>
              <w:rPr>
                <w:rFonts w:ascii="Arial Narrow" w:eastAsia="Times New Roman" w:hAnsi="Arial Narrow" w:cs="Calibri"/>
                <w:sz w:val="20"/>
                <w:szCs w:val="20"/>
                <w:lang w:eastAsia="en-AU"/>
              </w:rPr>
            </w:pPr>
            <w:r w:rsidRPr="00105DC0">
              <w:rPr>
                <w:rFonts w:ascii="Arial Narrow" w:eastAsia="Times New Roman" w:hAnsi="Arial Narrow" w:cs="Calibri"/>
                <w:sz w:val="20"/>
                <w:szCs w:val="20"/>
                <w:lang w:eastAsia="en-AU"/>
              </w:rPr>
              <w:t>MRWA</w:t>
            </w:r>
          </w:p>
        </w:tc>
        <w:tc>
          <w:tcPr>
            <w:tcW w:w="1336" w:type="dxa"/>
          </w:tcPr>
          <w:p w14:paraId="405B8BBF" w14:textId="77777777" w:rsidR="00B864E0" w:rsidRPr="00105DC0" w:rsidRDefault="00B864E0" w:rsidP="00B864E0">
            <w:pPr>
              <w:rPr>
                <w:rFonts w:ascii="Arial Narrow" w:eastAsia="Times New Roman" w:hAnsi="Arial Narrow" w:cs="Calibri"/>
                <w:sz w:val="20"/>
                <w:szCs w:val="20"/>
                <w:lang w:eastAsia="en-AU"/>
              </w:rPr>
            </w:pPr>
            <w:r w:rsidRPr="00105DC0">
              <w:rPr>
                <w:rFonts w:ascii="Arial Narrow" w:eastAsia="Times New Roman" w:hAnsi="Arial Narrow" w:cs="Calibri"/>
                <w:sz w:val="20"/>
                <w:szCs w:val="20"/>
                <w:lang w:eastAsia="en-AU"/>
              </w:rPr>
              <w:t>Engineering</w:t>
            </w:r>
          </w:p>
        </w:tc>
        <w:tc>
          <w:tcPr>
            <w:tcW w:w="1134" w:type="dxa"/>
            <w:noWrap/>
          </w:tcPr>
          <w:p w14:paraId="130CFBAE" w14:textId="53F51B73" w:rsidR="00B864E0" w:rsidRPr="00105DC0" w:rsidRDefault="00B864E0" w:rsidP="00B864E0">
            <w:pPr>
              <w:rPr>
                <w:rFonts w:ascii="Arial Narrow" w:eastAsia="Times New Roman" w:hAnsi="Arial Narrow" w:cs="Calibri"/>
                <w:sz w:val="20"/>
                <w:szCs w:val="20"/>
                <w:lang w:eastAsia="en-AU"/>
              </w:rPr>
            </w:pPr>
            <w:r>
              <w:rPr>
                <w:rFonts w:ascii="Arial Narrow" w:eastAsia="Times New Roman" w:hAnsi="Arial Narrow" w:cs="Calibri"/>
                <w:sz w:val="20"/>
                <w:szCs w:val="20"/>
                <w:lang w:eastAsia="en-AU"/>
              </w:rPr>
              <w:t xml:space="preserve">Material Action </w:t>
            </w:r>
          </w:p>
        </w:tc>
        <w:tc>
          <w:tcPr>
            <w:tcW w:w="1560" w:type="dxa"/>
            <w:noWrap/>
          </w:tcPr>
          <w:p w14:paraId="71DB8AA1" w14:textId="77777777" w:rsidR="00B864E0" w:rsidRDefault="00B864E0" w:rsidP="00B864E0">
            <w:pPr>
              <w:rPr>
                <w:rFonts w:ascii="Arial Narrow" w:eastAsia="Times New Roman" w:hAnsi="Arial Narrow" w:cs="Calibri"/>
                <w:sz w:val="20"/>
                <w:szCs w:val="20"/>
                <w:lang w:eastAsia="en-AU"/>
              </w:rPr>
            </w:pPr>
            <w:r>
              <w:rPr>
                <w:rFonts w:ascii="Arial Narrow" w:eastAsia="Times New Roman" w:hAnsi="Arial Narrow" w:cs="Calibri"/>
                <w:sz w:val="20"/>
                <w:szCs w:val="20"/>
                <w:lang w:eastAsia="en-AU"/>
              </w:rPr>
              <w:t>Prevent</w:t>
            </w:r>
          </w:p>
          <w:p w14:paraId="0E622C5E" w14:textId="77777777" w:rsidR="00B864E0" w:rsidRDefault="00B864E0" w:rsidP="00B864E0">
            <w:pPr>
              <w:rPr>
                <w:rFonts w:ascii="Arial Narrow" w:eastAsia="Times New Roman" w:hAnsi="Arial Narrow" w:cs="Calibri"/>
                <w:sz w:val="20"/>
                <w:szCs w:val="20"/>
                <w:lang w:eastAsia="en-AU"/>
              </w:rPr>
            </w:pPr>
            <w:r w:rsidRPr="00105DC0">
              <w:rPr>
                <w:rFonts w:ascii="Arial Narrow" w:eastAsia="Times New Roman" w:hAnsi="Arial Narrow" w:cs="Calibri"/>
                <w:sz w:val="20"/>
                <w:szCs w:val="20"/>
                <w:lang w:eastAsia="en-AU"/>
              </w:rPr>
              <w:t xml:space="preserve">Aboriginal health </w:t>
            </w:r>
            <w:r>
              <w:rPr>
                <w:rFonts w:ascii="Arial Narrow" w:eastAsia="Times New Roman" w:hAnsi="Arial Narrow" w:cs="Calibri"/>
                <w:sz w:val="20"/>
                <w:szCs w:val="20"/>
                <w:lang w:eastAsia="en-AU"/>
              </w:rPr>
              <w:t>&amp;</w:t>
            </w:r>
            <w:r w:rsidRPr="00105DC0">
              <w:rPr>
                <w:rFonts w:ascii="Arial Narrow" w:eastAsia="Times New Roman" w:hAnsi="Arial Narrow" w:cs="Calibri"/>
                <w:sz w:val="20"/>
                <w:szCs w:val="20"/>
                <w:lang w:eastAsia="en-AU"/>
              </w:rPr>
              <w:t xml:space="preserve"> wellbeing </w:t>
            </w:r>
          </w:p>
          <w:p w14:paraId="741FEBCB" w14:textId="674CB896" w:rsidR="00B864E0" w:rsidRPr="00105DC0" w:rsidRDefault="00B864E0" w:rsidP="00B864E0">
            <w:pPr>
              <w:rPr>
                <w:rFonts w:ascii="Arial Narrow" w:eastAsia="Times New Roman" w:hAnsi="Arial Narrow" w:cs="Calibri"/>
                <w:sz w:val="20"/>
                <w:szCs w:val="20"/>
                <w:lang w:eastAsia="en-AU"/>
              </w:rPr>
            </w:pPr>
            <w:r>
              <w:rPr>
                <w:rFonts w:ascii="Arial Narrow" w:eastAsia="Times New Roman" w:hAnsi="Arial Narrow" w:cs="Calibri"/>
                <w:sz w:val="20"/>
                <w:szCs w:val="20"/>
                <w:lang w:eastAsia="en-AU"/>
              </w:rPr>
              <w:t>E</w:t>
            </w:r>
            <w:r w:rsidRPr="00105DC0">
              <w:rPr>
                <w:rFonts w:ascii="Arial Narrow" w:eastAsia="Times New Roman" w:hAnsi="Arial Narrow" w:cs="Calibri"/>
                <w:sz w:val="20"/>
                <w:szCs w:val="20"/>
                <w:lang w:eastAsia="en-AU"/>
              </w:rPr>
              <w:t xml:space="preserve">quity </w:t>
            </w:r>
            <w:r>
              <w:rPr>
                <w:rFonts w:ascii="Arial Narrow" w:eastAsia="Times New Roman" w:hAnsi="Arial Narrow" w:cs="Calibri"/>
                <w:sz w:val="20"/>
                <w:szCs w:val="20"/>
                <w:lang w:eastAsia="en-AU"/>
              </w:rPr>
              <w:t xml:space="preserve">&amp; </w:t>
            </w:r>
            <w:r w:rsidRPr="00105DC0">
              <w:rPr>
                <w:rFonts w:ascii="Arial Narrow" w:eastAsia="Times New Roman" w:hAnsi="Arial Narrow" w:cs="Calibri"/>
                <w:sz w:val="20"/>
                <w:szCs w:val="20"/>
                <w:lang w:eastAsia="en-AU"/>
              </w:rPr>
              <w:t>inclusion</w:t>
            </w:r>
          </w:p>
        </w:tc>
        <w:tc>
          <w:tcPr>
            <w:tcW w:w="1134" w:type="dxa"/>
            <w:noWrap/>
          </w:tcPr>
          <w:p w14:paraId="07A5C3AF" w14:textId="5132DC39" w:rsidR="00B864E0" w:rsidRPr="00105DC0" w:rsidRDefault="00B864E0" w:rsidP="00B864E0">
            <w:pPr>
              <w:rPr>
                <w:rFonts w:ascii="Arial Narrow" w:eastAsia="Times New Roman" w:hAnsi="Arial Narrow" w:cs="Calibri"/>
                <w:sz w:val="20"/>
                <w:szCs w:val="20"/>
                <w:lang w:eastAsia="en-AU"/>
              </w:rPr>
            </w:pPr>
            <w:r>
              <w:rPr>
                <w:rFonts w:ascii="Arial Narrow" w:eastAsia="Times New Roman" w:hAnsi="Arial Narrow" w:cs="Calibri"/>
                <w:sz w:val="20"/>
                <w:szCs w:val="20"/>
                <w:lang w:eastAsia="en-AU"/>
              </w:rPr>
              <w:t xml:space="preserve">Injury </w:t>
            </w:r>
          </w:p>
        </w:tc>
      </w:tr>
      <w:tr w:rsidR="00B864E0" w:rsidRPr="00105DC0" w14:paraId="17432412" w14:textId="77777777" w:rsidTr="00BA6AC4">
        <w:trPr>
          <w:trHeight w:val="707"/>
        </w:trPr>
        <w:tc>
          <w:tcPr>
            <w:tcW w:w="2021" w:type="dxa"/>
          </w:tcPr>
          <w:p w14:paraId="49E37A9C" w14:textId="77777777" w:rsidR="00B864E0" w:rsidRPr="00105DC0" w:rsidRDefault="00B864E0" w:rsidP="00B864E0">
            <w:pPr>
              <w:rPr>
                <w:rFonts w:ascii="Arial Narrow" w:eastAsia="Times New Roman" w:hAnsi="Arial Narrow" w:cs="Calibri"/>
                <w:sz w:val="20"/>
                <w:szCs w:val="20"/>
                <w:lang w:eastAsia="en-AU"/>
              </w:rPr>
            </w:pPr>
            <w:r w:rsidRPr="00105DC0">
              <w:rPr>
                <w:rFonts w:ascii="Arial Narrow" w:eastAsia="Times New Roman" w:hAnsi="Arial Narrow" w:cs="Calibri"/>
                <w:sz w:val="20"/>
                <w:szCs w:val="20"/>
                <w:lang w:eastAsia="en-AU"/>
              </w:rPr>
              <w:t> </w:t>
            </w:r>
          </w:p>
        </w:tc>
        <w:tc>
          <w:tcPr>
            <w:tcW w:w="2369" w:type="dxa"/>
          </w:tcPr>
          <w:p w14:paraId="36E38971" w14:textId="41D422EC" w:rsidR="00B864E0" w:rsidRPr="00105DC0" w:rsidRDefault="00B864E0" w:rsidP="00B864E0">
            <w:pPr>
              <w:rPr>
                <w:rFonts w:ascii="Arial Narrow" w:eastAsia="Times New Roman" w:hAnsi="Arial Narrow" w:cs="Arial"/>
                <w:sz w:val="20"/>
                <w:szCs w:val="20"/>
                <w:lang w:eastAsia="en-AU"/>
              </w:rPr>
            </w:pPr>
            <w:r>
              <w:rPr>
                <w:rFonts w:ascii="Arial Narrow" w:eastAsia="Times New Roman" w:hAnsi="Arial Narrow" w:cs="Arial"/>
                <w:sz w:val="20"/>
                <w:szCs w:val="20"/>
                <w:lang w:eastAsia="en-AU"/>
              </w:rPr>
              <w:t xml:space="preserve">3.12.4 </w:t>
            </w:r>
            <w:r w:rsidRPr="00105DC0">
              <w:rPr>
                <w:rFonts w:ascii="Arial Narrow" w:eastAsia="Times New Roman" w:hAnsi="Arial Narrow" w:cs="Arial"/>
                <w:sz w:val="20"/>
                <w:szCs w:val="20"/>
                <w:lang w:eastAsia="en-AU"/>
              </w:rPr>
              <w:t xml:space="preserve">Respond to </w:t>
            </w:r>
            <w:r w:rsidR="00EA76BD">
              <w:rPr>
                <w:rFonts w:ascii="Arial Narrow" w:eastAsia="Times New Roman" w:hAnsi="Arial Narrow" w:cs="Arial"/>
                <w:sz w:val="20"/>
                <w:szCs w:val="20"/>
                <w:lang w:eastAsia="en-AU"/>
              </w:rPr>
              <w:t xml:space="preserve">reported </w:t>
            </w:r>
            <w:r w:rsidRPr="00105DC0">
              <w:rPr>
                <w:rFonts w:ascii="Arial Narrow" w:eastAsia="Times New Roman" w:hAnsi="Arial Narrow" w:cs="Arial"/>
                <w:sz w:val="20"/>
                <w:szCs w:val="20"/>
                <w:lang w:eastAsia="en-AU"/>
              </w:rPr>
              <w:t xml:space="preserve">hazards and dangers </w:t>
            </w:r>
            <w:r>
              <w:rPr>
                <w:rFonts w:ascii="Arial Narrow" w:eastAsia="Times New Roman" w:hAnsi="Arial Narrow" w:cs="Arial"/>
                <w:sz w:val="20"/>
                <w:szCs w:val="20"/>
                <w:lang w:eastAsia="en-AU"/>
              </w:rPr>
              <w:t>(road &amp; footpath maintenance, roaming livestock, dog attacks, shark warnings etc)</w:t>
            </w:r>
            <w:r w:rsidR="00091BA9">
              <w:rPr>
                <w:rFonts w:ascii="Arial Narrow" w:eastAsia="Times New Roman" w:hAnsi="Arial Narrow" w:cs="Arial"/>
                <w:sz w:val="20"/>
                <w:szCs w:val="20"/>
                <w:lang w:eastAsia="en-AU"/>
              </w:rPr>
              <w:t xml:space="preserve"> in a timely manner</w:t>
            </w:r>
          </w:p>
        </w:tc>
        <w:tc>
          <w:tcPr>
            <w:tcW w:w="902" w:type="dxa"/>
            <w:noWrap/>
          </w:tcPr>
          <w:p w14:paraId="521C7490" w14:textId="4EF2D914" w:rsidR="00B864E0" w:rsidRPr="00105DC0" w:rsidRDefault="00B864E0" w:rsidP="00B864E0">
            <w:pPr>
              <w:rPr>
                <w:rFonts w:ascii="Arial Narrow" w:eastAsia="Times New Roman" w:hAnsi="Arial Narrow" w:cs="Calibri"/>
                <w:sz w:val="20"/>
                <w:szCs w:val="20"/>
                <w:lang w:eastAsia="en-AU"/>
              </w:rPr>
            </w:pPr>
            <w:r w:rsidRPr="00105DC0">
              <w:rPr>
                <w:rFonts w:ascii="Arial Narrow" w:eastAsia="Times New Roman" w:hAnsi="Arial Narrow" w:cs="Calibri"/>
                <w:sz w:val="20"/>
                <w:szCs w:val="20"/>
                <w:lang w:eastAsia="en-AU"/>
              </w:rPr>
              <w:t> </w:t>
            </w:r>
            <w:r>
              <w:rPr>
                <w:rFonts w:ascii="Arial Narrow" w:eastAsia="Times New Roman" w:hAnsi="Arial Narrow" w:cs="Calibri"/>
                <w:sz w:val="20"/>
                <w:szCs w:val="20"/>
                <w:lang w:eastAsia="en-AU"/>
              </w:rPr>
              <w:t>Yes</w:t>
            </w:r>
          </w:p>
        </w:tc>
        <w:tc>
          <w:tcPr>
            <w:tcW w:w="1431" w:type="dxa"/>
            <w:noWrap/>
          </w:tcPr>
          <w:p w14:paraId="28B0A137" w14:textId="781BBCF1" w:rsidR="00B864E0" w:rsidRPr="00105DC0" w:rsidRDefault="00B864E0" w:rsidP="00B864E0">
            <w:pPr>
              <w:rPr>
                <w:rFonts w:ascii="Arial Narrow" w:eastAsia="Times New Roman" w:hAnsi="Arial Narrow" w:cs="Calibri"/>
                <w:sz w:val="20"/>
                <w:szCs w:val="20"/>
                <w:lang w:eastAsia="en-AU"/>
              </w:rPr>
            </w:pPr>
            <w:r>
              <w:rPr>
                <w:rFonts w:ascii="Arial Narrow" w:eastAsia="Times New Roman" w:hAnsi="Arial Narrow" w:cs="Calibri"/>
                <w:sz w:val="20"/>
                <w:szCs w:val="20"/>
                <w:lang w:eastAsia="en-AU"/>
              </w:rPr>
              <w:t>Planning &amp; delivery</w:t>
            </w:r>
          </w:p>
        </w:tc>
        <w:tc>
          <w:tcPr>
            <w:tcW w:w="2391" w:type="dxa"/>
            <w:noWrap/>
          </w:tcPr>
          <w:p w14:paraId="1B2579D9" w14:textId="024C819E" w:rsidR="00B864E0" w:rsidRPr="00105DC0" w:rsidRDefault="00091BA9" w:rsidP="00B864E0">
            <w:pPr>
              <w:rPr>
                <w:rFonts w:ascii="Arial Narrow" w:eastAsia="Times New Roman" w:hAnsi="Arial Narrow" w:cs="Calibri"/>
                <w:sz w:val="20"/>
                <w:szCs w:val="20"/>
                <w:lang w:eastAsia="en-AU"/>
              </w:rPr>
            </w:pPr>
            <w:r>
              <w:rPr>
                <w:rFonts w:ascii="Arial Narrow" w:eastAsia="Times New Roman" w:hAnsi="Arial Narrow" w:cs="Calibri"/>
                <w:sz w:val="20"/>
                <w:szCs w:val="20"/>
                <w:lang w:eastAsia="en-AU"/>
              </w:rPr>
              <w:t xml:space="preserve">Hazards are responded to quickly after being reported. </w:t>
            </w:r>
          </w:p>
        </w:tc>
        <w:tc>
          <w:tcPr>
            <w:tcW w:w="1945" w:type="dxa"/>
            <w:noWrap/>
          </w:tcPr>
          <w:p w14:paraId="07C03C86" w14:textId="7BABF954" w:rsidR="00B864E0" w:rsidRPr="00105DC0" w:rsidRDefault="00B864E0" w:rsidP="00B864E0">
            <w:pPr>
              <w:rPr>
                <w:rFonts w:ascii="Arial Narrow" w:eastAsia="Times New Roman" w:hAnsi="Arial Narrow" w:cs="Calibri"/>
                <w:sz w:val="20"/>
                <w:szCs w:val="20"/>
                <w:lang w:eastAsia="en-AU"/>
              </w:rPr>
            </w:pPr>
            <w:r w:rsidRPr="00105DC0">
              <w:rPr>
                <w:rFonts w:ascii="Arial Narrow" w:eastAsia="Times New Roman" w:hAnsi="Arial Narrow" w:cs="Calibri"/>
                <w:sz w:val="20"/>
                <w:szCs w:val="20"/>
                <w:lang w:eastAsia="en-AU"/>
              </w:rPr>
              <w:t> </w:t>
            </w:r>
            <w:r>
              <w:rPr>
                <w:rFonts w:ascii="Arial Narrow" w:eastAsia="Times New Roman" w:hAnsi="Arial Narrow" w:cs="Calibri"/>
                <w:sz w:val="20"/>
                <w:szCs w:val="20"/>
                <w:lang w:eastAsia="en-AU"/>
              </w:rPr>
              <w:t xml:space="preserve"># of CSR closed </w:t>
            </w:r>
          </w:p>
        </w:tc>
        <w:tc>
          <w:tcPr>
            <w:tcW w:w="2031" w:type="dxa"/>
            <w:noWrap/>
          </w:tcPr>
          <w:p w14:paraId="74DE871D" w14:textId="2A59A766" w:rsidR="00B864E0" w:rsidRPr="00105DC0" w:rsidRDefault="00B864E0" w:rsidP="00B864E0">
            <w:pPr>
              <w:rPr>
                <w:rFonts w:ascii="Arial Narrow" w:eastAsia="Times New Roman" w:hAnsi="Arial Narrow" w:cs="Calibri"/>
                <w:sz w:val="20"/>
                <w:szCs w:val="20"/>
                <w:lang w:eastAsia="en-AU"/>
              </w:rPr>
            </w:pPr>
            <w:r>
              <w:rPr>
                <w:rFonts w:ascii="Arial Narrow" w:eastAsia="Times New Roman" w:hAnsi="Arial Narrow" w:cs="Calibri"/>
                <w:sz w:val="20"/>
                <w:szCs w:val="20"/>
                <w:lang w:eastAsia="en-AU"/>
              </w:rPr>
              <w:t>Ongoing</w:t>
            </w:r>
          </w:p>
        </w:tc>
        <w:tc>
          <w:tcPr>
            <w:tcW w:w="1559" w:type="dxa"/>
            <w:noWrap/>
          </w:tcPr>
          <w:p w14:paraId="0BB5B6F7" w14:textId="77777777" w:rsidR="00B864E0" w:rsidRDefault="00B864E0" w:rsidP="00B864E0">
            <w:pPr>
              <w:rPr>
                <w:rFonts w:ascii="Arial Narrow" w:eastAsia="Times New Roman" w:hAnsi="Arial Narrow" w:cs="Calibri"/>
                <w:sz w:val="20"/>
                <w:szCs w:val="20"/>
                <w:lang w:eastAsia="en-AU"/>
              </w:rPr>
            </w:pPr>
            <w:r>
              <w:rPr>
                <w:rFonts w:ascii="Arial Narrow" w:eastAsia="Times New Roman" w:hAnsi="Arial Narrow" w:cs="Calibri"/>
                <w:sz w:val="20"/>
                <w:szCs w:val="20"/>
                <w:lang w:eastAsia="en-AU"/>
              </w:rPr>
              <w:t>Officer time</w:t>
            </w:r>
          </w:p>
          <w:p w14:paraId="17F26AB5" w14:textId="6F9346FD" w:rsidR="00B864E0" w:rsidRPr="00105DC0" w:rsidRDefault="00B864E0" w:rsidP="00B864E0">
            <w:pPr>
              <w:rPr>
                <w:rFonts w:ascii="Arial Narrow" w:eastAsia="Times New Roman" w:hAnsi="Arial Narrow" w:cs="Calibri"/>
                <w:sz w:val="20"/>
                <w:szCs w:val="20"/>
                <w:lang w:eastAsia="en-AU"/>
              </w:rPr>
            </w:pPr>
            <w:r>
              <w:rPr>
                <w:rFonts w:ascii="Arial Narrow" w:eastAsia="Times New Roman" w:hAnsi="Arial Narrow" w:cs="Calibri"/>
                <w:sz w:val="20"/>
                <w:szCs w:val="20"/>
                <w:lang w:eastAsia="en-AU"/>
              </w:rPr>
              <w:t xml:space="preserve">Budget allocation </w:t>
            </w:r>
          </w:p>
        </w:tc>
        <w:tc>
          <w:tcPr>
            <w:tcW w:w="1499" w:type="dxa"/>
          </w:tcPr>
          <w:p w14:paraId="49F46F4E" w14:textId="77777777" w:rsidR="00B864E0" w:rsidRPr="00105DC0" w:rsidRDefault="00B864E0" w:rsidP="00B864E0">
            <w:pPr>
              <w:rPr>
                <w:rFonts w:ascii="Arial Narrow" w:eastAsia="Times New Roman" w:hAnsi="Arial Narrow" w:cs="Calibri"/>
                <w:sz w:val="20"/>
                <w:szCs w:val="20"/>
                <w:lang w:eastAsia="en-AU"/>
              </w:rPr>
            </w:pPr>
            <w:r w:rsidRPr="00105DC0">
              <w:rPr>
                <w:rFonts w:ascii="Arial Narrow" w:eastAsia="Times New Roman" w:hAnsi="Arial Narrow" w:cs="Calibri"/>
                <w:sz w:val="20"/>
                <w:szCs w:val="20"/>
                <w:lang w:eastAsia="en-AU"/>
              </w:rPr>
              <w:t> </w:t>
            </w:r>
          </w:p>
        </w:tc>
        <w:tc>
          <w:tcPr>
            <w:tcW w:w="1336" w:type="dxa"/>
          </w:tcPr>
          <w:p w14:paraId="3BEDDD72" w14:textId="4C15419F" w:rsidR="00B864E0" w:rsidRDefault="00B864E0" w:rsidP="00B864E0">
            <w:pPr>
              <w:rPr>
                <w:rFonts w:ascii="Arial Narrow" w:eastAsia="Times New Roman" w:hAnsi="Arial Narrow" w:cs="Calibri"/>
                <w:sz w:val="20"/>
                <w:szCs w:val="20"/>
                <w:lang w:eastAsia="en-AU"/>
              </w:rPr>
            </w:pPr>
            <w:r>
              <w:rPr>
                <w:rFonts w:ascii="Arial Narrow" w:eastAsia="Times New Roman" w:hAnsi="Arial Narrow" w:cs="Calibri"/>
                <w:sz w:val="20"/>
                <w:szCs w:val="20"/>
                <w:lang w:eastAsia="en-AU"/>
              </w:rPr>
              <w:t>Rangers</w:t>
            </w:r>
          </w:p>
          <w:p w14:paraId="415EDD1A" w14:textId="0585B5E3" w:rsidR="00B864E0" w:rsidRPr="00105DC0" w:rsidRDefault="00B864E0" w:rsidP="00B864E0">
            <w:pPr>
              <w:rPr>
                <w:rFonts w:ascii="Arial Narrow" w:eastAsia="Times New Roman" w:hAnsi="Arial Narrow" w:cs="Calibri"/>
                <w:sz w:val="20"/>
                <w:szCs w:val="20"/>
                <w:lang w:eastAsia="en-AU"/>
              </w:rPr>
            </w:pPr>
            <w:r>
              <w:rPr>
                <w:rFonts w:ascii="Arial Narrow" w:eastAsia="Times New Roman" w:hAnsi="Arial Narrow" w:cs="Calibri"/>
                <w:sz w:val="20"/>
                <w:szCs w:val="20"/>
                <w:lang w:eastAsia="en-AU"/>
              </w:rPr>
              <w:t>Operations</w:t>
            </w:r>
          </w:p>
        </w:tc>
        <w:tc>
          <w:tcPr>
            <w:tcW w:w="1134" w:type="dxa"/>
            <w:noWrap/>
          </w:tcPr>
          <w:p w14:paraId="6F54F925" w14:textId="3AB1D122" w:rsidR="00B864E0" w:rsidRPr="00105DC0" w:rsidRDefault="00B864E0" w:rsidP="00B864E0">
            <w:pPr>
              <w:rPr>
                <w:rFonts w:ascii="Arial Narrow" w:eastAsia="Times New Roman" w:hAnsi="Arial Narrow" w:cs="Calibri"/>
                <w:sz w:val="20"/>
                <w:szCs w:val="20"/>
                <w:lang w:eastAsia="en-AU"/>
              </w:rPr>
            </w:pPr>
            <w:r>
              <w:rPr>
                <w:rFonts w:ascii="Arial Narrow" w:eastAsia="Times New Roman" w:hAnsi="Arial Narrow" w:cs="Calibri"/>
                <w:sz w:val="20"/>
                <w:szCs w:val="20"/>
                <w:lang w:eastAsia="en-AU"/>
              </w:rPr>
              <w:t xml:space="preserve">Material action </w:t>
            </w:r>
          </w:p>
        </w:tc>
        <w:tc>
          <w:tcPr>
            <w:tcW w:w="1560" w:type="dxa"/>
            <w:noWrap/>
          </w:tcPr>
          <w:p w14:paraId="01BC042D" w14:textId="77777777" w:rsidR="00B864E0" w:rsidRDefault="00B864E0" w:rsidP="00B864E0">
            <w:pPr>
              <w:rPr>
                <w:rFonts w:ascii="Arial Narrow" w:eastAsia="Times New Roman" w:hAnsi="Arial Narrow" w:cs="Calibri"/>
                <w:sz w:val="20"/>
                <w:szCs w:val="20"/>
                <w:lang w:eastAsia="en-AU"/>
              </w:rPr>
            </w:pPr>
            <w:r>
              <w:rPr>
                <w:rFonts w:ascii="Arial Narrow" w:eastAsia="Times New Roman" w:hAnsi="Arial Narrow" w:cs="Calibri"/>
                <w:sz w:val="20"/>
                <w:szCs w:val="20"/>
                <w:lang w:eastAsia="en-AU"/>
              </w:rPr>
              <w:t>Prevent</w:t>
            </w:r>
          </w:p>
          <w:p w14:paraId="24F8E5D3" w14:textId="77777777" w:rsidR="00B864E0" w:rsidRDefault="00B864E0" w:rsidP="00B864E0">
            <w:pPr>
              <w:rPr>
                <w:rFonts w:ascii="Arial Narrow" w:eastAsia="Times New Roman" w:hAnsi="Arial Narrow" w:cs="Calibri"/>
                <w:sz w:val="20"/>
                <w:szCs w:val="20"/>
                <w:lang w:eastAsia="en-AU"/>
              </w:rPr>
            </w:pPr>
            <w:r w:rsidRPr="00105DC0">
              <w:rPr>
                <w:rFonts w:ascii="Arial Narrow" w:eastAsia="Times New Roman" w:hAnsi="Arial Narrow" w:cs="Calibri"/>
                <w:sz w:val="20"/>
                <w:szCs w:val="20"/>
                <w:lang w:eastAsia="en-AU"/>
              </w:rPr>
              <w:t xml:space="preserve">Aboriginal health </w:t>
            </w:r>
            <w:r>
              <w:rPr>
                <w:rFonts w:ascii="Arial Narrow" w:eastAsia="Times New Roman" w:hAnsi="Arial Narrow" w:cs="Calibri"/>
                <w:sz w:val="20"/>
                <w:szCs w:val="20"/>
                <w:lang w:eastAsia="en-AU"/>
              </w:rPr>
              <w:t>&amp;</w:t>
            </w:r>
            <w:r w:rsidRPr="00105DC0">
              <w:rPr>
                <w:rFonts w:ascii="Arial Narrow" w:eastAsia="Times New Roman" w:hAnsi="Arial Narrow" w:cs="Calibri"/>
                <w:sz w:val="20"/>
                <w:szCs w:val="20"/>
                <w:lang w:eastAsia="en-AU"/>
              </w:rPr>
              <w:t xml:space="preserve"> wellbeing </w:t>
            </w:r>
          </w:p>
          <w:p w14:paraId="29E70451" w14:textId="7B95A153" w:rsidR="00B864E0" w:rsidRPr="00105DC0" w:rsidRDefault="00B864E0" w:rsidP="00B864E0">
            <w:pPr>
              <w:rPr>
                <w:rFonts w:ascii="Arial Narrow" w:eastAsia="Times New Roman" w:hAnsi="Arial Narrow" w:cs="Calibri"/>
                <w:sz w:val="20"/>
                <w:szCs w:val="20"/>
                <w:lang w:eastAsia="en-AU"/>
              </w:rPr>
            </w:pPr>
            <w:r>
              <w:rPr>
                <w:rFonts w:ascii="Arial Narrow" w:eastAsia="Times New Roman" w:hAnsi="Arial Narrow" w:cs="Calibri"/>
                <w:sz w:val="20"/>
                <w:szCs w:val="20"/>
                <w:lang w:eastAsia="en-AU"/>
              </w:rPr>
              <w:t>E</w:t>
            </w:r>
            <w:r w:rsidRPr="00105DC0">
              <w:rPr>
                <w:rFonts w:ascii="Arial Narrow" w:eastAsia="Times New Roman" w:hAnsi="Arial Narrow" w:cs="Calibri"/>
                <w:sz w:val="20"/>
                <w:szCs w:val="20"/>
                <w:lang w:eastAsia="en-AU"/>
              </w:rPr>
              <w:t xml:space="preserve">quity </w:t>
            </w:r>
            <w:r>
              <w:rPr>
                <w:rFonts w:ascii="Arial Narrow" w:eastAsia="Times New Roman" w:hAnsi="Arial Narrow" w:cs="Calibri"/>
                <w:sz w:val="20"/>
                <w:szCs w:val="20"/>
                <w:lang w:eastAsia="en-AU"/>
              </w:rPr>
              <w:t xml:space="preserve">&amp; </w:t>
            </w:r>
            <w:r w:rsidRPr="00105DC0">
              <w:rPr>
                <w:rFonts w:ascii="Arial Narrow" w:eastAsia="Times New Roman" w:hAnsi="Arial Narrow" w:cs="Calibri"/>
                <w:sz w:val="20"/>
                <w:szCs w:val="20"/>
                <w:lang w:eastAsia="en-AU"/>
              </w:rPr>
              <w:t>inclusion</w:t>
            </w:r>
          </w:p>
        </w:tc>
        <w:tc>
          <w:tcPr>
            <w:tcW w:w="1134" w:type="dxa"/>
            <w:noWrap/>
          </w:tcPr>
          <w:p w14:paraId="1E9D6547" w14:textId="365ADD8C" w:rsidR="00B864E0" w:rsidRPr="00105DC0" w:rsidRDefault="00B864E0" w:rsidP="00B864E0">
            <w:pPr>
              <w:rPr>
                <w:rFonts w:ascii="Arial Narrow" w:eastAsia="Times New Roman" w:hAnsi="Arial Narrow" w:cs="Calibri"/>
                <w:sz w:val="20"/>
                <w:szCs w:val="20"/>
                <w:lang w:eastAsia="en-AU"/>
              </w:rPr>
            </w:pPr>
            <w:r>
              <w:rPr>
                <w:rFonts w:ascii="Arial Narrow" w:eastAsia="Times New Roman" w:hAnsi="Arial Narrow" w:cs="Calibri"/>
                <w:sz w:val="20"/>
                <w:szCs w:val="20"/>
                <w:lang w:eastAsia="en-AU"/>
              </w:rPr>
              <w:t xml:space="preserve">Injury </w:t>
            </w:r>
          </w:p>
        </w:tc>
      </w:tr>
      <w:tr w:rsidR="00DF7513" w:rsidRPr="00105DC0" w14:paraId="606DD3B0" w14:textId="77777777" w:rsidTr="00BA6AC4">
        <w:trPr>
          <w:trHeight w:val="1270"/>
        </w:trPr>
        <w:tc>
          <w:tcPr>
            <w:tcW w:w="2021" w:type="dxa"/>
          </w:tcPr>
          <w:p w14:paraId="6B17717C" w14:textId="77777777" w:rsidR="00DF7513" w:rsidRPr="00105DC0" w:rsidRDefault="00DF7513" w:rsidP="00DF7513">
            <w:pPr>
              <w:rPr>
                <w:rFonts w:ascii="Arial Narrow" w:eastAsia="Times New Roman" w:hAnsi="Arial Narrow" w:cs="Calibri"/>
                <w:sz w:val="20"/>
                <w:szCs w:val="20"/>
                <w:lang w:eastAsia="en-AU"/>
              </w:rPr>
            </w:pPr>
            <w:r w:rsidRPr="00105DC0">
              <w:rPr>
                <w:rFonts w:ascii="Arial Narrow" w:eastAsia="Times New Roman" w:hAnsi="Arial Narrow" w:cs="Calibri"/>
                <w:sz w:val="20"/>
                <w:szCs w:val="20"/>
                <w:lang w:eastAsia="en-AU"/>
              </w:rPr>
              <w:t> </w:t>
            </w:r>
          </w:p>
        </w:tc>
        <w:tc>
          <w:tcPr>
            <w:tcW w:w="2369" w:type="dxa"/>
          </w:tcPr>
          <w:p w14:paraId="7D69882C" w14:textId="0CAF48B7" w:rsidR="00DF7513" w:rsidRPr="00105DC0" w:rsidRDefault="00DF7513" w:rsidP="00DF7513">
            <w:pPr>
              <w:rPr>
                <w:rFonts w:ascii="Arial Narrow" w:eastAsia="Times New Roman" w:hAnsi="Arial Narrow" w:cs="Arial"/>
                <w:sz w:val="20"/>
                <w:szCs w:val="20"/>
                <w:lang w:eastAsia="en-AU"/>
              </w:rPr>
            </w:pPr>
            <w:r>
              <w:rPr>
                <w:rFonts w:ascii="Arial Narrow" w:eastAsia="Times New Roman" w:hAnsi="Arial Narrow" w:cs="Arial"/>
                <w:sz w:val="20"/>
                <w:szCs w:val="20"/>
                <w:lang w:eastAsia="en-AU"/>
              </w:rPr>
              <w:t xml:space="preserve">3.12.5 </w:t>
            </w:r>
            <w:r w:rsidRPr="00105DC0">
              <w:rPr>
                <w:rFonts w:ascii="Arial Narrow" w:eastAsia="Times New Roman" w:hAnsi="Arial Narrow" w:cs="Arial"/>
                <w:sz w:val="20"/>
                <w:szCs w:val="20"/>
                <w:lang w:eastAsia="en-AU"/>
              </w:rPr>
              <w:t>Participation and promotion of National Road Safety Partnership Program and National Road Safety Week Pledge</w:t>
            </w:r>
          </w:p>
        </w:tc>
        <w:tc>
          <w:tcPr>
            <w:tcW w:w="902" w:type="dxa"/>
            <w:noWrap/>
          </w:tcPr>
          <w:p w14:paraId="5499F000" w14:textId="1E50D165" w:rsidR="00DF7513" w:rsidRPr="00105DC0" w:rsidRDefault="00DF7513" w:rsidP="00DF7513">
            <w:pPr>
              <w:rPr>
                <w:rFonts w:ascii="Arial Narrow" w:eastAsia="Times New Roman" w:hAnsi="Arial Narrow" w:cs="Calibri"/>
                <w:sz w:val="20"/>
                <w:szCs w:val="20"/>
                <w:lang w:eastAsia="en-AU"/>
              </w:rPr>
            </w:pPr>
            <w:r w:rsidRPr="00105DC0">
              <w:rPr>
                <w:rFonts w:ascii="Arial Narrow" w:eastAsia="Times New Roman" w:hAnsi="Arial Narrow" w:cs="Calibri"/>
                <w:sz w:val="20"/>
                <w:szCs w:val="20"/>
                <w:lang w:eastAsia="en-AU"/>
              </w:rPr>
              <w:t> </w:t>
            </w:r>
            <w:r>
              <w:rPr>
                <w:rFonts w:ascii="Arial Narrow" w:eastAsia="Times New Roman" w:hAnsi="Arial Narrow" w:cs="Calibri"/>
                <w:sz w:val="20"/>
                <w:szCs w:val="20"/>
                <w:lang w:eastAsia="en-AU"/>
              </w:rPr>
              <w:t>No</w:t>
            </w:r>
          </w:p>
        </w:tc>
        <w:tc>
          <w:tcPr>
            <w:tcW w:w="1431" w:type="dxa"/>
            <w:noWrap/>
          </w:tcPr>
          <w:p w14:paraId="30991F1F" w14:textId="38B310BC" w:rsidR="00DF7513" w:rsidRPr="00105DC0" w:rsidRDefault="00DF7513" w:rsidP="00DF7513">
            <w:pPr>
              <w:rPr>
                <w:rFonts w:ascii="Arial Narrow" w:eastAsia="Times New Roman" w:hAnsi="Arial Narrow" w:cs="Calibri"/>
                <w:sz w:val="20"/>
                <w:szCs w:val="20"/>
                <w:lang w:eastAsia="en-AU"/>
              </w:rPr>
            </w:pPr>
            <w:r>
              <w:rPr>
                <w:rFonts w:ascii="Arial Narrow" w:eastAsia="Times New Roman" w:hAnsi="Arial Narrow" w:cs="Calibri"/>
                <w:sz w:val="20"/>
                <w:szCs w:val="20"/>
                <w:lang w:eastAsia="en-AU"/>
              </w:rPr>
              <w:t>Leadership &amp; Policy</w:t>
            </w:r>
          </w:p>
        </w:tc>
        <w:tc>
          <w:tcPr>
            <w:tcW w:w="2391" w:type="dxa"/>
            <w:noWrap/>
          </w:tcPr>
          <w:p w14:paraId="7D4BAA0C" w14:textId="66834595" w:rsidR="00DF7513" w:rsidRPr="00DF7513" w:rsidRDefault="00DF7513" w:rsidP="00DF7513">
            <w:pPr>
              <w:rPr>
                <w:rFonts w:ascii="Arial Narrow" w:eastAsia="Times New Roman" w:hAnsi="Arial Narrow" w:cs="Calibri"/>
                <w:sz w:val="20"/>
                <w:szCs w:val="20"/>
                <w:lang w:eastAsia="en-AU"/>
              </w:rPr>
            </w:pPr>
            <w:r w:rsidRPr="00DF7513">
              <w:rPr>
                <w:rFonts w:ascii="Arial Narrow" w:eastAsia="Times New Roman" w:hAnsi="Arial Narrow" w:cs="Calibri"/>
                <w:sz w:val="20"/>
                <w:szCs w:val="20"/>
                <w:lang w:eastAsia="en-AU"/>
              </w:rPr>
              <w:t> Community awareness and participation.</w:t>
            </w:r>
          </w:p>
        </w:tc>
        <w:tc>
          <w:tcPr>
            <w:tcW w:w="1945" w:type="dxa"/>
            <w:noWrap/>
          </w:tcPr>
          <w:p w14:paraId="570562F5" w14:textId="77777777" w:rsidR="00DF7513" w:rsidRPr="00DF7513" w:rsidRDefault="00DF7513" w:rsidP="00DF7513">
            <w:pPr>
              <w:rPr>
                <w:rFonts w:ascii="Arial Narrow" w:eastAsia="Times New Roman" w:hAnsi="Arial Narrow" w:cs="Calibri"/>
                <w:sz w:val="20"/>
                <w:szCs w:val="20"/>
                <w:lang w:eastAsia="en-AU"/>
              </w:rPr>
            </w:pPr>
            <w:r w:rsidRPr="00DF7513">
              <w:rPr>
                <w:rFonts w:ascii="Arial Narrow" w:eastAsia="Times New Roman" w:hAnsi="Arial Narrow" w:cs="Calibri"/>
                <w:sz w:val="20"/>
                <w:szCs w:val="20"/>
                <w:lang w:eastAsia="en-AU"/>
              </w:rPr>
              <w:t># of social media posts</w:t>
            </w:r>
          </w:p>
          <w:p w14:paraId="5AC77AA1" w14:textId="55114749" w:rsidR="00DF7513" w:rsidRPr="00DF7513" w:rsidRDefault="00DF7513" w:rsidP="00DF7513">
            <w:pPr>
              <w:rPr>
                <w:rFonts w:ascii="Arial Narrow" w:eastAsia="Times New Roman" w:hAnsi="Arial Narrow" w:cs="Calibri"/>
                <w:sz w:val="20"/>
                <w:szCs w:val="20"/>
                <w:lang w:eastAsia="en-AU"/>
              </w:rPr>
            </w:pPr>
            <w:r w:rsidRPr="00DF7513">
              <w:rPr>
                <w:rFonts w:ascii="Arial Narrow" w:eastAsia="Times New Roman" w:hAnsi="Arial Narrow" w:cs="Calibri"/>
                <w:sz w:val="20"/>
                <w:szCs w:val="20"/>
                <w:lang w:eastAsia="en-AU"/>
              </w:rPr>
              <w:t>Community participation</w:t>
            </w:r>
          </w:p>
        </w:tc>
        <w:tc>
          <w:tcPr>
            <w:tcW w:w="2031" w:type="dxa"/>
            <w:noWrap/>
          </w:tcPr>
          <w:p w14:paraId="31B85E76" w14:textId="12E8936A" w:rsidR="00DF7513" w:rsidRPr="00DF7513" w:rsidRDefault="00DF7513" w:rsidP="00DF7513">
            <w:pPr>
              <w:rPr>
                <w:rFonts w:ascii="Arial Narrow" w:eastAsia="Times New Roman" w:hAnsi="Arial Narrow" w:cs="Calibri"/>
                <w:sz w:val="20"/>
                <w:szCs w:val="20"/>
                <w:lang w:eastAsia="en-AU"/>
              </w:rPr>
            </w:pPr>
            <w:r w:rsidRPr="00DF7513">
              <w:rPr>
                <w:rFonts w:ascii="Arial Narrow" w:eastAsia="Times New Roman" w:hAnsi="Arial Narrow" w:cs="Calibri"/>
                <w:sz w:val="20"/>
                <w:szCs w:val="20"/>
                <w:lang w:eastAsia="en-AU"/>
              </w:rPr>
              <w:t> Ongoing</w:t>
            </w:r>
          </w:p>
        </w:tc>
        <w:tc>
          <w:tcPr>
            <w:tcW w:w="1559" w:type="dxa"/>
            <w:noWrap/>
          </w:tcPr>
          <w:p w14:paraId="090CA4E5" w14:textId="5D9B0F35" w:rsidR="00DF7513" w:rsidRPr="00105DC0" w:rsidRDefault="00DF7513" w:rsidP="00DF7513">
            <w:pPr>
              <w:rPr>
                <w:rFonts w:ascii="Arial Narrow" w:eastAsia="Times New Roman" w:hAnsi="Arial Narrow" w:cs="Calibri"/>
                <w:sz w:val="20"/>
                <w:szCs w:val="20"/>
                <w:lang w:eastAsia="en-AU"/>
              </w:rPr>
            </w:pPr>
            <w:r w:rsidRPr="00105DC0">
              <w:rPr>
                <w:rFonts w:ascii="Arial Narrow" w:eastAsia="Times New Roman" w:hAnsi="Arial Narrow" w:cs="Calibri"/>
                <w:sz w:val="20"/>
                <w:szCs w:val="20"/>
                <w:lang w:eastAsia="en-AU"/>
              </w:rPr>
              <w:t> </w:t>
            </w:r>
            <w:r>
              <w:rPr>
                <w:rFonts w:ascii="Arial Narrow" w:eastAsia="Times New Roman" w:hAnsi="Arial Narrow" w:cs="Calibri"/>
                <w:sz w:val="20"/>
                <w:szCs w:val="20"/>
                <w:lang w:eastAsia="en-AU"/>
              </w:rPr>
              <w:t>Officer time</w:t>
            </w:r>
          </w:p>
        </w:tc>
        <w:tc>
          <w:tcPr>
            <w:tcW w:w="1499" w:type="dxa"/>
          </w:tcPr>
          <w:p w14:paraId="451E985E" w14:textId="1032AC4A" w:rsidR="00DF7513" w:rsidRPr="00105DC0" w:rsidRDefault="00DF7513" w:rsidP="00DF7513">
            <w:pPr>
              <w:rPr>
                <w:rFonts w:ascii="Arial Narrow" w:eastAsia="Times New Roman" w:hAnsi="Arial Narrow" w:cs="Calibri"/>
                <w:sz w:val="20"/>
                <w:szCs w:val="20"/>
                <w:lang w:eastAsia="en-AU"/>
              </w:rPr>
            </w:pPr>
            <w:r>
              <w:rPr>
                <w:rFonts w:ascii="Arial Narrow" w:eastAsia="Times New Roman" w:hAnsi="Arial Narrow" w:cs="Calibri"/>
                <w:sz w:val="20"/>
                <w:szCs w:val="20"/>
                <w:lang w:eastAsia="en-AU"/>
              </w:rPr>
              <w:t>Road Safety</w:t>
            </w:r>
          </w:p>
        </w:tc>
        <w:tc>
          <w:tcPr>
            <w:tcW w:w="1336" w:type="dxa"/>
          </w:tcPr>
          <w:p w14:paraId="41C82A4F" w14:textId="48ED7257" w:rsidR="00DF7513" w:rsidRPr="00105DC0" w:rsidRDefault="00DF7513" w:rsidP="00DF7513">
            <w:pPr>
              <w:rPr>
                <w:rFonts w:ascii="Arial Narrow" w:eastAsia="Times New Roman" w:hAnsi="Arial Narrow" w:cs="Calibri"/>
                <w:sz w:val="20"/>
                <w:szCs w:val="20"/>
                <w:lang w:eastAsia="en-AU"/>
              </w:rPr>
            </w:pPr>
            <w:r w:rsidRPr="00105DC0">
              <w:rPr>
                <w:rFonts w:ascii="Arial Narrow" w:eastAsia="Times New Roman" w:hAnsi="Arial Narrow" w:cs="Calibri"/>
                <w:sz w:val="20"/>
                <w:szCs w:val="20"/>
                <w:lang w:eastAsia="en-AU"/>
              </w:rPr>
              <w:t> </w:t>
            </w:r>
            <w:r>
              <w:rPr>
                <w:rFonts w:ascii="Arial Narrow" w:eastAsia="Times New Roman" w:hAnsi="Arial Narrow" w:cs="Calibri"/>
                <w:sz w:val="20"/>
                <w:szCs w:val="20"/>
                <w:lang w:eastAsia="en-AU"/>
              </w:rPr>
              <w:t>Comms</w:t>
            </w:r>
          </w:p>
        </w:tc>
        <w:tc>
          <w:tcPr>
            <w:tcW w:w="1134" w:type="dxa"/>
            <w:noWrap/>
          </w:tcPr>
          <w:p w14:paraId="370C0293" w14:textId="2D12BC6A" w:rsidR="00DF7513" w:rsidRPr="00105DC0" w:rsidRDefault="00DF7513" w:rsidP="00DF7513">
            <w:pPr>
              <w:rPr>
                <w:rFonts w:ascii="Arial Narrow" w:eastAsia="Times New Roman" w:hAnsi="Arial Narrow" w:cs="Calibri"/>
                <w:sz w:val="20"/>
                <w:szCs w:val="20"/>
                <w:lang w:eastAsia="en-AU"/>
              </w:rPr>
            </w:pPr>
            <w:r>
              <w:rPr>
                <w:rFonts w:ascii="Arial Narrow" w:eastAsia="Times New Roman" w:hAnsi="Arial Narrow" w:cs="Calibri"/>
                <w:sz w:val="20"/>
                <w:szCs w:val="20"/>
                <w:lang w:eastAsia="en-AU"/>
              </w:rPr>
              <w:t xml:space="preserve">Material action </w:t>
            </w:r>
          </w:p>
        </w:tc>
        <w:tc>
          <w:tcPr>
            <w:tcW w:w="1560" w:type="dxa"/>
            <w:noWrap/>
          </w:tcPr>
          <w:p w14:paraId="6AF25C09" w14:textId="77777777" w:rsidR="00DF7513" w:rsidRDefault="00DF7513" w:rsidP="00DF7513">
            <w:pPr>
              <w:rPr>
                <w:rFonts w:ascii="Arial Narrow" w:eastAsia="Times New Roman" w:hAnsi="Arial Narrow" w:cs="Calibri"/>
                <w:sz w:val="20"/>
                <w:szCs w:val="20"/>
                <w:lang w:eastAsia="en-AU"/>
              </w:rPr>
            </w:pPr>
            <w:r w:rsidRPr="00105DC0">
              <w:rPr>
                <w:rFonts w:ascii="Arial Narrow" w:eastAsia="Times New Roman" w:hAnsi="Arial Narrow" w:cs="Calibri"/>
                <w:sz w:val="20"/>
                <w:szCs w:val="20"/>
                <w:lang w:eastAsia="en-AU"/>
              </w:rPr>
              <w:t>Promote</w:t>
            </w:r>
          </w:p>
          <w:p w14:paraId="6EC1B163" w14:textId="77777777" w:rsidR="00DF7513" w:rsidRDefault="00DF7513" w:rsidP="00DF7513">
            <w:pPr>
              <w:rPr>
                <w:rFonts w:ascii="Arial Narrow" w:eastAsia="Times New Roman" w:hAnsi="Arial Narrow" w:cs="Calibri"/>
                <w:sz w:val="20"/>
                <w:szCs w:val="20"/>
                <w:lang w:eastAsia="en-AU"/>
              </w:rPr>
            </w:pPr>
            <w:r>
              <w:rPr>
                <w:rFonts w:ascii="Arial Narrow" w:eastAsia="Times New Roman" w:hAnsi="Arial Narrow" w:cs="Calibri"/>
                <w:sz w:val="20"/>
                <w:szCs w:val="20"/>
                <w:lang w:eastAsia="en-AU"/>
              </w:rPr>
              <w:t>Equity &amp; Inclusion</w:t>
            </w:r>
          </w:p>
          <w:p w14:paraId="62CB8E21" w14:textId="17BF275E" w:rsidR="00DF7513" w:rsidRPr="00105DC0" w:rsidRDefault="00DF7513" w:rsidP="00DF7513">
            <w:pPr>
              <w:rPr>
                <w:rFonts w:ascii="Arial Narrow" w:eastAsia="Times New Roman" w:hAnsi="Arial Narrow" w:cs="Calibri"/>
                <w:sz w:val="20"/>
                <w:szCs w:val="20"/>
                <w:lang w:eastAsia="en-AU"/>
              </w:rPr>
            </w:pPr>
            <w:r>
              <w:rPr>
                <w:rFonts w:ascii="Arial Narrow" w:eastAsia="Times New Roman" w:hAnsi="Arial Narrow" w:cs="Calibri"/>
                <w:sz w:val="20"/>
                <w:szCs w:val="20"/>
                <w:lang w:eastAsia="en-AU"/>
              </w:rPr>
              <w:t xml:space="preserve">Aboriginal Health &amp; Wellbeing </w:t>
            </w:r>
          </w:p>
        </w:tc>
        <w:tc>
          <w:tcPr>
            <w:tcW w:w="1134" w:type="dxa"/>
            <w:noWrap/>
          </w:tcPr>
          <w:p w14:paraId="361861D4" w14:textId="277AE8C9" w:rsidR="00DF7513" w:rsidRPr="00105DC0" w:rsidRDefault="00DF7513" w:rsidP="00DF7513">
            <w:pPr>
              <w:rPr>
                <w:rFonts w:ascii="Arial Narrow" w:eastAsia="Times New Roman" w:hAnsi="Arial Narrow" w:cs="Calibri"/>
                <w:sz w:val="20"/>
                <w:szCs w:val="20"/>
                <w:lang w:eastAsia="en-AU"/>
              </w:rPr>
            </w:pPr>
            <w:r>
              <w:rPr>
                <w:rFonts w:ascii="Arial Narrow" w:eastAsia="Times New Roman" w:hAnsi="Arial Narrow" w:cs="Calibri"/>
                <w:sz w:val="20"/>
                <w:szCs w:val="20"/>
                <w:lang w:eastAsia="en-AU"/>
              </w:rPr>
              <w:t xml:space="preserve">Injury </w:t>
            </w:r>
          </w:p>
        </w:tc>
      </w:tr>
      <w:tr w:rsidR="00DF7513" w:rsidRPr="00105DC0" w14:paraId="3E958B9C" w14:textId="77777777" w:rsidTr="00BA6AC4">
        <w:trPr>
          <w:trHeight w:val="1260"/>
        </w:trPr>
        <w:tc>
          <w:tcPr>
            <w:tcW w:w="2021" w:type="dxa"/>
          </w:tcPr>
          <w:p w14:paraId="02D0C4BF" w14:textId="2DB9CFD3" w:rsidR="00DF7513" w:rsidRPr="00105DC0" w:rsidRDefault="00DF7513" w:rsidP="00DF7513">
            <w:pPr>
              <w:rPr>
                <w:rFonts w:ascii="Arial Narrow" w:eastAsia="Times New Roman" w:hAnsi="Arial Narrow" w:cs="Calibri"/>
                <w:sz w:val="20"/>
                <w:szCs w:val="20"/>
                <w:lang w:eastAsia="en-AU"/>
              </w:rPr>
            </w:pPr>
            <w:r>
              <w:rPr>
                <w:rFonts w:ascii="Arial Narrow" w:eastAsia="Times New Roman" w:hAnsi="Arial Narrow" w:cs="Calibri"/>
                <w:sz w:val="20"/>
                <w:szCs w:val="20"/>
                <w:lang w:eastAsia="en-AU"/>
              </w:rPr>
              <w:t xml:space="preserve">3.13 </w:t>
            </w:r>
            <w:r w:rsidRPr="00105DC0">
              <w:rPr>
                <w:rFonts w:ascii="Arial Narrow" w:eastAsia="Times New Roman" w:hAnsi="Arial Narrow" w:cs="Calibri"/>
                <w:sz w:val="20"/>
                <w:szCs w:val="20"/>
                <w:lang w:eastAsia="en-AU"/>
              </w:rPr>
              <w:t xml:space="preserve">Support initiatives that aid in the prevention of violence (including family and domestic violence) </w:t>
            </w:r>
          </w:p>
        </w:tc>
        <w:tc>
          <w:tcPr>
            <w:tcW w:w="2369" w:type="dxa"/>
          </w:tcPr>
          <w:p w14:paraId="1E1878C7" w14:textId="0ACDCCD9" w:rsidR="00DF7513" w:rsidRPr="00105DC0" w:rsidRDefault="00DF7513" w:rsidP="00DF7513">
            <w:pPr>
              <w:rPr>
                <w:rFonts w:ascii="Arial Narrow" w:eastAsia="Times New Roman" w:hAnsi="Arial Narrow" w:cs="Arial"/>
                <w:sz w:val="20"/>
                <w:szCs w:val="20"/>
                <w:lang w:eastAsia="en-AU"/>
              </w:rPr>
            </w:pPr>
            <w:r>
              <w:rPr>
                <w:rFonts w:ascii="Arial Narrow" w:eastAsia="Times New Roman" w:hAnsi="Arial Narrow" w:cs="Arial"/>
                <w:sz w:val="20"/>
                <w:szCs w:val="20"/>
                <w:lang w:eastAsia="en-AU"/>
              </w:rPr>
              <w:t xml:space="preserve">3.13.1 </w:t>
            </w:r>
            <w:r w:rsidRPr="00105DC0">
              <w:rPr>
                <w:rFonts w:ascii="Arial Narrow" w:eastAsia="Times New Roman" w:hAnsi="Arial Narrow" w:cs="Arial"/>
                <w:sz w:val="20"/>
                <w:szCs w:val="20"/>
                <w:lang w:eastAsia="en-AU"/>
              </w:rPr>
              <w:t>Encourage community and staff to support 16 days of Activism Events</w:t>
            </w:r>
          </w:p>
        </w:tc>
        <w:tc>
          <w:tcPr>
            <w:tcW w:w="902" w:type="dxa"/>
            <w:noWrap/>
          </w:tcPr>
          <w:p w14:paraId="2BDE3646" w14:textId="77777777" w:rsidR="00DF7513" w:rsidRPr="00105DC0" w:rsidRDefault="00DF7513" w:rsidP="00DF7513">
            <w:pPr>
              <w:rPr>
                <w:rFonts w:ascii="Arial Narrow" w:eastAsia="Times New Roman" w:hAnsi="Arial Narrow" w:cs="Calibri"/>
                <w:sz w:val="20"/>
                <w:szCs w:val="20"/>
                <w:lang w:eastAsia="en-AU"/>
              </w:rPr>
            </w:pPr>
            <w:r w:rsidRPr="00105DC0">
              <w:rPr>
                <w:rFonts w:ascii="Arial Narrow" w:eastAsia="Times New Roman" w:hAnsi="Arial Narrow" w:cs="Calibri"/>
                <w:sz w:val="20"/>
                <w:szCs w:val="20"/>
                <w:lang w:eastAsia="en-AU"/>
              </w:rPr>
              <w:t>Yes</w:t>
            </w:r>
          </w:p>
        </w:tc>
        <w:tc>
          <w:tcPr>
            <w:tcW w:w="1431" w:type="dxa"/>
            <w:noWrap/>
          </w:tcPr>
          <w:p w14:paraId="06D4ECF5" w14:textId="0B33C0BD" w:rsidR="00DF7513" w:rsidRPr="00105DC0" w:rsidRDefault="00DF7513" w:rsidP="00DF7513">
            <w:pPr>
              <w:rPr>
                <w:rFonts w:ascii="Arial Narrow" w:eastAsia="Times New Roman" w:hAnsi="Arial Narrow" w:cs="Calibri"/>
                <w:sz w:val="20"/>
                <w:szCs w:val="20"/>
                <w:lang w:eastAsia="en-AU"/>
              </w:rPr>
            </w:pPr>
            <w:r w:rsidRPr="00105DC0">
              <w:rPr>
                <w:rFonts w:ascii="Arial Narrow" w:eastAsia="Times New Roman" w:hAnsi="Arial Narrow" w:cs="Calibri"/>
                <w:sz w:val="20"/>
                <w:szCs w:val="20"/>
                <w:lang w:eastAsia="en-AU"/>
              </w:rPr>
              <w:t> </w:t>
            </w:r>
            <w:r>
              <w:rPr>
                <w:rFonts w:ascii="Arial Narrow" w:eastAsia="Times New Roman" w:hAnsi="Arial Narrow" w:cs="Calibri"/>
                <w:sz w:val="20"/>
                <w:szCs w:val="20"/>
                <w:lang w:eastAsia="en-AU"/>
              </w:rPr>
              <w:t>Leadership &amp; policy</w:t>
            </w:r>
          </w:p>
        </w:tc>
        <w:tc>
          <w:tcPr>
            <w:tcW w:w="2391" w:type="dxa"/>
            <w:noWrap/>
          </w:tcPr>
          <w:p w14:paraId="31931818" w14:textId="623A28F5" w:rsidR="00DF7513" w:rsidRPr="00105DC0" w:rsidRDefault="00DF7513" w:rsidP="00DF7513">
            <w:pPr>
              <w:rPr>
                <w:rFonts w:ascii="Arial Narrow" w:eastAsia="Times New Roman" w:hAnsi="Arial Narrow" w:cs="Calibri"/>
                <w:sz w:val="20"/>
                <w:szCs w:val="20"/>
                <w:lang w:eastAsia="en-AU"/>
              </w:rPr>
            </w:pPr>
            <w:r>
              <w:rPr>
                <w:rFonts w:ascii="Arial Narrow" w:eastAsia="Times New Roman" w:hAnsi="Arial Narrow" w:cs="Calibri"/>
                <w:sz w:val="20"/>
                <w:szCs w:val="20"/>
                <w:lang w:eastAsia="en-AU"/>
              </w:rPr>
              <w:t>Great awareness of FDV amongst staff and community</w:t>
            </w:r>
          </w:p>
        </w:tc>
        <w:tc>
          <w:tcPr>
            <w:tcW w:w="1945" w:type="dxa"/>
            <w:noWrap/>
          </w:tcPr>
          <w:p w14:paraId="7310272F" w14:textId="7030CF7C" w:rsidR="00DF7513" w:rsidRPr="00105DC0" w:rsidRDefault="00DF7513" w:rsidP="00DF7513">
            <w:pPr>
              <w:rPr>
                <w:rFonts w:ascii="Arial Narrow" w:eastAsia="Times New Roman" w:hAnsi="Arial Narrow" w:cs="Calibri"/>
                <w:sz w:val="20"/>
                <w:szCs w:val="20"/>
                <w:lang w:eastAsia="en-AU"/>
              </w:rPr>
            </w:pPr>
            <w:r>
              <w:rPr>
                <w:rFonts w:ascii="Arial Narrow" w:eastAsia="Times New Roman" w:hAnsi="Arial Narrow" w:cs="Calibri"/>
                <w:sz w:val="20"/>
                <w:szCs w:val="20"/>
                <w:lang w:eastAsia="en-AU"/>
              </w:rPr>
              <w:t xml:space="preserve"># of events promoted </w:t>
            </w:r>
          </w:p>
        </w:tc>
        <w:tc>
          <w:tcPr>
            <w:tcW w:w="2031" w:type="dxa"/>
            <w:noWrap/>
          </w:tcPr>
          <w:p w14:paraId="4DBC2771" w14:textId="77777777" w:rsidR="00DF7513" w:rsidRPr="00105DC0" w:rsidRDefault="00DF7513" w:rsidP="00DF7513">
            <w:pPr>
              <w:rPr>
                <w:rFonts w:ascii="Arial Narrow" w:eastAsia="Times New Roman" w:hAnsi="Arial Narrow" w:cs="Calibri"/>
                <w:sz w:val="20"/>
                <w:szCs w:val="20"/>
                <w:lang w:eastAsia="en-AU"/>
              </w:rPr>
            </w:pPr>
            <w:r w:rsidRPr="00105DC0">
              <w:rPr>
                <w:rFonts w:ascii="Arial Narrow" w:eastAsia="Times New Roman" w:hAnsi="Arial Narrow" w:cs="Calibri"/>
                <w:sz w:val="20"/>
                <w:szCs w:val="20"/>
                <w:lang w:eastAsia="en-AU"/>
              </w:rPr>
              <w:t>November each year</w:t>
            </w:r>
          </w:p>
        </w:tc>
        <w:tc>
          <w:tcPr>
            <w:tcW w:w="1559" w:type="dxa"/>
            <w:noWrap/>
          </w:tcPr>
          <w:p w14:paraId="4641ED25" w14:textId="2A8C048A" w:rsidR="00DF7513" w:rsidRPr="00105DC0" w:rsidRDefault="00DF7513" w:rsidP="00DF7513">
            <w:pPr>
              <w:rPr>
                <w:rFonts w:ascii="Arial Narrow" w:eastAsia="Times New Roman" w:hAnsi="Arial Narrow" w:cs="Calibri"/>
                <w:sz w:val="20"/>
                <w:szCs w:val="20"/>
                <w:lang w:eastAsia="en-AU"/>
              </w:rPr>
            </w:pPr>
            <w:r>
              <w:rPr>
                <w:rFonts w:ascii="Arial Narrow" w:eastAsia="Times New Roman" w:hAnsi="Arial Narrow" w:cs="Calibri"/>
                <w:sz w:val="20"/>
                <w:szCs w:val="20"/>
                <w:lang w:eastAsia="en-AU"/>
              </w:rPr>
              <w:t>Officer time</w:t>
            </w:r>
          </w:p>
        </w:tc>
        <w:tc>
          <w:tcPr>
            <w:tcW w:w="1499" w:type="dxa"/>
          </w:tcPr>
          <w:p w14:paraId="6A338F23" w14:textId="77777777" w:rsidR="00DF7513" w:rsidRPr="00105DC0" w:rsidRDefault="00DF7513" w:rsidP="00DF7513">
            <w:pPr>
              <w:rPr>
                <w:rFonts w:ascii="Arial Narrow" w:eastAsia="Times New Roman" w:hAnsi="Arial Narrow" w:cs="Calibri"/>
                <w:sz w:val="20"/>
                <w:szCs w:val="20"/>
                <w:lang w:eastAsia="en-AU"/>
              </w:rPr>
            </w:pPr>
            <w:r w:rsidRPr="00105DC0">
              <w:rPr>
                <w:rFonts w:ascii="Arial Narrow" w:eastAsia="Times New Roman" w:hAnsi="Arial Narrow" w:cs="Calibri"/>
                <w:sz w:val="20"/>
                <w:szCs w:val="20"/>
                <w:lang w:eastAsia="en-AU"/>
              </w:rPr>
              <w:t>Anglicare</w:t>
            </w:r>
            <w:r w:rsidRPr="00105DC0">
              <w:rPr>
                <w:rFonts w:ascii="Arial Narrow" w:eastAsia="Times New Roman" w:hAnsi="Arial Narrow" w:cs="Calibri"/>
                <w:sz w:val="20"/>
                <w:szCs w:val="20"/>
                <w:lang w:eastAsia="en-AU"/>
              </w:rPr>
              <w:br/>
              <w:t>SAC</w:t>
            </w:r>
          </w:p>
        </w:tc>
        <w:tc>
          <w:tcPr>
            <w:tcW w:w="1336" w:type="dxa"/>
          </w:tcPr>
          <w:p w14:paraId="570724BB" w14:textId="77777777" w:rsidR="00DF7513" w:rsidRPr="00105DC0" w:rsidRDefault="00DF7513" w:rsidP="00DF7513">
            <w:pPr>
              <w:rPr>
                <w:rFonts w:ascii="Arial Narrow" w:eastAsia="Times New Roman" w:hAnsi="Arial Narrow" w:cs="Calibri"/>
                <w:sz w:val="20"/>
                <w:szCs w:val="20"/>
                <w:lang w:eastAsia="en-AU"/>
              </w:rPr>
            </w:pPr>
            <w:r w:rsidRPr="00105DC0">
              <w:rPr>
                <w:rFonts w:ascii="Arial Narrow" w:eastAsia="Times New Roman" w:hAnsi="Arial Narrow" w:cs="Calibri"/>
                <w:sz w:val="20"/>
                <w:szCs w:val="20"/>
                <w:lang w:eastAsia="en-AU"/>
              </w:rPr>
              <w:t>Com Dev</w:t>
            </w:r>
            <w:r w:rsidRPr="00105DC0">
              <w:rPr>
                <w:rFonts w:ascii="Arial Narrow" w:eastAsia="Times New Roman" w:hAnsi="Arial Narrow" w:cs="Calibri"/>
                <w:sz w:val="20"/>
                <w:szCs w:val="20"/>
                <w:lang w:eastAsia="en-AU"/>
              </w:rPr>
              <w:br/>
              <w:t>People &amp; culture</w:t>
            </w:r>
          </w:p>
        </w:tc>
        <w:tc>
          <w:tcPr>
            <w:tcW w:w="1134" w:type="dxa"/>
            <w:noWrap/>
          </w:tcPr>
          <w:p w14:paraId="4818ECCE" w14:textId="7C23F847" w:rsidR="00DF7513" w:rsidRPr="00105DC0" w:rsidRDefault="00DF7513" w:rsidP="00DF7513">
            <w:pPr>
              <w:rPr>
                <w:rFonts w:ascii="Arial Narrow" w:eastAsia="Times New Roman" w:hAnsi="Arial Narrow" w:cs="Calibri"/>
                <w:sz w:val="20"/>
                <w:szCs w:val="20"/>
                <w:lang w:eastAsia="en-AU"/>
              </w:rPr>
            </w:pPr>
            <w:r>
              <w:rPr>
                <w:rFonts w:ascii="Arial Narrow" w:eastAsia="Times New Roman" w:hAnsi="Arial Narrow" w:cs="Calibri"/>
                <w:sz w:val="20"/>
                <w:szCs w:val="20"/>
                <w:lang w:eastAsia="en-AU"/>
              </w:rPr>
              <w:t xml:space="preserve">Material action &amp; information </w:t>
            </w:r>
          </w:p>
        </w:tc>
        <w:tc>
          <w:tcPr>
            <w:tcW w:w="1560" w:type="dxa"/>
            <w:noWrap/>
          </w:tcPr>
          <w:p w14:paraId="77CC3D9C" w14:textId="77777777" w:rsidR="00DF7513" w:rsidRDefault="00DF7513" w:rsidP="00DF7513">
            <w:pPr>
              <w:rPr>
                <w:rFonts w:ascii="Arial Narrow" w:eastAsia="Times New Roman" w:hAnsi="Arial Narrow" w:cs="Calibri"/>
                <w:sz w:val="20"/>
                <w:szCs w:val="20"/>
                <w:lang w:eastAsia="en-AU"/>
              </w:rPr>
            </w:pPr>
            <w:r>
              <w:rPr>
                <w:rFonts w:ascii="Arial Narrow" w:eastAsia="Times New Roman" w:hAnsi="Arial Narrow" w:cs="Calibri"/>
                <w:sz w:val="20"/>
                <w:szCs w:val="20"/>
                <w:lang w:eastAsia="en-AU"/>
              </w:rPr>
              <w:t>Prevent</w:t>
            </w:r>
          </w:p>
          <w:p w14:paraId="716491E4" w14:textId="77777777" w:rsidR="00DF7513" w:rsidRDefault="00DF7513" w:rsidP="00DF7513">
            <w:pPr>
              <w:rPr>
                <w:rFonts w:ascii="Arial Narrow" w:eastAsia="Times New Roman" w:hAnsi="Arial Narrow" w:cs="Calibri"/>
                <w:sz w:val="20"/>
                <w:szCs w:val="20"/>
                <w:lang w:eastAsia="en-AU"/>
              </w:rPr>
            </w:pPr>
            <w:r w:rsidRPr="00105DC0">
              <w:rPr>
                <w:rFonts w:ascii="Arial Narrow" w:eastAsia="Times New Roman" w:hAnsi="Arial Narrow" w:cs="Calibri"/>
                <w:sz w:val="20"/>
                <w:szCs w:val="20"/>
                <w:lang w:eastAsia="en-AU"/>
              </w:rPr>
              <w:t xml:space="preserve">Aboriginal health </w:t>
            </w:r>
            <w:r>
              <w:rPr>
                <w:rFonts w:ascii="Arial Narrow" w:eastAsia="Times New Roman" w:hAnsi="Arial Narrow" w:cs="Calibri"/>
                <w:sz w:val="20"/>
                <w:szCs w:val="20"/>
                <w:lang w:eastAsia="en-AU"/>
              </w:rPr>
              <w:t>&amp;</w:t>
            </w:r>
            <w:r w:rsidRPr="00105DC0">
              <w:rPr>
                <w:rFonts w:ascii="Arial Narrow" w:eastAsia="Times New Roman" w:hAnsi="Arial Narrow" w:cs="Calibri"/>
                <w:sz w:val="20"/>
                <w:szCs w:val="20"/>
                <w:lang w:eastAsia="en-AU"/>
              </w:rPr>
              <w:t xml:space="preserve"> wellbeing </w:t>
            </w:r>
          </w:p>
          <w:p w14:paraId="7F4170A0" w14:textId="3A3DBA5C" w:rsidR="00DF7513" w:rsidRPr="00105DC0" w:rsidRDefault="00DF7513" w:rsidP="00DF7513">
            <w:pPr>
              <w:rPr>
                <w:rFonts w:ascii="Arial Narrow" w:eastAsia="Times New Roman" w:hAnsi="Arial Narrow" w:cs="Calibri"/>
                <w:sz w:val="20"/>
                <w:szCs w:val="20"/>
                <w:lang w:eastAsia="en-AU"/>
              </w:rPr>
            </w:pPr>
            <w:r>
              <w:rPr>
                <w:rFonts w:ascii="Arial Narrow" w:eastAsia="Times New Roman" w:hAnsi="Arial Narrow" w:cs="Calibri"/>
                <w:sz w:val="20"/>
                <w:szCs w:val="20"/>
                <w:lang w:eastAsia="en-AU"/>
              </w:rPr>
              <w:t>E</w:t>
            </w:r>
            <w:r w:rsidRPr="00105DC0">
              <w:rPr>
                <w:rFonts w:ascii="Arial Narrow" w:eastAsia="Times New Roman" w:hAnsi="Arial Narrow" w:cs="Calibri"/>
                <w:sz w:val="20"/>
                <w:szCs w:val="20"/>
                <w:lang w:eastAsia="en-AU"/>
              </w:rPr>
              <w:t xml:space="preserve">quity </w:t>
            </w:r>
            <w:r>
              <w:rPr>
                <w:rFonts w:ascii="Arial Narrow" w:eastAsia="Times New Roman" w:hAnsi="Arial Narrow" w:cs="Calibri"/>
                <w:sz w:val="20"/>
                <w:szCs w:val="20"/>
                <w:lang w:eastAsia="en-AU"/>
              </w:rPr>
              <w:t xml:space="preserve">&amp; </w:t>
            </w:r>
            <w:r w:rsidRPr="00105DC0">
              <w:rPr>
                <w:rFonts w:ascii="Arial Narrow" w:eastAsia="Times New Roman" w:hAnsi="Arial Narrow" w:cs="Calibri"/>
                <w:sz w:val="20"/>
                <w:szCs w:val="20"/>
                <w:lang w:eastAsia="en-AU"/>
              </w:rPr>
              <w:t>inclusion</w:t>
            </w:r>
          </w:p>
        </w:tc>
        <w:tc>
          <w:tcPr>
            <w:tcW w:w="1134" w:type="dxa"/>
            <w:noWrap/>
          </w:tcPr>
          <w:p w14:paraId="4BC928F7" w14:textId="77777777" w:rsidR="00DF7513" w:rsidRDefault="00DF7513" w:rsidP="00DF7513">
            <w:pPr>
              <w:rPr>
                <w:rFonts w:ascii="Arial Narrow" w:eastAsia="Times New Roman" w:hAnsi="Arial Narrow" w:cs="Calibri"/>
                <w:sz w:val="20"/>
                <w:szCs w:val="20"/>
                <w:lang w:eastAsia="en-AU"/>
              </w:rPr>
            </w:pPr>
            <w:r>
              <w:rPr>
                <w:rFonts w:ascii="Arial Narrow" w:eastAsia="Times New Roman" w:hAnsi="Arial Narrow" w:cs="Calibri"/>
                <w:sz w:val="20"/>
                <w:szCs w:val="20"/>
                <w:lang w:eastAsia="en-AU"/>
              </w:rPr>
              <w:t>Injury</w:t>
            </w:r>
          </w:p>
          <w:p w14:paraId="0C8AA982" w14:textId="63CAA2CE" w:rsidR="00DF7513" w:rsidRPr="00105DC0" w:rsidRDefault="00DF7513" w:rsidP="00DF7513">
            <w:pPr>
              <w:rPr>
                <w:rFonts w:ascii="Arial Narrow" w:eastAsia="Times New Roman" w:hAnsi="Arial Narrow" w:cs="Calibri"/>
                <w:sz w:val="20"/>
                <w:szCs w:val="20"/>
                <w:lang w:eastAsia="en-AU"/>
              </w:rPr>
            </w:pPr>
          </w:p>
        </w:tc>
      </w:tr>
      <w:tr w:rsidR="00DF7513" w:rsidRPr="00105DC0" w14:paraId="55171F0A" w14:textId="77777777" w:rsidTr="00BA6AC4">
        <w:trPr>
          <w:trHeight w:val="1150"/>
        </w:trPr>
        <w:tc>
          <w:tcPr>
            <w:tcW w:w="2021" w:type="dxa"/>
          </w:tcPr>
          <w:p w14:paraId="18E8BD03" w14:textId="77777777" w:rsidR="00DF7513" w:rsidRPr="00105DC0" w:rsidRDefault="00DF7513" w:rsidP="00DF7513">
            <w:pPr>
              <w:rPr>
                <w:rFonts w:ascii="Arial Narrow" w:eastAsia="Times New Roman" w:hAnsi="Arial Narrow" w:cs="Calibri"/>
                <w:sz w:val="20"/>
                <w:szCs w:val="20"/>
                <w:lang w:eastAsia="en-AU"/>
              </w:rPr>
            </w:pPr>
            <w:r w:rsidRPr="00105DC0">
              <w:rPr>
                <w:rFonts w:ascii="Arial Narrow" w:eastAsia="Times New Roman" w:hAnsi="Arial Narrow" w:cs="Calibri"/>
                <w:sz w:val="20"/>
                <w:szCs w:val="20"/>
                <w:lang w:eastAsia="en-AU"/>
              </w:rPr>
              <w:t> </w:t>
            </w:r>
          </w:p>
        </w:tc>
        <w:tc>
          <w:tcPr>
            <w:tcW w:w="2369" w:type="dxa"/>
          </w:tcPr>
          <w:p w14:paraId="33A7E838" w14:textId="0701BA72" w:rsidR="00DF7513" w:rsidRPr="00105DC0" w:rsidRDefault="00DF7513" w:rsidP="00DF7513">
            <w:pPr>
              <w:rPr>
                <w:rFonts w:ascii="Arial Narrow" w:eastAsia="Times New Roman" w:hAnsi="Arial Narrow" w:cs="Arial"/>
                <w:sz w:val="20"/>
                <w:szCs w:val="20"/>
                <w:lang w:eastAsia="en-AU"/>
              </w:rPr>
            </w:pPr>
            <w:r>
              <w:rPr>
                <w:rFonts w:ascii="Arial Narrow" w:eastAsia="Times New Roman" w:hAnsi="Arial Narrow" w:cs="Arial"/>
                <w:sz w:val="20"/>
                <w:szCs w:val="20"/>
                <w:lang w:eastAsia="en-AU"/>
              </w:rPr>
              <w:t xml:space="preserve">3.13.2 </w:t>
            </w:r>
            <w:r w:rsidRPr="00105DC0">
              <w:rPr>
                <w:rFonts w:ascii="Arial Narrow" w:eastAsia="Times New Roman" w:hAnsi="Arial Narrow" w:cs="Arial"/>
                <w:sz w:val="20"/>
                <w:szCs w:val="20"/>
                <w:lang w:eastAsia="en-AU"/>
              </w:rPr>
              <w:t xml:space="preserve">Continue to maintain the </w:t>
            </w:r>
            <w:proofErr w:type="gramStart"/>
            <w:r w:rsidRPr="00105DC0">
              <w:rPr>
                <w:rFonts w:ascii="Arial Narrow" w:eastAsia="Times New Roman" w:hAnsi="Arial Narrow" w:cs="Arial"/>
                <w:sz w:val="20"/>
                <w:szCs w:val="20"/>
                <w:lang w:eastAsia="en-AU"/>
              </w:rPr>
              <w:t>Public</w:t>
            </w:r>
            <w:proofErr w:type="gramEnd"/>
            <w:r w:rsidRPr="00105DC0">
              <w:rPr>
                <w:rFonts w:ascii="Arial Narrow" w:eastAsia="Times New Roman" w:hAnsi="Arial Narrow" w:cs="Arial"/>
                <w:sz w:val="20"/>
                <w:szCs w:val="20"/>
                <w:lang w:eastAsia="en-AU"/>
              </w:rPr>
              <w:t xml:space="preserve"> space CCTV network and expand as required in consultation with Police.</w:t>
            </w:r>
          </w:p>
        </w:tc>
        <w:tc>
          <w:tcPr>
            <w:tcW w:w="902" w:type="dxa"/>
            <w:noWrap/>
          </w:tcPr>
          <w:p w14:paraId="4B8474CD" w14:textId="77777777" w:rsidR="00DF7513" w:rsidRPr="00105DC0" w:rsidRDefault="00DF7513" w:rsidP="00DF7513">
            <w:pPr>
              <w:rPr>
                <w:rFonts w:ascii="Arial Narrow" w:eastAsia="Times New Roman" w:hAnsi="Arial Narrow" w:cs="Calibri"/>
                <w:sz w:val="20"/>
                <w:szCs w:val="20"/>
                <w:lang w:eastAsia="en-AU"/>
              </w:rPr>
            </w:pPr>
            <w:r w:rsidRPr="00105DC0">
              <w:rPr>
                <w:rFonts w:ascii="Arial Narrow" w:eastAsia="Times New Roman" w:hAnsi="Arial Narrow" w:cs="Calibri"/>
                <w:sz w:val="20"/>
                <w:szCs w:val="20"/>
                <w:lang w:eastAsia="en-AU"/>
              </w:rPr>
              <w:t>yes</w:t>
            </w:r>
          </w:p>
        </w:tc>
        <w:tc>
          <w:tcPr>
            <w:tcW w:w="1431" w:type="dxa"/>
            <w:shd w:val="clear" w:color="auto" w:fill="FFFFFF" w:themeFill="background1"/>
            <w:noWrap/>
          </w:tcPr>
          <w:p w14:paraId="3381A8C0" w14:textId="7F6BFF74" w:rsidR="00DF7513" w:rsidRPr="00105DC0" w:rsidRDefault="00DF7513" w:rsidP="00DF7513">
            <w:pPr>
              <w:rPr>
                <w:rFonts w:ascii="Arial Narrow" w:eastAsia="Times New Roman" w:hAnsi="Arial Narrow" w:cs="Calibri"/>
                <w:sz w:val="20"/>
                <w:szCs w:val="20"/>
                <w:lang w:eastAsia="en-AU"/>
              </w:rPr>
            </w:pPr>
            <w:r>
              <w:rPr>
                <w:rFonts w:ascii="Arial Narrow" w:eastAsia="Times New Roman" w:hAnsi="Arial Narrow" w:cs="Calibri"/>
                <w:sz w:val="20"/>
                <w:szCs w:val="20"/>
                <w:lang w:eastAsia="en-AU"/>
              </w:rPr>
              <w:t>Planning &amp; delivery</w:t>
            </w:r>
          </w:p>
        </w:tc>
        <w:tc>
          <w:tcPr>
            <w:tcW w:w="2391" w:type="dxa"/>
            <w:shd w:val="clear" w:color="auto" w:fill="FFFFFF" w:themeFill="background1"/>
            <w:noWrap/>
          </w:tcPr>
          <w:p w14:paraId="1033A425" w14:textId="100E7DFE" w:rsidR="00DF7513" w:rsidRPr="00105DC0" w:rsidRDefault="00DF7513" w:rsidP="00DF7513">
            <w:pPr>
              <w:rPr>
                <w:rFonts w:ascii="Arial Narrow" w:eastAsia="Times New Roman" w:hAnsi="Arial Narrow" w:cs="Calibri"/>
                <w:sz w:val="20"/>
                <w:szCs w:val="20"/>
                <w:lang w:eastAsia="en-AU"/>
              </w:rPr>
            </w:pPr>
            <w:r w:rsidRPr="00105DC0">
              <w:rPr>
                <w:rFonts w:ascii="Arial Narrow" w:eastAsia="Times New Roman" w:hAnsi="Arial Narrow" w:cs="Calibri"/>
                <w:sz w:val="20"/>
                <w:szCs w:val="20"/>
                <w:lang w:eastAsia="en-AU"/>
              </w:rPr>
              <w:t> </w:t>
            </w:r>
            <w:r>
              <w:rPr>
                <w:rFonts w:ascii="Arial Narrow" w:eastAsia="Times New Roman" w:hAnsi="Arial Narrow" w:cs="Calibri"/>
                <w:sz w:val="20"/>
                <w:szCs w:val="20"/>
                <w:lang w:eastAsia="en-AU"/>
              </w:rPr>
              <w:t xml:space="preserve">Hot spot locations for crimes against the person are covered by CCTV to support Police response and for </w:t>
            </w:r>
            <w:r w:rsidR="00975120">
              <w:rPr>
                <w:rFonts w:ascii="Arial Narrow" w:eastAsia="Times New Roman" w:hAnsi="Arial Narrow" w:cs="Calibri"/>
                <w:sz w:val="20"/>
                <w:szCs w:val="20"/>
                <w:lang w:eastAsia="en-AU"/>
              </w:rPr>
              <w:t>evidentiary</w:t>
            </w:r>
            <w:r>
              <w:rPr>
                <w:rFonts w:ascii="Arial Narrow" w:eastAsia="Times New Roman" w:hAnsi="Arial Narrow" w:cs="Calibri"/>
                <w:sz w:val="20"/>
                <w:szCs w:val="20"/>
                <w:lang w:eastAsia="en-AU"/>
              </w:rPr>
              <w:t xml:space="preserve"> purposes </w:t>
            </w:r>
          </w:p>
        </w:tc>
        <w:tc>
          <w:tcPr>
            <w:tcW w:w="1945" w:type="dxa"/>
            <w:noWrap/>
          </w:tcPr>
          <w:p w14:paraId="7D2E06D8" w14:textId="77777777" w:rsidR="00DF7513" w:rsidRDefault="00DF7513" w:rsidP="00DF7513">
            <w:pPr>
              <w:rPr>
                <w:rFonts w:ascii="Arial Narrow" w:eastAsia="Times New Roman" w:hAnsi="Arial Narrow" w:cs="Calibri"/>
                <w:sz w:val="20"/>
                <w:szCs w:val="20"/>
                <w:lang w:eastAsia="en-AU"/>
              </w:rPr>
            </w:pPr>
            <w:r>
              <w:rPr>
                <w:rFonts w:ascii="Arial Narrow" w:eastAsia="Times New Roman" w:hAnsi="Arial Narrow" w:cs="Calibri"/>
                <w:sz w:val="20"/>
                <w:szCs w:val="20"/>
                <w:lang w:eastAsia="en-AU"/>
              </w:rPr>
              <w:t># of cameras maintained</w:t>
            </w:r>
          </w:p>
          <w:p w14:paraId="282CE37A" w14:textId="63BDB366" w:rsidR="00DF7513" w:rsidRPr="00105DC0" w:rsidRDefault="00DF7513" w:rsidP="00DF7513">
            <w:pPr>
              <w:rPr>
                <w:rFonts w:ascii="Arial Narrow" w:eastAsia="Times New Roman" w:hAnsi="Arial Narrow" w:cs="Calibri"/>
                <w:sz w:val="20"/>
                <w:szCs w:val="20"/>
                <w:lang w:eastAsia="en-AU"/>
              </w:rPr>
            </w:pPr>
            <w:r>
              <w:rPr>
                <w:rFonts w:ascii="Arial Narrow" w:eastAsia="Times New Roman" w:hAnsi="Arial Narrow" w:cs="Calibri"/>
                <w:sz w:val="20"/>
                <w:szCs w:val="20"/>
                <w:lang w:eastAsia="en-AU"/>
              </w:rPr>
              <w:t># of new cameras</w:t>
            </w:r>
          </w:p>
        </w:tc>
        <w:tc>
          <w:tcPr>
            <w:tcW w:w="2031" w:type="dxa"/>
            <w:noWrap/>
          </w:tcPr>
          <w:p w14:paraId="5D1F9676" w14:textId="0146A23C" w:rsidR="00DF7513" w:rsidRPr="00105DC0" w:rsidRDefault="00DF7513" w:rsidP="00DF7513">
            <w:pPr>
              <w:rPr>
                <w:rFonts w:ascii="Arial Narrow" w:eastAsia="Times New Roman" w:hAnsi="Arial Narrow" w:cs="Calibri"/>
                <w:sz w:val="20"/>
                <w:szCs w:val="20"/>
                <w:lang w:eastAsia="en-AU"/>
              </w:rPr>
            </w:pPr>
            <w:r>
              <w:rPr>
                <w:rFonts w:ascii="Arial Narrow" w:eastAsia="Times New Roman" w:hAnsi="Arial Narrow" w:cs="Calibri"/>
                <w:sz w:val="20"/>
                <w:szCs w:val="20"/>
                <w:lang w:eastAsia="en-AU"/>
              </w:rPr>
              <w:t>Ongoing</w:t>
            </w:r>
          </w:p>
        </w:tc>
        <w:tc>
          <w:tcPr>
            <w:tcW w:w="1559" w:type="dxa"/>
            <w:noWrap/>
          </w:tcPr>
          <w:p w14:paraId="727B1FFC" w14:textId="77777777" w:rsidR="00DF7513" w:rsidRDefault="00DF7513" w:rsidP="00DF7513">
            <w:pPr>
              <w:rPr>
                <w:rFonts w:ascii="Arial Narrow" w:eastAsia="Times New Roman" w:hAnsi="Arial Narrow" w:cs="Calibri"/>
                <w:sz w:val="20"/>
                <w:szCs w:val="20"/>
                <w:lang w:eastAsia="en-AU"/>
              </w:rPr>
            </w:pPr>
            <w:r>
              <w:rPr>
                <w:rFonts w:ascii="Arial Narrow" w:eastAsia="Times New Roman" w:hAnsi="Arial Narrow" w:cs="Calibri"/>
                <w:sz w:val="20"/>
                <w:szCs w:val="20"/>
                <w:lang w:eastAsia="en-AU"/>
              </w:rPr>
              <w:t>Officer time</w:t>
            </w:r>
          </w:p>
          <w:p w14:paraId="1FDC1039" w14:textId="2DC1DCF6" w:rsidR="00DF7513" w:rsidRPr="00105DC0" w:rsidRDefault="00DF7513" w:rsidP="00DF7513">
            <w:pPr>
              <w:rPr>
                <w:rFonts w:ascii="Arial Narrow" w:eastAsia="Times New Roman" w:hAnsi="Arial Narrow" w:cs="Calibri"/>
                <w:sz w:val="20"/>
                <w:szCs w:val="20"/>
                <w:lang w:eastAsia="en-AU"/>
              </w:rPr>
            </w:pPr>
            <w:r>
              <w:rPr>
                <w:rFonts w:ascii="Arial Narrow" w:eastAsia="Times New Roman" w:hAnsi="Arial Narrow" w:cs="Calibri"/>
                <w:sz w:val="20"/>
                <w:szCs w:val="20"/>
                <w:lang w:eastAsia="en-AU"/>
              </w:rPr>
              <w:t xml:space="preserve">Annual budget </w:t>
            </w:r>
          </w:p>
        </w:tc>
        <w:tc>
          <w:tcPr>
            <w:tcW w:w="1499" w:type="dxa"/>
          </w:tcPr>
          <w:p w14:paraId="30C071E9" w14:textId="77777777" w:rsidR="00DF7513" w:rsidRDefault="00DF7513" w:rsidP="00DF7513">
            <w:pPr>
              <w:rPr>
                <w:rFonts w:ascii="Arial Narrow" w:eastAsia="Times New Roman" w:hAnsi="Arial Narrow" w:cs="Calibri"/>
                <w:sz w:val="20"/>
                <w:szCs w:val="20"/>
                <w:lang w:eastAsia="en-AU"/>
              </w:rPr>
            </w:pPr>
            <w:r w:rsidRPr="00105DC0">
              <w:rPr>
                <w:rFonts w:ascii="Arial Narrow" w:eastAsia="Times New Roman" w:hAnsi="Arial Narrow" w:cs="Calibri"/>
                <w:sz w:val="20"/>
                <w:szCs w:val="20"/>
                <w:lang w:eastAsia="en-AU"/>
              </w:rPr>
              <w:t>WAPOL</w:t>
            </w:r>
            <w:r w:rsidRPr="00105DC0">
              <w:rPr>
                <w:rFonts w:ascii="Arial Narrow" w:eastAsia="Times New Roman" w:hAnsi="Arial Narrow" w:cs="Calibri"/>
                <w:sz w:val="20"/>
                <w:szCs w:val="20"/>
                <w:lang w:eastAsia="en-AU"/>
              </w:rPr>
              <w:br/>
              <w:t>City contractor</w:t>
            </w:r>
          </w:p>
          <w:p w14:paraId="58672F00" w14:textId="310FED9B" w:rsidR="00DF7513" w:rsidRPr="00105DC0" w:rsidRDefault="00DF7513" w:rsidP="00DF7513">
            <w:pPr>
              <w:rPr>
                <w:rFonts w:ascii="Arial Narrow" w:eastAsia="Times New Roman" w:hAnsi="Arial Narrow" w:cs="Calibri"/>
                <w:sz w:val="20"/>
                <w:szCs w:val="20"/>
                <w:lang w:eastAsia="en-AU"/>
              </w:rPr>
            </w:pPr>
            <w:r>
              <w:rPr>
                <w:rFonts w:ascii="Arial Narrow" w:eastAsia="Times New Roman" w:hAnsi="Arial Narrow" w:cs="Calibri"/>
                <w:sz w:val="20"/>
                <w:szCs w:val="20"/>
                <w:lang w:eastAsia="en-AU"/>
              </w:rPr>
              <w:t>DBCA</w:t>
            </w:r>
          </w:p>
        </w:tc>
        <w:tc>
          <w:tcPr>
            <w:tcW w:w="1336" w:type="dxa"/>
          </w:tcPr>
          <w:p w14:paraId="0982FA1B" w14:textId="77777777" w:rsidR="00DF7513" w:rsidRPr="00105DC0" w:rsidRDefault="00DF7513" w:rsidP="00DF7513">
            <w:pPr>
              <w:rPr>
                <w:rFonts w:ascii="Arial Narrow" w:eastAsia="Times New Roman" w:hAnsi="Arial Narrow" w:cs="Calibri"/>
                <w:sz w:val="20"/>
                <w:szCs w:val="20"/>
                <w:lang w:eastAsia="en-AU"/>
              </w:rPr>
            </w:pPr>
            <w:r w:rsidRPr="00105DC0">
              <w:rPr>
                <w:rFonts w:ascii="Arial Narrow" w:eastAsia="Times New Roman" w:hAnsi="Arial Narrow" w:cs="Calibri"/>
                <w:sz w:val="20"/>
                <w:szCs w:val="20"/>
                <w:lang w:eastAsia="en-AU"/>
              </w:rPr>
              <w:t>IT</w:t>
            </w:r>
            <w:r w:rsidRPr="00105DC0">
              <w:rPr>
                <w:rFonts w:ascii="Arial Narrow" w:eastAsia="Times New Roman" w:hAnsi="Arial Narrow" w:cs="Calibri"/>
                <w:sz w:val="20"/>
                <w:szCs w:val="20"/>
                <w:lang w:eastAsia="en-AU"/>
              </w:rPr>
              <w:br/>
              <w:t>Com Dev</w:t>
            </w:r>
          </w:p>
        </w:tc>
        <w:tc>
          <w:tcPr>
            <w:tcW w:w="1134" w:type="dxa"/>
            <w:noWrap/>
          </w:tcPr>
          <w:p w14:paraId="00C18EE4" w14:textId="6D33FCF3" w:rsidR="00DF7513" w:rsidRPr="00105DC0" w:rsidRDefault="00DF7513" w:rsidP="00DF7513">
            <w:pPr>
              <w:rPr>
                <w:rFonts w:ascii="Arial Narrow" w:eastAsia="Times New Roman" w:hAnsi="Arial Narrow" w:cs="Calibri"/>
                <w:sz w:val="20"/>
                <w:szCs w:val="20"/>
                <w:lang w:eastAsia="en-AU"/>
              </w:rPr>
            </w:pPr>
            <w:r>
              <w:rPr>
                <w:rFonts w:ascii="Arial Narrow" w:eastAsia="Times New Roman" w:hAnsi="Arial Narrow" w:cs="Calibri"/>
                <w:sz w:val="20"/>
                <w:szCs w:val="20"/>
                <w:lang w:eastAsia="en-AU"/>
              </w:rPr>
              <w:t xml:space="preserve">Material action </w:t>
            </w:r>
          </w:p>
        </w:tc>
        <w:tc>
          <w:tcPr>
            <w:tcW w:w="1560" w:type="dxa"/>
            <w:noWrap/>
          </w:tcPr>
          <w:p w14:paraId="79F02652" w14:textId="77777777" w:rsidR="00DF7513" w:rsidRDefault="00DF7513" w:rsidP="00DF7513">
            <w:pPr>
              <w:rPr>
                <w:rFonts w:ascii="Arial Narrow" w:eastAsia="Times New Roman" w:hAnsi="Arial Narrow" w:cs="Calibri"/>
                <w:sz w:val="20"/>
                <w:szCs w:val="20"/>
                <w:lang w:eastAsia="en-AU"/>
              </w:rPr>
            </w:pPr>
            <w:r>
              <w:rPr>
                <w:rFonts w:ascii="Arial Narrow" w:eastAsia="Times New Roman" w:hAnsi="Arial Narrow" w:cs="Calibri"/>
                <w:sz w:val="20"/>
                <w:szCs w:val="20"/>
                <w:lang w:eastAsia="en-AU"/>
              </w:rPr>
              <w:t>Prevent</w:t>
            </w:r>
          </w:p>
          <w:p w14:paraId="0CFB0D81" w14:textId="77777777" w:rsidR="00DF7513" w:rsidRDefault="00DF7513" w:rsidP="00DF7513">
            <w:pPr>
              <w:rPr>
                <w:rFonts w:ascii="Arial Narrow" w:eastAsia="Times New Roman" w:hAnsi="Arial Narrow" w:cs="Calibri"/>
                <w:sz w:val="20"/>
                <w:szCs w:val="20"/>
                <w:lang w:eastAsia="en-AU"/>
              </w:rPr>
            </w:pPr>
            <w:r w:rsidRPr="00105DC0">
              <w:rPr>
                <w:rFonts w:ascii="Arial Narrow" w:eastAsia="Times New Roman" w:hAnsi="Arial Narrow" w:cs="Calibri"/>
                <w:sz w:val="20"/>
                <w:szCs w:val="20"/>
                <w:lang w:eastAsia="en-AU"/>
              </w:rPr>
              <w:t xml:space="preserve">Aboriginal health </w:t>
            </w:r>
            <w:r>
              <w:rPr>
                <w:rFonts w:ascii="Arial Narrow" w:eastAsia="Times New Roman" w:hAnsi="Arial Narrow" w:cs="Calibri"/>
                <w:sz w:val="20"/>
                <w:szCs w:val="20"/>
                <w:lang w:eastAsia="en-AU"/>
              </w:rPr>
              <w:t>&amp;</w:t>
            </w:r>
            <w:r w:rsidRPr="00105DC0">
              <w:rPr>
                <w:rFonts w:ascii="Arial Narrow" w:eastAsia="Times New Roman" w:hAnsi="Arial Narrow" w:cs="Calibri"/>
                <w:sz w:val="20"/>
                <w:szCs w:val="20"/>
                <w:lang w:eastAsia="en-AU"/>
              </w:rPr>
              <w:t xml:space="preserve"> wellbeing </w:t>
            </w:r>
          </w:p>
          <w:p w14:paraId="1C937355" w14:textId="1641CF21" w:rsidR="00DF7513" w:rsidRPr="00105DC0" w:rsidRDefault="00DF7513" w:rsidP="00DF7513">
            <w:pPr>
              <w:rPr>
                <w:rFonts w:ascii="Arial Narrow" w:eastAsia="Times New Roman" w:hAnsi="Arial Narrow" w:cs="Calibri"/>
                <w:sz w:val="20"/>
                <w:szCs w:val="20"/>
                <w:lang w:eastAsia="en-AU"/>
              </w:rPr>
            </w:pPr>
            <w:r>
              <w:rPr>
                <w:rFonts w:ascii="Arial Narrow" w:eastAsia="Times New Roman" w:hAnsi="Arial Narrow" w:cs="Calibri"/>
                <w:sz w:val="20"/>
                <w:szCs w:val="20"/>
                <w:lang w:eastAsia="en-AU"/>
              </w:rPr>
              <w:t>E</w:t>
            </w:r>
            <w:r w:rsidRPr="00105DC0">
              <w:rPr>
                <w:rFonts w:ascii="Arial Narrow" w:eastAsia="Times New Roman" w:hAnsi="Arial Narrow" w:cs="Calibri"/>
                <w:sz w:val="20"/>
                <w:szCs w:val="20"/>
                <w:lang w:eastAsia="en-AU"/>
              </w:rPr>
              <w:t xml:space="preserve">quity </w:t>
            </w:r>
            <w:r>
              <w:rPr>
                <w:rFonts w:ascii="Arial Narrow" w:eastAsia="Times New Roman" w:hAnsi="Arial Narrow" w:cs="Calibri"/>
                <w:sz w:val="20"/>
                <w:szCs w:val="20"/>
                <w:lang w:eastAsia="en-AU"/>
              </w:rPr>
              <w:t xml:space="preserve">&amp; </w:t>
            </w:r>
            <w:r w:rsidRPr="00105DC0">
              <w:rPr>
                <w:rFonts w:ascii="Arial Narrow" w:eastAsia="Times New Roman" w:hAnsi="Arial Narrow" w:cs="Calibri"/>
                <w:sz w:val="20"/>
                <w:szCs w:val="20"/>
                <w:lang w:eastAsia="en-AU"/>
              </w:rPr>
              <w:t>inclusion</w:t>
            </w:r>
          </w:p>
        </w:tc>
        <w:tc>
          <w:tcPr>
            <w:tcW w:w="1134" w:type="dxa"/>
            <w:noWrap/>
          </w:tcPr>
          <w:p w14:paraId="5FBC47B0" w14:textId="1C7C5E41" w:rsidR="00DF7513" w:rsidRPr="00105DC0" w:rsidRDefault="00DF7513" w:rsidP="00DF7513">
            <w:pPr>
              <w:rPr>
                <w:rFonts w:ascii="Arial Narrow" w:eastAsia="Times New Roman" w:hAnsi="Arial Narrow" w:cs="Calibri"/>
                <w:sz w:val="20"/>
                <w:szCs w:val="20"/>
                <w:lang w:eastAsia="en-AU"/>
              </w:rPr>
            </w:pPr>
            <w:r>
              <w:rPr>
                <w:rFonts w:ascii="Arial Narrow" w:eastAsia="Times New Roman" w:hAnsi="Arial Narrow" w:cs="Calibri"/>
                <w:sz w:val="20"/>
                <w:szCs w:val="20"/>
                <w:lang w:eastAsia="en-AU"/>
              </w:rPr>
              <w:t xml:space="preserve">Injury </w:t>
            </w:r>
          </w:p>
        </w:tc>
      </w:tr>
      <w:tr w:rsidR="00DF7513" w:rsidRPr="00105DC0" w14:paraId="5953DD70" w14:textId="77777777" w:rsidTr="00BA6AC4">
        <w:trPr>
          <w:trHeight w:val="1422"/>
        </w:trPr>
        <w:tc>
          <w:tcPr>
            <w:tcW w:w="2021" w:type="dxa"/>
          </w:tcPr>
          <w:p w14:paraId="46385292" w14:textId="6BCD9C77" w:rsidR="00DF7513" w:rsidRPr="00105DC0" w:rsidRDefault="00DF7513" w:rsidP="00DF7513">
            <w:pPr>
              <w:rPr>
                <w:rFonts w:ascii="Arial Narrow" w:eastAsia="Times New Roman" w:hAnsi="Arial Narrow" w:cs="Calibri"/>
                <w:sz w:val="20"/>
                <w:szCs w:val="20"/>
                <w:lang w:eastAsia="en-AU"/>
              </w:rPr>
            </w:pPr>
            <w:r>
              <w:rPr>
                <w:rFonts w:ascii="Arial Narrow" w:eastAsia="Times New Roman" w:hAnsi="Arial Narrow" w:cs="Calibri"/>
                <w:sz w:val="20"/>
                <w:szCs w:val="20"/>
                <w:lang w:eastAsia="en-AU"/>
              </w:rPr>
              <w:t xml:space="preserve">3.14 </w:t>
            </w:r>
            <w:r w:rsidRPr="00105DC0">
              <w:rPr>
                <w:rFonts w:ascii="Arial Narrow" w:eastAsia="Times New Roman" w:hAnsi="Arial Narrow" w:cs="Calibri"/>
                <w:sz w:val="20"/>
                <w:szCs w:val="20"/>
                <w:lang w:eastAsia="en-AU"/>
              </w:rPr>
              <w:t>Facilitate climate change adaptation to reduce its impact on health</w:t>
            </w:r>
          </w:p>
        </w:tc>
        <w:tc>
          <w:tcPr>
            <w:tcW w:w="2369" w:type="dxa"/>
          </w:tcPr>
          <w:p w14:paraId="79C4937C" w14:textId="26ECC15B" w:rsidR="00DF7513" w:rsidRPr="00105DC0" w:rsidRDefault="00DF7513" w:rsidP="00DF7513">
            <w:pPr>
              <w:rPr>
                <w:rFonts w:ascii="Arial Narrow" w:eastAsia="Times New Roman" w:hAnsi="Arial Narrow" w:cs="Arial"/>
                <w:sz w:val="20"/>
                <w:szCs w:val="20"/>
                <w:lang w:eastAsia="en-AU"/>
              </w:rPr>
            </w:pPr>
            <w:r>
              <w:rPr>
                <w:rFonts w:ascii="Arial Narrow" w:eastAsia="Times New Roman" w:hAnsi="Arial Narrow" w:cs="Arial"/>
                <w:sz w:val="20"/>
                <w:szCs w:val="20"/>
                <w:lang w:eastAsia="en-AU"/>
              </w:rPr>
              <w:t xml:space="preserve">3.14.1 </w:t>
            </w:r>
            <w:r w:rsidRPr="00105DC0">
              <w:rPr>
                <w:rFonts w:ascii="Arial Narrow" w:eastAsia="Times New Roman" w:hAnsi="Arial Narrow" w:cs="Arial"/>
                <w:sz w:val="20"/>
                <w:szCs w:val="20"/>
                <w:lang w:eastAsia="en-AU"/>
              </w:rPr>
              <w:t>Develop plans to identify and support vulnerable community members during extreme heat/cold events and climate-related emergencies</w:t>
            </w:r>
          </w:p>
        </w:tc>
        <w:tc>
          <w:tcPr>
            <w:tcW w:w="902" w:type="dxa"/>
            <w:noWrap/>
          </w:tcPr>
          <w:p w14:paraId="055B0432" w14:textId="77777777" w:rsidR="00DF7513" w:rsidRPr="00105DC0" w:rsidRDefault="00DF7513" w:rsidP="00DF7513">
            <w:pPr>
              <w:rPr>
                <w:rFonts w:ascii="Arial Narrow" w:eastAsia="Times New Roman" w:hAnsi="Arial Narrow" w:cs="Calibri"/>
                <w:sz w:val="20"/>
                <w:szCs w:val="20"/>
                <w:lang w:eastAsia="en-AU"/>
              </w:rPr>
            </w:pPr>
            <w:r w:rsidRPr="00105DC0">
              <w:rPr>
                <w:rFonts w:ascii="Arial Narrow" w:eastAsia="Times New Roman" w:hAnsi="Arial Narrow" w:cs="Calibri"/>
                <w:sz w:val="20"/>
                <w:szCs w:val="20"/>
                <w:lang w:eastAsia="en-AU"/>
              </w:rPr>
              <w:t>No</w:t>
            </w:r>
          </w:p>
        </w:tc>
        <w:tc>
          <w:tcPr>
            <w:tcW w:w="1431" w:type="dxa"/>
            <w:noWrap/>
          </w:tcPr>
          <w:p w14:paraId="0FBCA74B" w14:textId="25A11FD6" w:rsidR="00DF7513" w:rsidRPr="00105DC0" w:rsidRDefault="00DF7513" w:rsidP="00DF7513">
            <w:pPr>
              <w:rPr>
                <w:rFonts w:ascii="Arial Narrow" w:eastAsia="Times New Roman" w:hAnsi="Arial Narrow" w:cs="Calibri"/>
                <w:sz w:val="20"/>
                <w:szCs w:val="20"/>
                <w:lang w:eastAsia="en-AU"/>
              </w:rPr>
            </w:pPr>
            <w:r>
              <w:rPr>
                <w:rFonts w:ascii="Arial Narrow" w:eastAsia="Times New Roman" w:hAnsi="Arial Narrow" w:cs="Calibri"/>
                <w:sz w:val="20"/>
                <w:szCs w:val="20"/>
                <w:lang w:eastAsia="en-AU"/>
              </w:rPr>
              <w:t>Planning &amp; delivery</w:t>
            </w:r>
            <w:r w:rsidRPr="00105DC0">
              <w:rPr>
                <w:rFonts w:ascii="Arial Narrow" w:eastAsia="Times New Roman" w:hAnsi="Arial Narrow" w:cs="Calibri"/>
                <w:sz w:val="20"/>
                <w:szCs w:val="20"/>
                <w:lang w:eastAsia="en-AU"/>
              </w:rPr>
              <w:t> </w:t>
            </w:r>
          </w:p>
        </w:tc>
        <w:tc>
          <w:tcPr>
            <w:tcW w:w="2391" w:type="dxa"/>
            <w:noWrap/>
          </w:tcPr>
          <w:p w14:paraId="536A9367" w14:textId="515F620B" w:rsidR="00DF7513" w:rsidRPr="00105DC0" w:rsidRDefault="00DF7513" w:rsidP="00DF7513">
            <w:pPr>
              <w:rPr>
                <w:rFonts w:ascii="Arial Narrow" w:eastAsia="Times New Roman" w:hAnsi="Arial Narrow" w:cs="Calibri"/>
                <w:sz w:val="20"/>
                <w:szCs w:val="20"/>
                <w:lang w:eastAsia="en-AU"/>
              </w:rPr>
            </w:pPr>
            <w:r w:rsidRPr="00105DC0">
              <w:rPr>
                <w:rFonts w:ascii="Arial Narrow" w:eastAsia="Times New Roman" w:hAnsi="Arial Narrow" w:cs="Calibri"/>
                <w:sz w:val="20"/>
                <w:szCs w:val="20"/>
                <w:lang w:eastAsia="en-AU"/>
              </w:rPr>
              <w:t> </w:t>
            </w:r>
            <w:r>
              <w:rPr>
                <w:rFonts w:ascii="Arial Narrow" w:eastAsia="Times New Roman" w:hAnsi="Arial Narrow" w:cs="Calibri"/>
                <w:sz w:val="20"/>
                <w:szCs w:val="20"/>
                <w:lang w:eastAsia="en-AU"/>
              </w:rPr>
              <w:t xml:space="preserve">Plans are in place for the </w:t>
            </w:r>
            <w:proofErr w:type="gramStart"/>
            <w:r>
              <w:rPr>
                <w:rFonts w:ascii="Arial Narrow" w:eastAsia="Times New Roman" w:hAnsi="Arial Narrow" w:cs="Calibri"/>
                <w:sz w:val="20"/>
                <w:szCs w:val="20"/>
                <w:lang w:eastAsia="en-AU"/>
              </w:rPr>
              <w:t>City</w:t>
            </w:r>
            <w:proofErr w:type="gramEnd"/>
            <w:r>
              <w:rPr>
                <w:rFonts w:ascii="Arial Narrow" w:eastAsia="Times New Roman" w:hAnsi="Arial Narrow" w:cs="Calibri"/>
                <w:sz w:val="20"/>
                <w:szCs w:val="20"/>
                <w:lang w:eastAsia="en-AU"/>
              </w:rPr>
              <w:t xml:space="preserve"> to support vulnerable community members during emergencies and extreme heat/cold events </w:t>
            </w:r>
          </w:p>
        </w:tc>
        <w:tc>
          <w:tcPr>
            <w:tcW w:w="1945" w:type="dxa"/>
            <w:noWrap/>
          </w:tcPr>
          <w:p w14:paraId="3AA5C83C" w14:textId="0F106BB9" w:rsidR="00DF7513" w:rsidRPr="00105DC0" w:rsidRDefault="00DF7513" w:rsidP="00DF7513">
            <w:pPr>
              <w:rPr>
                <w:rFonts w:ascii="Arial Narrow" w:eastAsia="Times New Roman" w:hAnsi="Arial Narrow" w:cs="Calibri"/>
                <w:sz w:val="20"/>
                <w:szCs w:val="20"/>
                <w:lang w:eastAsia="en-AU"/>
              </w:rPr>
            </w:pPr>
            <w:r>
              <w:rPr>
                <w:rFonts w:ascii="Arial Narrow" w:eastAsia="Times New Roman" w:hAnsi="Arial Narrow" w:cs="Calibri"/>
                <w:sz w:val="20"/>
                <w:szCs w:val="20"/>
                <w:lang w:eastAsia="en-AU"/>
              </w:rPr>
              <w:t xml:space="preserve">Completion of plans </w:t>
            </w:r>
          </w:p>
        </w:tc>
        <w:tc>
          <w:tcPr>
            <w:tcW w:w="2031" w:type="dxa"/>
            <w:noWrap/>
          </w:tcPr>
          <w:p w14:paraId="04FF7C45" w14:textId="77777777" w:rsidR="00DF7513" w:rsidRPr="00105DC0" w:rsidRDefault="00DF7513" w:rsidP="00DF7513">
            <w:pPr>
              <w:rPr>
                <w:rFonts w:ascii="Arial Narrow" w:eastAsia="Times New Roman" w:hAnsi="Arial Narrow" w:cs="Calibri"/>
                <w:sz w:val="20"/>
                <w:szCs w:val="20"/>
                <w:lang w:eastAsia="en-AU"/>
              </w:rPr>
            </w:pPr>
            <w:r w:rsidRPr="00105DC0">
              <w:rPr>
                <w:rFonts w:ascii="Arial Narrow" w:eastAsia="Times New Roman" w:hAnsi="Arial Narrow" w:cs="Calibri"/>
                <w:sz w:val="20"/>
                <w:szCs w:val="20"/>
                <w:lang w:eastAsia="en-AU"/>
              </w:rPr>
              <w:t>Q2, 2026/27</w:t>
            </w:r>
          </w:p>
        </w:tc>
        <w:tc>
          <w:tcPr>
            <w:tcW w:w="1559" w:type="dxa"/>
            <w:noWrap/>
          </w:tcPr>
          <w:p w14:paraId="584F07B5" w14:textId="77777777" w:rsidR="00DF7513" w:rsidRPr="00105DC0" w:rsidRDefault="00DF7513" w:rsidP="00DF7513">
            <w:pPr>
              <w:rPr>
                <w:rFonts w:ascii="Arial Narrow" w:eastAsia="Times New Roman" w:hAnsi="Arial Narrow" w:cs="Calibri"/>
                <w:sz w:val="20"/>
                <w:szCs w:val="20"/>
                <w:lang w:eastAsia="en-AU"/>
              </w:rPr>
            </w:pPr>
            <w:r w:rsidRPr="00105DC0">
              <w:rPr>
                <w:rFonts w:ascii="Arial Narrow" w:eastAsia="Times New Roman" w:hAnsi="Arial Narrow" w:cs="Calibri"/>
                <w:sz w:val="20"/>
                <w:szCs w:val="20"/>
                <w:lang w:eastAsia="en-AU"/>
              </w:rPr>
              <w:t>Officer time</w:t>
            </w:r>
          </w:p>
        </w:tc>
        <w:tc>
          <w:tcPr>
            <w:tcW w:w="1499" w:type="dxa"/>
          </w:tcPr>
          <w:p w14:paraId="6AE77DC6" w14:textId="77777777" w:rsidR="00DF7513" w:rsidRPr="00105DC0" w:rsidRDefault="00DF7513" w:rsidP="00DF7513">
            <w:pPr>
              <w:rPr>
                <w:rFonts w:ascii="Arial Narrow" w:eastAsia="Times New Roman" w:hAnsi="Arial Narrow" w:cs="Calibri"/>
                <w:sz w:val="20"/>
                <w:szCs w:val="20"/>
                <w:lang w:eastAsia="en-AU"/>
              </w:rPr>
            </w:pPr>
            <w:r w:rsidRPr="00105DC0">
              <w:rPr>
                <w:rFonts w:ascii="Arial Narrow" w:eastAsia="Times New Roman" w:hAnsi="Arial Narrow" w:cs="Calibri"/>
                <w:sz w:val="20"/>
                <w:szCs w:val="20"/>
                <w:lang w:eastAsia="en-AU"/>
              </w:rPr>
              <w:t>DFES</w:t>
            </w:r>
            <w:r w:rsidRPr="00105DC0">
              <w:rPr>
                <w:rFonts w:ascii="Arial Narrow" w:eastAsia="Times New Roman" w:hAnsi="Arial Narrow" w:cs="Calibri"/>
                <w:sz w:val="20"/>
                <w:szCs w:val="20"/>
                <w:lang w:eastAsia="en-AU"/>
              </w:rPr>
              <w:br/>
              <w:t>WACHS</w:t>
            </w:r>
          </w:p>
        </w:tc>
        <w:tc>
          <w:tcPr>
            <w:tcW w:w="1336" w:type="dxa"/>
          </w:tcPr>
          <w:p w14:paraId="4DD0F8A9" w14:textId="77777777" w:rsidR="00DF7513" w:rsidRPr="00105DC0" w:rsidRDefault="00DF7513" w:rsidP="00DF7513">
            <w:pPr>
              <w:rPr>
                <w:rFonts w:ascii="Arial Narrow" w:eastAsia="Times New Roman" w:hAnsi="Arial Narrow" w:cs="Calibri"/>
                <w:sz w:val="20"/>
                <w:szCs w:val="20"/>
                <w:lang w:eastAsia="en-AU"/>
              </w:rPr>
            </w:pPr>
            <w:r w:rsidRPr="00105DC0">
              <w:rPr>
                <w:rFonts w:ascii="Arial Narrow" w:eastAsia="Times New Roman" w:hAnsi="Arial Narrow" w:cs="Calibri"/>
                <w:sz w:val="20"/>
                <w:szCs w:val="20"/>
                <w:lang w:eastAsia="en-AU"/>
              </w:rPr>
              <w:t xml:space="preserve">Community Services </w:t>
            </w:r>
            <w:r w:rsidRPr="00105DC0">
              <w:rPr>
                <w:rFonts w:ascii="Arial Narrow" w:eastAsia="Times New Roman" w:hAnsi="Arial Narrow" w:cs="Calibri"/>
                <w:sz w:val="20"/>
                <w:szCs w:val="20"/>
                <w:lang w:eastAsia="en-AU"/>
              </w:rPr>
              <w:br/>
              <w:t>Emergency Services</w:t>
            </w:r>
          </w:p>
        </w:tc>
        <w:tc>
          <w:tcPr>
            <w:tcW w:w="1134" w:type="dxa"/>
            <w:noWrap/>
          </w:tcPr>
          <w:p w14:paraId="64E03C3D" w14:textId="7E7BE132" w:rsidR="00DF7513" w:rsidRPr="00105DC0" w:rsidRDefault="00DF7513" w:rsidP="00DF7513">
            <w:pPr>
              <w:rPr>
                <w:rFonts w:ascii="Arial Narrow" w:eastAsia="Times New Roman" w:hAnsi="Arial Narrow" w:cs="Calibri"/>
                <w:sz w:val="20"/>
                <w:szCs w:val="20"/>
                <w:lang w:eastAsia="en-AU"/>
              </w:rPr>
            </w:pPr>
            <w:r>
              <w:rPr>
                <w:rFonts w:ascii="Arial Narrow" w:eastAsia="Times New Roman" w:hAnsi="Arial Narrow" w:cs="Calibri"/>
                <w:sz w:val="20"/>
                <w:szCs w:val="20"/>
                <w:lang w:eastAsia="en-AU"/>
              </w:rPr>
              <w:t xml:space="preserve">Material action </w:t>
            </w:r>
          </w:p>
        </w:tc>
        <w:tc>
          <w:tcPr>
            <w:tcW w:w="1560" w:type="dxa"/>
            <w:noWrap/>
          </w:tcPr>
          <w:p w14:paraId="4E5D686D" w14:textId="77777777" w:rsidR="00DF7513" w:rsidRDefault="00DF7513" w:rsidP="00DF7513">
            <w:pPr>
              <w:rPr>
                <w:rFonts w:ascii="Arial Narrow" w:eastAsia="Times New Roman" w:hAnsi="Arial Narrow" w:cs="Calibri"/>
                <w:sz w:val="20"/>
                <w:szCs w:val="20"/>
                <w:lang w:eastAsia="en-AU"/>
              </w:rPr>
            </w:pPr>
            <w:r w:rsidRPr="00105DC0">
              <w:rPr>
                <w:rFonts w:ascii="Arial Narrow" w:eastAsia="Times New Roman" w:hAnsi="Arial Narrow" w:cs="Calibri"/>
                <w:sz w:val="20"/>
                <w:szCs w:val="20"/>
                <w:lang w:eastAsia="en-AU"/>
              </w:rPr>
              <w:t>Protect</w:t>
            </w:r>
          </w:p>
          <w:p w14:paraId="2A599FF2" w14:textId="77777777" w:rsidR="00DF7513" w:rsidRDefault="00DF7513" w:rsidP="00DF7513">
            <w:pPr>
              <w:rPr>
                <w:rFonts w:ascii="Arial Narrow" w:eastAsia="Times New Roman" w:hAnsi="Arial Narrow" w:cs="Calibri"/>
                <w:sz w:val="20"/>
                <w:szCs w:val="20"/>
                <w:lang w:eastAsia="en-AU"/>
              </w:rPr>
            </w:pPr>
            <w:r>
              <w:rPr>
                <w:rFonts w:ascii="Arial Narrow" w:eastAsia="Times New Roman" w:hAnsi="Arial Narrow" w:cs="Calibri"/>
                <w:sz w:val="20"/>
                <w:szCs w:val="20"/>
                <w:lang w:eastAsia="en-AU"/>
              </w:rPr>
              <w:t>Aboriginal health &amp; wellbeing</w:t>
            </w:r>
          </w:p>
          <w:p w14:paraId="0973EFFE" w14:textId="2FDBAA61" w:rsidR="00DF7513" w:rsidRPr="00105DC0" w:rsidRDefault="00DF7513" w:rsidP="00DF7513">
            <w:pPr>
              <w:rPr>
                <w:rFonts w:ascii="Arial Narrow" w:eastAsia="Times New Roman" w:hAnsi="Arial Narrow" w:cs="Calibri"/>
                <w:sz w:val="20"/>
                <w:szCs w:val="20"/>
                <w:lang w:eastAsia="en-AU"/>
              </w:rPr>
            </w:pPr>
            <w:r>
              <w:rPr>
                <w:rFonts w:ascii="Arial Narrow" w:eastAsia="Times New Roman" w:hAnsi="Arial Narrow" w:cs="Calibri"/>
                <w:sz w:val="20"/>
                <w:szCs w:val="20"/>
                <w:lang w:eastAsia="en-AU"/>
              </w:rPr>
              <w:t xml:space="preserve">Equity &amp; inclusion </w:t>
            </w:r>
          </w:p>
        </w:tc>
        <w:tc>
          <w:tcPr>
            <w:tcW w:w="1134" w:type="dxa"/>
            <w:noWrap/>
          </w:tcPr>
          <w:p w14:paraId="13127EEE" w14:textId="77777777" w:rsidR="00DF7513" w:rsidRDefault="00DF7513" w:rsidP="00DF7513">
            <w:pPr>
              <w:rPr>
                <w:rFonts w:ascii="Arial Narrow" w:eastAsia="Times New Roman" w:hAnsi="Arial Narrow" w:cs="Calibri"/>
                <w:sz w:val="20"/>
                <w:szCs w:val="20"/>
                <w:lang w:eastAsia="en-AU"/>
              </w:rPr>
            </w:pPr>
            <w:r>
              <w:rPr>
                <w:rFonts w:ascii="Arial Narrow" w:eastAsia="Times New Roman" w:hAnsi="Arial Narrow" w:cs="Calibri"/>
                <w:sz w:val="20"/>
                <w:szCs w:val="20"/>
                <w:lang w:eastAsia="en-AU"/>
              </w:rPr>
              <w:t>Injury</w:t>
            </w:r>
          </w:p>
          <w:p w14:paraId="3FCA921B" w14:textId="23B6A2FF" w:rsidR="00DF7513" w:rsidRPr="00105DC0" w:rsidRDefault="00DF7513" w:rsidP="00DF7513">
            <w:pPr>
              <w:rPr>
                <w:rFonts w:ascii="Arial Narrow" w:eastAsia="Times New Roman" w:hAnsi="Arial Narrow" w:cs="Calibri"/>
                <w:sz w:val="20"/>
                <w:szCs w:val="20"/>
                <w:lang w:eastAsia="en-AU"/>
              </w:rPr>
            </w:pPr>
            <w:r>
              <w:rPr>
                <w:rFonts w:ascii="Arial Narrow" w:eastAsia="Times New Roman" w:hAnsi="Arial Narrow" w:cs="Calibri"/>
                <w:sz w:val="20"/>
                <w:szCs w:val="20"/>
                <w:lang w:eastAsia="en-AU"/>
              </w:rPr>
              <w:t xml:space="preserve">Environmental safety &amp; quality </w:t>
            </w:r>
          </w:p>
        </w:tc>
      </w:tr>
      <w:tr w:rsidR="00DF7513" w:rsidRPr="00105DC0" w14:paraId="19AFCB2B" w14:textId="77777777" w:rsidTr="006640D0">
        <w:trPr>
          <w:trHeight w:val="1001"/>
        </w:trPr>
        <w:tc>
          <w:tcPr>
            <w:tcW w:w="2021" w:type="dxa"/>
          </w:tcPr>
          <w:p w14:paraId="4EACC0C7" w14:textId="77777777" w:rsidR="00DF7513" w:rsidRPr="00105DC0" w:rsidRDefault="00DF7513" w:rsidP="00DF7513">
            <w:pPr>
              <w:rPr>
                <w:rFonts w:ascii="Arial Narrow" w:eastAsia="Times New Roman" w:hAnsi="Arial Narrow" w:cs="Calibri"/>
                <w:sz w:val="20"/>
                <w:szCs w:val="20"/>
                <w:lang w:eastAsia="en-AU"/>
              </w:rPr>
            </w:pPr>
            <w:r w:rsidRPr="00105DC0">
              <w:rPr>
                <w:rFonts w:ascii="Arial Narrow" w:eastAsia="Times New Roman" w:hAnsi="Arial Narrow" w:cs="Calibri"/>
                <w:sz w:val="20"/>
                <w:szCs w:val="20"/>
                <w:lang w:eastAsia="en-AU"/>
              </w:rPr>
              <w:t> </w:t>
            </w:r>
          </w:p>
        </w:tc>
        <w:tc>
          <w:tcPr>
            <w:tcW w:w="2369" w:type="dxa"/>
          </w:tcPr>
          <w:p w14:paraId="546C7892" w14:textId="37566CB5" w:rsidR="00DF7513" w:rsidRPr="00105DC0" w:rsidRDefault="00DF7513" w:rsidP="00DF7513">
            <w:pPr>
              <w:rPr>
                <w:rFonts w:ascii="Arial Narrow" w:eastAsia="Times New Roman" w:hAnsi="Arial Narrow" w:cs="Arial"/>
                <w:sz w:val="20"/>
                <w:szCs w:val="20"/>
                <w:lang w:eastAsia="en-AU"/>
              </w:rPr>
            </w:pPr>
            <w:r>
              <w:rPr>
                <w:rFonts w:ascii="Arial Narrow" w:eastAsia="Times New Roman" w:hAnsi="Arial Narrow" w:cs="Arial"/>
                <w:sz w:val="20"/>
                <w:szCs w:val="20"/>
                <w:lang w:eastAsia="en-AU"/>
              </w:rPr>
              <w:t xml:space="preserve">3.14.2 </w:t>
            </w:r>
            <w:r w:rsidRPr="00105DC0">
              <w:rPr>
                <w:rFonts w:ascii="Arial Narrow" w:eastAsia="Times New Roman" w:hAnsi="Arial Narrow" w:cs="Arial"/>
                <w:sz w:val="20"/>
                <w:szCs w:val="20"/>
                <w:lang w:eastAsia="en-AU"/>
              </w:rPr>
              <w:t>Undertake a shade audit for playgrounds and develop plan to increase shade</w:t>
            </w:r>
          </w:p>
        </w:tc>
        <w:tc>
          <w:tcPr>
            <w:tcW w:w="902" w:type="dxa"/>
            <w:noWrap/>
          </w:tcPr>
          <w:p w14:paraId="605A5C05" w14:textId="77777777" w:rsidR="00DF7513" w:rsidRPr="00105DC0" w:rsidRDefault="00DF7513" w:rsidP="00DF7513">
            <w:pPr>
              <w:rPr>
                <w:rFonts w:ascii="Arial Narrow" w:eastAsia="Times New Roman" w:hAnsi="Arial Narrow" w:cs="Calibri"/>
                <w:sz w:val="20"/>
                <w:szCs w:val="20"/>
                <w:lang w:eastAsia="en-AU"/>
              </w:rPr>
            </w:pPr>
            <w:r w:rsidRPr="00105DC0">
              <w:rPr>
                <w:rFonts w:ascii="Arial Narrow" w:eastAsia="Times New Roman" w:hAnsi="Arial Narrow" w:cs="Calibri"/>
                <w:sz w:val="20"/>
                <w:szCs w:val="20"/>
                <w:lang w:eastAsia="en-AU"/>
              </w:rPr>
              <w:t>No</w:t>
            </w:r>
          </w:p>
        </w:tc>
        <w:tc>
          <w:tcPr>
            <w:tcW w:w="1431" w:type="dxa"/>
            <w:noWrap/>
          </w:tcPr>
          <w:p w14:paraId="058903A3" w14:textId="12753EBA" w:rsidR="00DF7513" w:rsidRPr="00105DC0" w:rsidRDefault="00DF7513" w:rsidP="00DF7513">
            <w:pPr>
              <w:rPr>
                <w:rFonts w:ascii="Arial Narrow" w:eastAsia="Times New Roman" w:hAnsi="Arial Narrow" w:cs="Calibri"/>
                <w:sz w:val="20"/>
                <w:szCs w:val="20"/>
                <w:lang w:eastAsia="en-AU"/>
              </w:rPr>
            </w:pPr>
            <w:r w:rsidRPr="00105DC0">
              <w:rPr>
                <w:rFonts w:ascii="Arial Narrow" w:eastAsia="Times New Roman" w:hAnsi="Arial Narrow" w:cs="Calibri"/>
                <w:sz w:val="20"/>
                <w:szCs w:val="20"/>
                <w:lang w:eastAsia="en-AU"/>
              </w:rPr>
              <w:t> </w:t>
            </w:r>
            <w:r>
              <w:rPr>
                <w:rFonts w:ascii="Arial Narrow" w:eastAsia="Times New Roman" w:hAnsi="Arial Narrow" w:cs="Calibri"/>
                <w:sz w:val="20"/>
                <w:szCs w:val="20"/>
                <w:lang w:eastAsia="en-AU"/>
              </w:rPr>
              <w:t>Planning &amp; delivery</w:t>
            </w:r>
          </w:p>
        </w:tc>
        <w:tc>
          <w:tcPr>
            <w:tcW w:w="2391" w:type="dxa"/>
            <w:noWrap/>
          </w:tcPr>
          <w:p w14:paraId="745D3331" w14:textId="717B4328" w:rsidR="00DF7513" w:rsidRPr="00105DC0" w:rsidRDefault="00DF7513" w:rsidP="00DF7513">
            <w:pPr>
              <w:rPr>
                <w:rFonts w:ascii="Arial Narrow" w:eastAsia="Times New Roman" w:hAnsi="Arial Narrow" w:cs="Calibri"/>
                <w:sz w:val="20"/>
                <w:szCs w:val="20"/>
                <w:lang w:eastAsia="en-AU"/>
              </w:rPr>
            </w:pPr>
            <w:r>
              <w:rPr>
                <w:rFonts w:ascii="Arial Narrow" w:eastAsia="Times New Roman" w:hAnsi="Arial Narrow" w:cs="Calibri"/>
                <w:sz w:val="20"/>
                <w:szCs w:val="20"/>
                <w:lang w:eastAsia="en-AU"/>
              </w:rPr>
              <w:t xml:space="preserve">City has a plan to ensure that playgrounds have sufficient shade </w:t>
            </w:r>
          </w:p>
        </w:tc>
        <w:tc>
          <w:tcPr>
            <w:tcW w:w="1945" w:type="dxa"/>
            <w:noWrap/>
          </w:tcPr>
          <w:p w14:paraId="3681DABC" w14:textId="77777777" w:rsidR="00DF7513" w:rsidRPr="00105DC0" w:rsidRDefault="00DF7513" w:rsidP="00DF7513">
            <w:pPr>
              <w:rPr>
                <w:rFonts w:ascii="Arial Narrow" w:eastAsia="Times New Roman" w:hAnsi="Arial Narrow" w:cs="Calibri"/>
                <w:sz w:val="20"/>
                <w:szCs w:val="20"/>
                <w:lang w:eastAsia="en-AU"/>
              </w:rPr>
            </w:pPr>
            <w:r w:rsidRPr="00105DC0">
              <w:rPr>
                <w:rFonts w:ascii="Arial Narrow" w:eastAsia="Times New Roman" w:hAnsi="Arial Narrow" w:cs="Calibri"/>
                <w:sz w:val="20"/>
                <w:szCs w:val="20"/>
                <w:lang w:eastAsia="en-AU"/>
              </w:rPr>
              <w:t>Number of playgrounds with % shade</w:t>
            </w:r>
          </w:p>
        </w:tc>
        <w:tc>
          <w:tcPr>
            <w:tcW w:w="2031" w:type="dxa"/>
            <w:noWrap/>
          </w:tcPr>
          <w:p w14:paraId="2EB1228F" w14:textId="77777777" w:rsidR="00DF7513" w:rsidRPr="00105DC0" w:rsidRDefault="00DF7513" w:rsidP="00DF7513">
            <w:pPr>
              <w:rPr>
                <w:rFonts w:ascii="Arial Narrow" w:eastAsia="Times New Roman" w:hAnsi="Arial Narrow" w:cs="Calibri"/>
                <w:sz w:val="20"/>
                <w:szCs w:val="20"/>
                <w:lang w:eastAsia="en-AU"/>
              </w:rPr>
            </w:pPr>
            <w:r w:rsidRPr="00105DC0">
              <w:rPr>
                <w:rFonts w:ascii="Arial Narrow" w:eastAsia="Times New Roman" w:hAnsi="Arial Narrow" w:cs="Calibri"/>
                <w:sz w:val="20"/>
                <w:szCs w:val="20"/>
                <w:lang w:eastAsia="en-AU"/>
              </w:rPr>
              <w:t>Funding dependent</w:t>
            </w:r>
          </w:p>
        </w:tc>
        <w:tc>
          <w:tcPr>
            <w:tcW w:w="1559" w:type="dxa"/>
            <w:noWrap/>
          </w:tcPr>
          <w:p w14:paraId="5C878DA2" w14:textId="77777777" w:rsidR="00DF7513" w:rsidRPr="00105DC0" w:rsidRDefault="00DF7513" w:rsidP="00DF7513">
            <w:pPr>
              <w:rPr>
                <w:rFonts w:ascii="Arial Narrow" w:eastAsia="Times New Roman" w:hAnsi="Arial Narrow" w:cs="Calibri"/>
                <w:sz w:val="20"/>
                <w:szCs w:val="20"/>
                <w:lang w:eastAsia="en-AU"/>
              </w:rPr>
            </w:pPr>
            <w:r w:rsidRPr="00105DC0">
              <w:rPr>
                <w:rFonts w:ascii="Arial Narrow" w:eastAsia="Times New Roman" w:hAnsi="Arial Narrow" w:cs="Calibri"/>
                <w:sz w:val="20"/>
                <w:szCs w:val="20"/>
                <w:lang w:eastAsia="en-AU"/>
              </w:rPr>
              <w:t>Officer time</w:t>
            </w:r>
            <w:r w:rsidRPr="00105DC0">
              <w:rPr>
                <w:rFonts w:ascii="Arial Narrow" w:eastAsia="Times New Roman" w:hAnsi="Arial Narrow" w:cs="Calibri"/>
                <w:sz w:val="20"/>
                <w:szCs w:val="20"/>
                <w:lang w:eastAsia="en-AU"/>
              </w:rPr>
              <w:br/>
              <w:t>Budget allocation</w:t>
            </w:r>
            <w:r w:rsidRPr="00105DC0">
              <w:rPr>
                <w:rFonts w:ascii="Arial Narrow" w:eastAsia="Times New Roman" w:hAnsi="Arial Narrow" w:cs="Calibri"/>
                <w:sz w:val="20"/>
                <w:szCs w:val="20"/>
                <w:lang w:eastAsia="en-AU"/>
              </w:rPr>
              <w:br/>
              <w:t>Grant opportunities</w:t>
            </w:r>
          </w:p>
        </w:tc>
        <w:tc>
          <w:tcPr>
            <w:tcW w:w="1499" w:type="dxa"/>
          </w:tcPr>
          <w:p w14:paraId="575156D8" w14:textId="77777777" w:rsidR="00DF7513" w:rsidRPr="00105DC0" w:rsidRDefault="00DF7513" w:rsidP="00DF7513">
            <w:pPr>
              <w:rPr>
                <w:rFonts w:ascii="Arial Narrow" w:eastAsia="Times New Roman" w:hAnsi="Arial Narrow" w:cs="Calibri"/>
                <w:sz w:val="20"/>
                <w:szCs w:val="20"/>
                <w:lang w:eastAsia="en-AU"/>
              </w:rPr>
            </w:pPr>
            <w:r w:rsidRPr="00105DC0">
              <w:rPr>
                <w:rFonts w:ascii="Arial Narrow" w:eastAsia="Times New Roman" w:hAnsi="Arial Narrow" w:cs="Calibri"/>
                <w:sz w:val="20"/>
                <w:szCs w:val="20"/>
                <w:lang w:eastAsia="en-AU"/>
              </w:rPr>
              <w:t> </w:t>
            </w:r>
          </w:p>
        </w:tc>
        <w:tc>
          <w:tcPr>
            <w:tcW w:w="1336" w:type="dxa"/>
          </w:tcPr>
          <w:p w14:paraId="667D71E3" w14:textId="20CC4973" w:rsidR="00DF7513" w:rsidRPr="00105DC0" w:rsidRDefault="00DF7513" w:rsidP="00DF7513">
            <w:pPr>
              <w:rPr>
                <w:rFonts w:ascii="Arial Narrow" w:eastAsia="Times New Roman" w:hAnsi="Arial Narrow" w:cs="Calibri"/>
                <w:sz w:val="20"/>
                <w:szCs w:val="20"/>
                <w:lang w:eastAsia="en-AU"/>
              </w:rPr>
            </w:pPr>
            <w:r w:rsidRPr="00105DC0">
              <w:rPr>
                <w:rFonts w:ascii="Arial Narrow" w:eastAsia="Times New Roman" w:hAnsi="Arial Narrow" w:cs="Calibri"/>
                <w:sz w:val="20"/>
                <w:szCs w:val="20"/>
                <w:lang w:eastAsia="en-AU"/>
              </w:rPr>
              <w:t>Reserves</w:t>
            </w:r>
            <w:r w:rsidRPr="00105DC0">
              <w:rPr>
                <w:rFonts w:ascii="Arial Narrow" w:eastAsia="Times New Roman" w:hAnsi="Arial Narrow" w:cs="Calibri"/>
                <w:sz w:val="20"/>
                <w:szCs w:val="20"/>
                <w:lang w:eastAsia="en-AU"/>
              </w:rPr>
              <w:br/>
            </w:r>
          </w:p>
        </w:tc>
        <w:tc>
          <w:tcPr>
            <w:tcW w:w="1134" w:type="dxa"/>
            <w:noWrap/>
          </w:tcPr>
          <w:p w14:paraId="7586EE00" w14:textId="77777777" w:rsidR="00DF7513" w:rsidRPr="00105DC0" w:rsidRDefault="00DF7513" w:rsidP="00DF7513">
            <w:pPr>
              <w:rPr>
                <w:rFonts w:ascii="Arial Narrow" w:eastAsia="Times New Roman" w:hAnsi="Arial Narrow" w:cs="Calibri"/>
                <w:sz w:val="20"/>
                <w:szCs w:val="20"/>
                <w:lang w:eastAsia="en-AU"/>
              </w:rPr>
            </w:pPr>
            <w:r w:rsidRPr="00105DC0">
              <w:rPr>
                <w:rFonts w:ascii="Arial Narrow" w:eastAsia="Times New Roman" w:hAnsi="Arial Narrow" w:cs="Calibri"/>
                <w:sz w:val="20"/>
                <w:szCs w:val="20"/>
                <w:lang w:eastAsia="en-AU"/>
              </w:rPr>
              <w:t>Material Action</w:t>
            </w:r>
          </w:p>
        </w:tc>
        <w:tc>
          <w:tcPr>
            <w:tcW w:w="1560" w:type="dxa"/>
            <w:noWrap/>
          </w:tcPr>
          <w:p w14:paraId="2ABC4776" w14:textId="77777777" w:rsidR="00DF7513" w:rsidRDefault="00DF7513" w:rsidP="00DF7513">
            <w:pPr>
              <w:rPr>
                <w:rFonts w:ascii="Arial Narrow" w:eastAsia="Times New Roman" w:hAnsi="Arial Narrow" w:cs="Calibri"/>
                <w:sz w:val="20"/>
                <w:szCs w:val="20"/>
                <w:lang w:eastAsia="en-AU"/>
              </w:rPr>
            </w:pPr>
            <w:r w:rsidRPr="00105DC0">
              <w:rPr>
                <w:rFonts w:ascii="Arial Narrow" w:eastAsia="Times New Roman" w:hAnsi="Arial Narrow" w:cs="Calibri"/>
                <w:sz w:val="20"/>
                <w:szCs w:val="20"/>
                <w:lang w:eastAsia="en-AU"/>
              </w:rPr>
              <w:t>Protect</w:t>
            </w:r>
          </w:p>
          <w:p w14:paraId="140E3909" w14:textId="77777777" w:rsidR="00DF7513" w:rsidRDefault="00DF7513" w:rsidP="00DF7513">
            <w:pPr>
              <w:rPr>
                <w:rFonts w:ascii="Arial Narrow" w:eastAsia="Times New Roman" w:hAnsi="Arial Narrow" w:cs="Calibri"/>
                <w:sz w:val="20"/>
                <w:szCs w:val="20"/>
                <w:lang w:eastAsia="en-AU"/>
              </w:rPr>
            </w:pPr>
            <w:r>
              <w:rPr>
                <w:rFonts w:ascii="Arial Narrow" w:eastAsia="Times New Roman" w:hAnsi="Arial Narrow" w:cs="Calibri"/>
                <w:sz w:val="20"/>
                <w:szCs w:val="20"/>
                <w:lang w:eastAsia="en-AU"/>
              </w:rPr>
              <w:t>Aboriginal health &amp; wellbeing</w:t>
            </w:r>
          </w:p>
          <w:p w14:paraId="54655C5A" w14:textId="00AEC678" w:rsidR="00DF7513" w:rsidRPr="00105DC0" w:rsidRDefault="00DF7513" w:rsidP="00DF7513">
            <w:pPr>
              <w:rPr>
                <w:rFonts w:ascii="Arial Narrow" w:eastAsia="Times New Roman" w:hAnsi="Arial Narrow" w:cs="Calibri"/>
                <w:sz w:val="20"/>
                <w:szCs w:val="20"/>
                <w:lang w:eastAsia="en-AU"/>
              </w:rPr>
            </w:pPr>
            <w:r>
              <w:rPr>
                <w:rFonts w:ascii="Arial Narrow" w:eastAsia="Times New Roman" w:hAnsi="Arial Narrow" w:cs="Calibri"/>
                <w:sz w:val="20"/>
                <w:szCs w:val="20"/>
                <w:lang w:eastAsia="en-AU"/>
              </w:rPr>
              <w:t xml:space="preserve">Equity &amp; inclusion </w:t>
            </w:r>
          </w:p>
        </w:tc>
        <w:tc>
          <w:tcPr>
            <w:tcW w:w="1134" w:type="dxa"/>
            <w:noWrap/>
          </w:tcPr>
          <w:p w14:paraId="3DE774F6" w14:textId="77777777" w:rsidR="00DF7513" w:rsidRDefault="00DF7513" w:rsidP="00DF7513">
            <w:pPr>
              <w:rPr>
                <w:rFonts w:ascii="Arial Narrow" w:eastAsia="Times New Roman" w:hAnsi="Arial Narrow" w:cs="Calibri"/>
                <w:sz w:val="20"/>
                <w:szCs w:val="20"/>
                <w:lang w:eastAsia="en-AU"/>
              </w:rPr>
            </w:pPr>
            <w:r>
              <w:rPr>
                <w:rFonts w:ascii="Arial Narrow" w:eastAsia="Times New Roman" w:hAnsi="Arial Narrow" w:cs="Calibri"/>
                <w:sz w:val="20"/>
                <w:szCs w:val="20"/>
                <w:lang w:eastAsia="en-AU"/>
              </w:rPr>
              <w:t>Injury</w:t>
            </w:r>
          </w:p>
          <w:p w14:paraId="4F94C754" w14:textId="737EC8B3" w:rsidR="00DF7513" w:rsidRPr="00105DC0" w:rsidRDefault="00DF7513" w:rsidP="00DF7513">
            <w:pPr>
              <w:rPr>
                <w:rFonts w:ascii="Arial Narrow" w:eastAsia="Times New Roman" w:hAnsi="Arial Narrow" w:cs="Calibri"/>
                <w:sz w:val="20"/>
                <w:szCs w:val="20"/>
                <w:lang w:eastAsia="en-AU"/>
              </w:rPr>
            </w:pPr>
            <w:r>
              <w:rPr>
                <w:rFonts w:ascii="Arial Narrow" w:eastAsia="Times New Roman" w:hAnsi="Arial Narrow" w:cs="Calibri"/>
                <w:sz w:val="20"/>
                <w:szCs w:val="20"/>
                <w:lang w:eastAsia="en-AU"/>
              </w:rPr>
              <w:t xml:space="preserve">Environmental safety &amp; quality </w:t>
            </w:r>
          </w:p>
        </w:tc>
      </w:tr>
      <w:tr w:rsidR="00DF7513" w:rsidRPr="00105DC0" w14:paraId="2E22813A" w14:textId="77777777" w:rsidTr="00BA6AC4">
        <w:trPr>
          <w:trHeight w:val="990"/>
        </w:trPr>
        <w:tc>
          <w:tcPr>
            <w:tcW w:w="2021" w:type="dxa"/>
          </w:tcPr>
          <w:p w14:paraId="320F1D41" w14:textId="77777777" w:rsidR="00DF7513" w:rsidRPr="00105DC0" w:rsidRDefault="00DF7513" w:rsidP="00DF7513">
            <w:pPr>
              <w:rPr>
                <w:rFonts w:ascii="Arial Narrow" w:eastAsia="Times New Roman" w:hAnsi="Arial Narrow" w:cs="Calibri"/>
                <w:sz w:val="20"/>
                <w:szCs w:val="20"/>
                <w:lang w:eastAsia="en-AU"/>
              </w:rPr>
            </w:pPr>
            <w:r w:rsidRPr="00105DC0">
              <w:rPr>
                <w:rFonts w:ascii="Arial Narrow" w:eastAsia="Times New Roman" w:hAnsi="Arial Narrow" w:cs="Calibri"/>
                <w:sz w:val="20"/>
                <w:szCs w:val="20"/>
                <w:lang w:eastAsia="en-AU"/>
              </w:rPr>
              <w:t> </w:t>
            </w:r>
          </w:p>
        </w:tc>
        <w:tc>
          <w:tcPr>
            <w:tcW w:w="2369" w:type="dxa"/>
          </w:tcPr>
          <w:p w14:paraId="08E2172A" w14:textId="12EA21CE" w:rsidR="00DF7513" w:rsidRPr="00105DC0" w:rsidRDefault="00DF7513" w:rsidP="00DF7513">
            <w:pPr>
              <w:rPr>
                <w:rFonts w:ascii="Arial Narrow" w:eastAsia="Times New Roman" w:hAnsi="Arial Narrow" w:cs="Arial"/>
                <w:sz w:val="20"/>
                <w:szCs w:val="20"/>
                <w:lang w:eastAsia="en-AU"/>
              </w:rPr>
            </w:pPr>
            <w:r>
              <w:rPr>
                <w:rFonts w:ascii="Arial Narrow" w:eastAsia="Times New Roman" w:hAnsi="Arial Narrow" w:cs="Arial"/>
                <w:sz w:val="20"/>
                <w:szCs w:val="20"/>
                <w:lang w:eastAsia="en-AU"/>
              </w:rPr>
              <w:t xml:space="preserve">3.14.3 </w:t>
            </w:r>
            <w:r w:rsidRPr="00105DC0">
              <w:rPr>
                <w:rFonts w:ascii="Arial Narrow" w:eastAsia="Times New Roman" w:hAnsi="Arial Narrow" w:cs="Arial"/>
                <w:sz w:val="20"/>
                <w:szCs w:val="20"/>
                <w:lang w:eastAsia="en-AU"/>
              </w:rPr>
              <w:t>Support initiatives that can increase community resilience to drought and disaster</w:t>
            </w:r>
          </w:p>
        </w:tc>
        <w:tc>
          <w:tcPr>
            <w:tcW w:w="902" w:type="dxa"/>
            <w:noWrap/>
          </w:tcPr>
          <w:p w14:paraId="649F63D9" w14:textId="77777777" w:rsidR="00DF7513" w:rsidRPr="00105DC0" w:rsidRDefault="00DF7513" w:rsidP="00DF7513">
            <w:pPr>
              <w:rPr>
                <w:rFonts w:ascii="Arial Narrow" w:eastAsia="Times New Roman" w:hAnsi="Arial Narrow" w:cs="Calibri"/>
                <w:sz w:val="20"/>
                <w:szCs w:val="20"/>
                <w:lang w:eastAsia="en-AU"/>
              </w:rPr>
            </w:pPr>
            <w:r w:rsidRPr="00105DC0">
              <w:rPr>
                <w:rFonts w:ascii="Arial Narrow" w:eastAsia="Times New Roman" w:hAnsi="Arial Narrow" w:cs="Calibri"/>
                <w:sz w:val="20"/>
                <w:szCs w:val="20"/>
                <w:lang w:eastAsia="en-AU"/>
              </w:rPr>
              <w:t>No</w:t>
            </w:r>
          </w:p>
        </w:tc>
        <w:tc>
          <w:tcPr>
            <w:tcW w:w="1431" w:type="dxa"/>
            <w:shd w:val="clear" w:color="auto" w:fill="FFFFFF" w:themeFill="background1"/>
            <w:noWrap/>
          </w:tcPr>
          <w:p w14:paraId="11AD452E" w14:textId="77777777" w:rsidR="00DF7513" w:rsidRDefault="00DF7513" w:rsidP="00DF7513">
            <w:pPr>
              <w:rPr>
                <w:rFonts w:ascii="Arial Narrow" w:eastAsia="Times New Roman" w:hAnsi="Arial Narrow" w:cs="Calibri"/>
                <w:sz w:val="20"/>
                <w:szCs w:val="20"/>
                <w:lang w:eastAsia="en-AU"/>
              </w:rPr>
            </w:pPr>
            <w:r>
              <w:rPr>
                <w:rFonts w:ascii="Arial Narrow" w:eastAsia="Times New Roman" w:hAnsi="Arial Narrow" w:cs="Calibri"/>
                <w:sz w:val="20"/>
                <w:szCs w:val="20"/>
                <w:lang w:eastAsia="en-AU"/>
              </w:rPr>
              <w:t>Planning &amp; Delivery</w:t>
            </w:r>
          </w:p>
          <w:p w14:paraId="51C66182" w14:textId="7387CF50" w:rsidR="00DF7513" w:rsidRPr="00105DC0" w:rsidRDefault="00DF7513" w:rsidP="00DF7513">
            <w:pPr>
              <w:rPr>
                <w:rFonts w:ascii="Arial Narrow" w:eastAsia="Times New Roman" w:hAnsi="Arial Narrow" w:cs="Calibri"/>
                <w:sz w:val="20"/>
                <w:szCs w:val="20"/>
                <w:lang w:eastAsia="en-AU"/>
              </w:rPr>
            </w:pPr>
          </w:p>
        </w:tc>
        <w:tc>
          <w:tcPr>
            <w:tcW w:w="2391" w:type="dxa"/>
            <w:noWrap/>
          </w:tcPr>
          <w:p w14:paraId="4297A4B9" w14:textId="582A7440" w:rsidR="00DF7513" w:rsidRPr="005F16E4" w:rsidRDefault="007101D9" w:rsidP="00DF7513">
            <w:pPr>
              <w:rPr>
                <w:rFonts w:ascii="Arial Narrow" w:eastAsia="Times New Roman" w:hAnsi="Arial Narrow" w:cs="Calibri"/>
                <w:sz w:val="20"/>
                <w:szCs w:val="20"/>
                <w:lang w:eastAsia="en-AU"/>
              </w:rPr>
            </w:pPr>
            <w:r>
              <w:rPr>
                <w:rFonts w:ascii="Arial Narrow" w:eastAsia="Times New Roman" w:hAnsi="Arial Narrow" w:cs="Calibri"/>
                <w:sz w:val="20"/>
                <w:szCs w:val="20"/>
                <w:lang w:eastAsia="en-AU"/>
              </w:rPr>
              <w:t>Residents have greater resilience and preparedness for drought and emergencies</w:t>
            </w:r>
          </w:p>
        </w:tc>
        <w:tc>
          <w:tcPr>
            <w:tcW w:w="1945" w:type="dxa"/>
            <w:noWrap/>
          </w:tcPr>
          <w:p w14:paraId="4E9727A5" w14:textId="6FBAB348" w:rsidR="00DF7513" w:rsidRPr="005F16E4" w:rsidRDefault="007101D9" w:rsidP="00DF7513">
            <w:pPr>
              <w:rPr>
                <w:rFonts w:ascii="Arial Narrow" w:eastAsia="Times New Roman" w:hAnsi="Arial Narrow" w:cs="Calibri"/>
                <w:sz w:val="20"/>
                <w:szCs w:val="20"/>
                <w:lang w:eastAsia="en-AU"/>
              </w:rPr>
            </w:pPr>
            <w:r>
              <w:rPr>
                <w:rFonts w:ascii="Arial Narrow" w:eastAsia="Times New Roman" w:hAnsi="Arial Narrow" w:cs="Calibri"/>
                <w:sz w:val="20"/>
                <w:szCs w:val="20"/>
                <w:lang w:eastAsia="en-AU"/>
              </w:rPr>
              <w:t xml:space="preserve"># of initiatives delivered </w:t>
            </w:r>
          </w:p>
        </w:tc>
        <w:tc>
          <w:tcPr>
            <w:tcW w:w="2031" w:type="dxa"/>
            <w:noWrap/>
          </w:tcPr>
          <w:p w14:paraId="17D8C800" w14:textId="037FB4E2" w:rsidR="00DF7513" w:rsidRPr="00105DC0" w:rsidRDefault="00DF7513" w:rsidP="00DF7513">
            <w:pPr>
              <w:rPr>
                <w:rFonts w:ascii="Arial Narrow" w:eastAsia="Times New Roman" w:hAnsi="Arial Narrow" w:cs="Calibri"/>
                <w:sz w:val="20"/>
                <w:szCs w:val="20"/>
                <w:lang w:eastAsia="en-AU"/>
              </w:rPr>
            </w:pPr>
            <w:r w:rsidRPr="00105DC0">
              <w:rPr>
                <w:rFonts w:ascii="Arial Narrow" w:eastAsia="Times New Roman" w:hAnsi="Arial Narrow" w:cs="Calibri"/>
                <w:sz w:val="20"/>
                <w:szCs w:val="20"/>
                <w:lang w:eastAsia="en-AU"/>
              </w:rPr>
              <w:t> </w:t>
            </w:r>
            <w:r>
              <w:rPr>
                <w:rFonts w:ascii="Arial Narrow" w:eastAsia="Times New Roman" w:hAnsi="Arial Narrow" w:cs="Calibri"/>
                <w:sz w:val="20"/>
                <w:szCs w:val="20"/>
                <w:lang w:eastAsia="en-AU"/>
              </w:rPr>
              <w:t xml:space="preserve">Funding dependent </w:t>
            </w:r>
          </w:p>
        </w:tc>
        <w:tc>
          <w:tcPr>
            <w:tcW w:w="1559" w:type="dxa"/>
            <w:noWrap/>
          </w:tcPr>
          <w:p w14:paraId="77FE1430" w14:textId="47D0DE31" w:rsidR="00DF7513" w:rsidRDefault="00DF7513" w:rsidP="00DF7513">
            <w:pPr>
              <w:rPr>
                <w:rFonts w:ascii="Arial Narrow" w:eastAsia="Times New Roman" w:hAnsi="Arial Narrow" w:cs="Calibri"/>
                <w:sz w:val="20"/>
                <w:szCs w:val="20"/>
                <w:lang w:eastAsia="en-AU"/>
              </w:rPr>
            </w:pPr>
            <w:r>
              <w:rPr>
                <w:rFonts w:ascii="Arial Narrow" w:eastAsia="Times New Roman" w:hAnsi="Arial Narrow" w:cs="Calibri"/>
                <w:sz w:val="20"/>
                <w:szCs w:val="20"/>
                <w:lang w:eastAsia="en-AU"/>
              </w:rPr>
              <w:t>Officer time</w:t>
            </w:r>
          </w:p>
          <w:p w14:paraId="727D606B" w14:textId="0920BBCA" w:rsidR="00DF7513" w:rsidRPr="00105DC0" w:rsidRDefault="00DF7513" w:rsidP="00DF7513">
            <w:pPr>
              <w:rPr>
                <w:rFonts w:ascii="Arial Narrow" w:eastAsia="Times New Roman" w:hAnsi="Arial Narrow" w:cs="Calibri"/>
                <w:sz w:val="20"/>
                <w:szCs w:val="20"/>
                <w:lang w:eastAsia="en-AU"/>
              </w:rPr>
            </w:pPr>
            <w:r>
              <w:rPr>
                <w:rFonts w:ascii="Arial Narrow" w:eastAsia="Times New Roman" w:hAnsi="Arial Narrow" w:cs="Calibri"/>
                <w:sz w:val="20"/>
                <w:szCs w:val="20"/>
                <w:lang w:eastAsia="en-AU"/>
              </w:rPr>
              <w:t xml:space="preserve">Grant opportunities </w:t>
            </w:r>
          </w:p>
        </w:tc>
        <w:tc>
          <w:tcPr>
            <w:tcW w:w="1499" w:type="dxa"/>
          </w:tcPr>
          <w:p w14:paraId="389C365A" w14:textId="77777777" w:rsidR="00DF7513" w:rsidRDefault="00DF7513" w:rsidP="00DF7513">
            <w:pPr>
              <w:rPr>
                <w:rFonts w:ascii="Arial Narrow" w:eastAsia="Times New Roman" w:hAnsi="Arial Narrow" w:cs="Calibri"/>
                <w:sz w:val="20"/>
                <w:szCs w:val="20"/>
                <w:lang w:eastAsia="en-AU"/>
              </w:rPr>
            </w:pPr>
            <w:r w:rsidRPr="00105DC0">
              <w:rPr>
                <w:rFonts w:ascii="Arial Narrow" w:eastAsia="Times New Roman" w:hAnsi="Arial Narrow" w:cs="Calibri"/>
                <w:sz w:val="20"/>
                <w:szCs w:val="20"/>
                <w:lang w:eastAsia="en-AU"/>
              </w:rPr>
              <w:t>GSDC</w:t>
            </w:r>
          </w:p>
          <w:p w14:paraId="0A28FAAF" w14:textId="77777777" w:rsidR="00DF7513" w:rsidRDefault="00DF7513" w:rsidP="00DF7513">
            <w:pPr>
              <w:rPr>
                <w:rFonts w:ascii="Arial Narrow" w:eastAsia="Times New Roman" w:hAnsi="Arial Narrow" w:cs="Calibri"/>
                <w:sz w:val="20"/>
                <w:szCs w:val="20"/>
                <w:lang w:eastAsia="en-AU"/>
              </w:rPr>
            </w:pPr>
            <w:r>
              <w:rPr>
                <w:rFonts w:ascii="Arial Narrow" w:eastAsia="Times New Roman" w:hAnsi="Arial Narrow" w:cs="Calibri"/>
                <w:sz w:val="20"/>
                <w:szCs w:val="20"/>
                <w:lang w:eastAsia="en-AU"/>
              </w:rPr>
              <w:t xml:space="preserve">FRRR </w:t>
            </w:r>
          </w:p>
          <w:p w14:paraId="4EE8E075" w14:textId="090C3314" w:rsidR="00DF7513" w:rsidRPr="00105DC0" w:rsidRDefault="00DF7513" w:rsidP="00DF7513">
            <w:pPr>
              <w:rPr>
                <w:rFonts w:ascii="Arial Narrow" w:eastAsia="Times New Roman" w:hAnsi="Arial Narrow" w:cs="Calibri"/>
                <w:sz w:val="20"/>
                <w:szCs w:val="20"/>
                <w:lang w:eastAsia="en-AU"/>
              </w:rPr>
            </w:pPr>
            <w:r>
              <w:rPr>
                <w:rFonts w:ascii="Arial Narrow" w:eastAsia="Times New Roman" w:hAnsi="Arial Narrow" w:cs="Calibri"/>
                <w:sz w:val="20"/>
                <w:szCs w:val="20"/>
                <w:lang w:eastAsia="en-AU"/>
              </w:rPr>
              <w:t xml:space="preserve">ADR </w:t>
            </w:r>
          </w:p>
        </w:tc>
        <w:tc>
          <w:tcPr>
            <w:tcW w:w="1336" w:type="dxa"/>
          </w:tcPr>
          <w:p w14:paraId="56F7BE72" w14:textId="176748F3" w:rsidR="00DF7513" w:rsidRPr="00105DC0" w:rsidRDefault="00DF7513" w:rsidP="00DF7513">
            <w:pPr>
              <w:rPr>
                <w:rFonts w:ascii="Arial Narrow" w:eastAsia="Times New Roman" w:hAnsi="Arial Narrow" w:cs="Calibri"/>
                <w:sz w:val="20"/>
                <w:szCs w:val="20"/>
                <w:lang w:eastAsia="en-AU"/>
              </w:rPr>
            </w:pPr>
            <w:r w:rsidRPr="00105DC0">
              <w:rPr>
                <w:rFonts w:ascii="Arial Narrow" w:eastAsia="Times New Roman" w:hAnsi="Arial Narrow" w:cs="Calibri"/>
                <w:sz w:val="20"/>
                <w:szCs w:val="20"/>
                <w:lang w:eastAsia="en-AU"/>
              </w:rPr>
              <w:t>Com</w:t>
            </w:r>
            <w:r>
              <w:rPr>
                <w:rFonts w:ascii="Arial Narrow" w:eastAsia="Times New Roman" w:hAnsi="Arial Narrow" w:cs="Calibri"/>
                <w:sz w:val="20"/>
                <w:szCs w:val="20"/>
                <w:lang w:eastAsia="en-AU"/>
              </w:rPr>
              <w:t xml:space="preserve"> </w:t>
            </w:r>
            <w:r w:rsidRPr="00105DC0">
              <w:rPr>
                <w:rFonts w:ascii="Arial Narrow" w:eastAsia="Times New Roman" w:hAnsi="Arial Narrow" w:cs="Calibri"/>
                <w:sz w:val="20"/>
                <w:szCs w:val="20"/>
                <w:lang w:eastAsia="en-AU"/>
              </w:rPr>
              <w:t>Dev</w:t>
            </w:r>
          </w:p>
        </w:tc>
        <w:tc>
          <w:tcPr>
            <w:tcW w:w="1134" w:type="dxa"/>
            <w:noWrap/>
          </w:tcPr>
          <w:p w14:paraId="7952025D" w14:textId="70663EA2" w:rsidR="00DF7513" w:rsidRPr="00105DC0" w:rsidRDefault="00DF7513" w:rsidP="00DF7513">
            <w:pPr>
              <w:rPr>
                <w:rFonts w:ascii="Arial Narrow" w:eastAsia="Times New Roman" w:hAnsi="Arial Narrow" w:cs="Calibri"/>
                <w:sz w:val="20"/>
                <w:szCs w:val="20"/>
                <w:lang w:eastAsia="en-AU"/>
              </w:rPr>
            </w:pPr>
            <w:r>
              <w:rPr>
                <w:rFonts w:ascii="Arial Narrow" w:eastAsia="Times New Roman" w:hAnsi="Arial Narrow" w:cs="Calibri"/>
                <w:sz w:val="20"/>
                <w:szCs w:val="20"/>
                <w:lang w:eastAsia="en-AU"/>
              </w:rPr>
              <w:t xml:space="preserve">Material action </w:t>
            </w:r>
          </w:p>
        </w:tc>
        <w:tc>
          <w:tcPr>
            <w:tcW w:w="1560" w:type="dxa"/>
            <w:noWrap/>
          </w:tcPr>
          <w:p w14:paraId="4FE9BDF3" w14:textId="77777777" w:rsidR="00DF7513" w:rsidRDefault="00DF7513" w:rsidP="00DF7513">
            <w:pPr>
              <w:rPr>
                <w:rFonts w:ascii="Arial Narrow" w:eastAsia="Times New Roman" w:hAnsi="Arial Narrow" w:cs="Calibri"/>
                <w:sz w:val="20"/>
                <w:szCs w:val="20"/>
                <w:lang w:eastAsia="en-AU"/>
              </w:rPr>
            </w:pPr>
            <w:r w:rsidRPr="00105DC0">
              <w:rPr>
                <w:rFonts w:ascii="Arial Narrow" w:eastAsia="Times New Roman" w:hAnsi="Arial Narrow" w:cs="Calibri"/>
                <w:sz w:val="20"/>
                <w:szCs w:val="20"/>
                <w:lang w:eastAsia="en-AU"/>
              </w:rPr>
              <w:t>Protect</w:t>
            </w:r>
          </w:p>
          <w:p w14:paraId="55290491" w14:textId="77777777" w:rsidR="00DF7513" w:rsidRDefault="00DF7513" w:rsidP="00DF7513">
            <w:pPr>
              <w:rPr>
                <w:rFonts w:ascii="Arial Narrow" w:eastAsia="Times New Roman" w:hAnsi="Arial Narrow" w:cs="Calibri"/>
                <w:sz w:val="20"/>
                <w:szCs w:val="20"/>
                <w:lang w:eastAsia="en-AU"/>
              </w:rPr>
            </w:pPr>
            <w:r>
              <w:rPr>
                <w:rFonts w:ascii="Arial Narrow" w:eastAsia="Times New Roman" w:hAnsi="Arial Narrow" w:cs="Calibri"/>
                <w:sz w:val="20"/>
                <w:szCs w:val="20"/>
                <w:lang w:eastAsia="en-AU"/>
              </w:rPr>
              <w:t>Aboriginal health &amp; wellbeing</w:t>
            </w:r>
          </w:p>
          <w:p w14:paraId="5A3199A7" w14:textId="21A12118" w:rsidR="00DF7513" w:rsidRPr="00105DC0" w:rsidRDefault="00DF7513" w:rsidP="00DF7513">
            <w:pPr>
              <w:rPr>
                <w:rFonts w:ascii="Arial Narrow" w:eastAsia="Times New Roman" w:hAnsi="Arial Narrow" w:cs="Calibri"/>
                <w:sz w:val="20"/>
                <w:szCs w:val="20"/>
                <w:lang w:eastAsia="en-AU"/>
              </w:rPr>
            </w:pPr>
            <w:r>
              <w:rPr>
                <w:rFonts w:ascii="Arial Narrow" w:eastAsia="Times New Roman" w:hAnsi="Arial Narrow" w:cs="Calibri"/>
                <w:sz w:val="20"/>
                <w:szCs w:val="20"/>
                <w:lang w:eastAsia="en-AU"/>
              </w:rPr>
              <w:t xml:space="preserve">Equity &amp; inclusion </w:t>
            </w:r>
          </w:p>
        </w:tc>
        <w:tc>
          <w:tcPr>
            <w:tcW w:w="1134" w:type="dxa"/>
            <w:noWrap/>
          </w:tcPr>
          <w:p w14:paraId="61E668DF" w14:textId="77777777" w:rsidR="00DF7513" w:rsidRDefault="00DF7513" w:rsidP="00DF7513">
            <w:pPr>
              <w:rPr>
                <w:rFonts w:ascii="Arial Narrow" w:eastAsia="Times New Roman" w:hAnsi="Arial Narrow" w:cs="Calibri"/>
                <w:sz w:val="20"/>
                <w:szCs w:val="20"/>
                <w:lang w:eastAsia="en-AU"/>
              </w:rPr>
            </w:pPr>
            <w:r>
              <w:rPr>
                <w:rFonts w:ascii="Arial Narrow" w:eastAsia="Times New Roman" w:hAnsi="Arial Narrow" w:cs="Calibri"/>
                <w:sz w:val="20"/>
                <w:szCs w:val="20"/>
                <w:lang w:eastAsia="en-AU"/>
              </w:rPr>
              <w:t>Injury</w:t>
            </w:r>
          </w:p>
          <w:p w14:paraId="5A18CDDB" w14:textId="77777777" w:rsidR="00DF7513" w:rsidRDefault="00DF7513" w:rsidP="00DF7513">
            <w:pPr>
              <w:rPr>
                <w:rFonts w:ascii="Arial Narrow" w:eastAsia="Times New Roman" w:hAnsi="Arial Narrow" w:cs="Calibri"/>
                <w:sz w:val="20"/>
                <w:szCs w:val="20"/>
                <w:lang w:eastAsia="en-AU"/>
              </w:rPr>
            </w:pPr>
            <w:r>
              <w:rPr>
                <w:rFonts w:ascii="Arial Narrow" w:eastAsia="Times New Roman" w:hAnsi="Arial Narrow" w:cs="Calibri"/>
                <w:sz w:val="20"/>
                <w:szCs w:val="20"/>
                <w:lang w:eastAsia="en-AU"/>
              </w:rPr>
              <w:t xml:space="preserve">Environmental safety &amp; quality </w:t>
            </w:r>
          </w:p>
          <w:p w14:paraId="3BE07CDA" w14:textId="3401FF5E" w:rsidR="00DF7513" w:rsidRPr="00105DC0" w:rsidRDefault="00DF7513" w:rsidP="00DF7513">
            <w:pPr>
              <w:rPr>
                <w:rFonts w:ascii="Arial Narrow" w:eastAsia="Times New Roman" w:hAnsi="Arial Narrow" w:cs="Calibri"/>
                <w:sz w:val="20"/>
                <w:szCs w:val="20"/>
                <w:lang w:eastAsia="en-AU"/>
              </w:rPr>
            </w:pPr>
            <w:r>
              <w:rPr>
                <w:rFonts w:ascii="Arial Narrow" w:eastAsia="Times New Roman" w:hAnsi="Arial Narrow" w:cs="Calibri"/>
                <w:sz w:val="20"/>
                <w:szCs w:val="20"/>
                <w:lang w:eastAsia="en-AU"/>
              </w:rPr>
              <w:t xml:space="preserve">Mental health </w:t>
            </w:r>
          </w:p>
        </w:tc>
      </w:tr>
      <w:tr w:rsidR="00DF7513" w:rsidRPr="00105DC0" w14:paraId="08D6020E" w14:textId="77777777" w:rsidTr="00BA6AC4">
        <w:trPr>
          <w:trHeight w:val="2100"/>
        </w:trPr>
        <w:tc>
          <w:tcPr>
            <w:tcW w:w="2021" w:type="dxa"/>
          </w:tcPr>
          <w:p w14:paraId="12B9CB03" w14:textId="77777777" w:rsidR="00DF7513" w:rsidRPr="00105DC0" w:rsidRDefault="00DF7513" w:rsidP="00DF7513">
            <w:pPr>
              <w:rPr>
                <w:rFonts w:ascii="Arial Narrow" w:eastAsia="Times New Roman" w:hAnsi="Arial Narrow" w:cs="Calibri"/>
                <w:sz w:val="20"/>
                <w:szCs w:val="20"/>
                <w:lang w:eastAsia="en-AU"/>
              </w:rPr>
            </w:pPr>
            <w:r w:rsidRPr="00105DC0">
              <w:rPr>
                <w:rFonts w:ascii="Arial Narrow" w:eastAsia="Times New Roman" w:hAnsi="Arial Narrow" w:cs="Calibri"/>
                <w:sz w:val="20"/>
                <w:szCs w:val="20"/>
                <w:lang w:eastAsia="en-AU"/>
              </w:rPr>
              <w:lastRenderedPageBreak/>
              <w:t> </w:t>
            </w:r>
          </w:p>
        </w:tc>
        <w:tc>
          <w:tcPr>
            <w:tcW w:w="2369" w:type="dxa"/>
          </w:tcPr>
          <w:p w14:paraId="7CADFE24" w14:textId="514D9B81" w:rsidR="00DF7513" w:rsidRPr="00105DC0" w:rsidRDefault="00DF7513" w:rsidP="00DF7513">
            <w:pPr>
              <w:rPr>
                <w:rFonts w:ascii="Arial Narrow" w:eastAsia="Times New Roman" w:hAnsi="Arial Narrow" w:cs="Arial"/>
                <w:sz w:val="20"/>
                <w:szCs w:val="20"/>
                <w:lang w:eastAsia="en-AU"/>
              </w:rPr>
            </w:pPr>
            <w:r>
              <w:rPr>
                <w:rFonts w:ascii="Arial Narrow" w:eastAsia="Times New Roman" w:hAnsi="Arial Narrow" w:cs="Arial"/>
                <w:sz w:val="20"/>
                <w:szCs w:val="20"/>
                <w:lang w:eastAsia="en-AU"/>
              </w:rPr>
              <w:t xml:space="preserve">3.14.4 </w:t>
            </w:r>
            <w:r w:rsidRPr="00105DC0">
              <w:rPr>
                <w:rFonts w:ascii="Arial Narrow" w:eastAsia="Times New Roman" w:hAnsi="Arial Narrow" w:cs="Arial"/>
                <w:sz w:val="20"/>
                <w:szCs w:val="20"/>
                <w:lang w:eastAsia="en-AU"/>
              </w:rPr>
              <w:t xml:space="preserve">Complete assessment (such as Climate Risk and Opportunity Management Program (CROMP) to identify, assess, manage, and disclose climate-related risks and opportunities, and support business continuity planning. </w:t>
            </w:r>
          </w:p>
        </w:tc>
        <w:tc>
          <w:tcPr>
            <w:tcW w:w="902" w:type="dxa"/>
            <w:noWrap/>
          </w:tcPr>
          <w:p w14:paraId="39FB92EE" w14:textId="77777777" w:rsidR="00DF7513" w:rsidRPr="00105DC0" w:rsidRDefault="00DF7513" w:rsidP="00DF7513">
            <w:pPr>
              <w:rPr>
                <w:rFonts w:ascii="Arial Narrow" w:eastAsia="Times New Roman" w:hAnsi="Arial Narrow" w:cs="Calibri"/>
                <w:sz w:val="20"/>
                <w:szCs w:val="20"/>
                <w:lang w:eastAsia="en-AU"/>
              </w:rPr>
            </w:pPr>
            <w:r w:rsidRPr="00105DC0">
              <w:rPr>
                <w:rFonts w:ascii="Arial Narrow" w:eastAsia="Times New Roman" w:hAnsi="Arial Narrow" w:cs="Calibri"/>
                <w:sz w:val="20"/>
                <w:szCs w:val="20"/>
                <w:lang w:eastAsia="en-AU"/>
              </w:rPr>
              <w:t>No</w:t>
            </w:r>
          </w:p>
        </w:tc>
        <w:tc>
          <w:tcPr>
            <w:tcW w:w="1431" w:type="dxa"/>
            <w:noWrap/>
          </w:tcPr>
          <w:p w14:paraId="03408503" w14:textId="1D7DBB13" w:rsidR="00DF7513" w:rsidRPr="00105DC0" w:rsidRDefault="00DF7513" w:rsidP="00DF7513">
            <w:pPr>
              <w:rPr>
                <w:rFonts w:ascii="Arial Narrow" w:eastAsia="Times New Roman" w:hAnsi="Arial Narrow" w:cs="Calibri"/>
                <w:sz w:val="20"/>
                <w:szCs w:val="20"/>
                <w:lang w:eastAsia="en-AU"/>
              </w:rPr>
            </w:pPr>
            <w:r>
              <w:rPr>
                <w:rFonts w:ascii="Arial Narrow" w:eastAsia="Times New Roman" w:hAnsi="Arial Narrow" w:cs="Calibri"/>
                <w:sz w:val="20"/>
                <w:szCs w:val="20"/>
                <w:lang w:eastAsia="en-AU"/>
              </w:rPr>
              <w:t xml:space="preserve">Planning &amp; Delivery </w:t>
            </w:r>
          </w:p>
        </w:tc>
        <w:tc>
          <w:tcPr>
            <w:tcW w:w="2391" w:type="dxa"/>
            <w:noWrap/>
          </w:tcPr>
          <w:p w14:paraId="5D3B81AE" w14:textId="7E593A0E" w:rsidR="00DF7513" w:rsidRPr="00105DC0" w:rsidRDefault="00DF7513" w:rsidP="00DF7513">
            <w:pPr>
              <w:rPr>
                <w:rFonts w:ascii="Arial Narrow" w:eastAsia="Times New Roman" w:hAnsi="Arial Narrow" w:cs="Calibri"/>
                <w:sz w:val="20"/>
                <w:szCs w:val="20"/>
                <w:lang w:eastAsia="en-AU"/>
              </w:rPr>
            </w:pPr>
            <w:r w:rsidRPr="00105DC0">
              <w:rPr>
                <w:rFonts w:ascii="Arial Narrow" w:eastAsia="Times New Roman" w:hAnsi="Arial Narrow" w:cs="Calibri"/>
                <w:sz w:val="20"/>
                <w:szCs w:val="20"/>
                <w:lang w:eastAsia="en-AU"/>
              </w:rPr>
              <w:t> </w:t>
            </w:r>
            <w:r>
              <w:rPr>
                <w:rFonts w:ascii="Arial Narrow" w:eastAsia="Times New Roman" w:hAnsi="Arial Narrow" w:cs="Calibri"/>
                <w:sz w:val="20"/>
                <w:szCs w:val="20"/>
                <w:lang w:eastAsia="en-AU"/>
              </w:rPr>
              <w:t xml:space="preserve">The </w:t>
            </w:r>
            <w:proofErr w:type="gramStart"/>
            <w:r>
              <w:rPr>
                <w:rFonts w:ascii="Arial Narrow" w:eastAsia="Times New Roman" w:hAnsi="Arial Narrow" w:cs="Calibri"/>
                <w:sz w:val="20"/>
                <w:szCs w:val="20"/>
                <w:lang w:eastAsia="en-AU"/>
              </w:rPr>
              <w:t>City</w:t>
            </w:r>
            <w:proofErr w:type="gramEnd"/>
            <w:r>
              <w:rPr>
                <w:rFonts w:ascii="Arial Narrow" w:eastAsia="Times New Roman" w:hAnsi="Arial Narrow" w:cs="Calibri"/>
                <w:sz w:val="20"/>
                <w:szCs w:val="20"/>
                <w:lang w:eastAsia="en-AU"/>
              </w:rPr>
              <w:t xml:space="preserve"> is aware of and prepared for future risks. </w:t>
            </w:r>
          </w:p>
        </w:tc>
        <w:tc>
          <w:tcPr>
            <w:tcW w:w="1945" w:type="dxa"/>
            <w:noWrap/>
          </w:tcPr>
          <w:p w14:paraId="4EEAD5E4" w14:textId="7B7E82DE" w:rsidR="00DF7513" w:rsidRPr="00105DC0" w:rsidRDefault="00DF7513" w:rsidP="00DF7513">
            <w:pPr>
              <w:rPr>
                <w:rFonts w:ascii="Arial Narrow" w:eastAsia="Times New Roman" w:hAnsi="Arial Narrow" w:cs="Calibri"/>
                <w:sz w:val="20"/>
                <w:szCs w:val="20"/>
                <w:lang w:eastAsia="en-AU"/>
              </w:rPr>
            </w:pPr>
            <w:r>
              <w:rPr>
                <w:rFonts w:ascii="Arial Narrow" w:eastAsia="Times New Roman" w:hAnsi="Arial Narrow" w:cs="Calibri"/>
                <w:sz w:val="20"/>
                <w:szCs w:val="20"/>
                <w:lang w:eastAsia="en-AU"/>
              </w:rPr>
              <w:t>Completed CROMP assessment</w:t>
            </w:r>
          </w:p>
        </w:tc>
        <w:tc>
          <w:tcPr>
            <w:tcW w:w="2031" w:type="dxa"/>
            <w:noWrap/>
          </w:tcPr>
          <w:p w14:paraId="221C68F7" w14:textId="77777777" w:rsidR="00DF7513" w:rsidRPr="00105DC0" w:rsidRDefault="00DF7513" w:rsidP="00DF7513">
            <w:pPr>
              <w:rPr>
                <w:rFonts w:ascii="Arial Narrow" w:eastAsia="Times New Roman" w:hAnsi="Arial Narrow" w:cs="Calibri"/>
                <w:sz w:val="20"/>
                <w:szCs w:val="20"/>
                <w:lang w:eastAsia="en-AU"/>
              </w:rPr>
            </w:pPr>
            <w:r w:rsidRPr="00105DC0">
              <w:rPr>
                <w:rFonts w:ascii="Arial Narrow" w:eastAsia="Times New Roman" w:hAnsi="Arial Narrow" w:cs="Calibri"/>
                <w:sz w:val="20"/>
                <w:szCs w:val="20"/>
                <w:lang w:eastAsia="en-AU"/>
              </w:rPr>
              <w:t>Q4 26-27</w:t>
            </w:r>
          </w:p>
        </w:tc>
        <w:tc>
          <w:tcPr>
            <w:tcW w:w="1559" w:type="dxa"/>
            <w:noWrap/>
          </w:tcPr>
          <w:p w14:paraId="36F39D1A" w14:textId="77777777" w:rsidR="00DF7513" w:rsidRPr="00105DC0" w:rsidRDefault="00DF7513" w:rsidP="00DF7513">
            <w:pPr>
              <w:rPr>
                <w:rFonts w:ascii="Arial Narrow" w:eastAsia="Times New Roman" w:hAnsi="Arial Narrow" w:cs="Calibri"/>
                <w:sz w:val="20"/>
                <w:szCs w:val="20"/>
                <w:lang w:eastAsia="en-AU"/>
              </w:rPr>
            </w:pPr>
            <w:r w:rsidRPr="00105DC0">
              <w:rPr>
                <w:rFonts w:ascii="Arial Narrow" w:eastAsia="Times New Roman" w:hAnsi="Arial Narrow" w:cs="Calibri"/>
                <w:sz w:val="20"/>
                <w:szCs w:val="20"/>
                <w:lang w:eastAsia="en-AU"/>
              </w:rPr>
              <w:t>Officer Time</w:t>
            </w:r>
            <w:r w:rsidRPr="00105DC0">
              <w:rPr>
                <w:rFonts w:ascii="Arial Narrow" w:eastAsia="Times New Roman" w:hAnsi="Arial Narrow" w:cs="Calibri"/>
                <w:sz w:val="20"/>
                <w:szCs w:val="20"/>
                <w:lang w:eastAsia="en-AU"/>
              </w:rPr>
              <w:br/>
              <w:t>Budget allocation</w:t>
            </w:r>
          </w:p>
        </w:tc>
        <w:tc>
          <w:tcPr>
            <w:tcW w:w="1499" w:type="dxa"/>
          </w:tcPr>
          <w:p w14:paraId="3ADED253" w14:textId="77777777" w:rsidR="00DF7513" w:rsidRPr="00105DC0" w:rsidRDefault="00DF7513" w:rsidP="00DF7513">
            <w:pPr>
              <w:rPr>
                <w:rFonts w:ascii="Arial Narrow" w:eastAsia="Times New Roman" w:hAnsi="Arial Narrow" w:cs="Calibri"/>
                <w:sz w:val="20"/>
                <w:szCs w:val="20"/>
                <w:lang w:eastAsia="en-AU"/>
              </w:rPr>
            </w:pPr>
            <w:r w:rsidRPr="00105DC0">
              <w:rPr>
                <w:rFonts w:ascii="Arial Narrow" w:eastAsia="Times New Roman" w:hAnsi="Arial Narrow" w:cs="Calibri"/>
                <w:sz w:val="20"/>
                <w:szCs w:val="20"/>
                <w:lang w:eastAsia="en-AU"/>
              </w:rPr>
              <w:t> </w:t>
            </w:r>
          </w:p>
        </w:tc>
        <w:tc>
          <w:tcPr>
            <w:tcW w:w="1336" w:type="dxa"/>
          </w:tcPr>
          <w:p w14:paraId="113798DD" w14:textId="77777777" w:rsidR="00DF7513" w:rsidRPr="00105DC0" w:rsidRDefault="00DF7513" w:rsidP="00DF7513">
            <w:pPr>
              <w:rPr>
                <w:rFonts w:ascii="Arial Narrow" w:eastAsia="Times New Roman" w:hAnsi="Arial Narrow" w:cs="Calibri"/>
                <w:sz w:val="20"/>
                <w:szCs w:val="20"/>
                <w:lang w:eastAsia="en-AU"/>
              </w:rPr>
            </w:pPr>
            <w:r w:rsidRPr="00105DC0">
              <w:rPr>
                <w:rFonts w:ascii="Arial Narrow" w:eastAsia="Times New Roman" w:hAnsi="Arial Narrow" w:cs="Calibri"/>
                <w:sz w:val="20"/>
                <w:szCs w:val="20"/>
                <w:lang w:eastAsia="en-AU"/>
              </w:rPr>
              <w:t>Corporate Services</w:t>
            </w:r>
            <w:r w:rsidRPr="00105DC0">
              <w:rPr>
                <w:rFonts w:ascii="Arial Narrow" w:eastAsia="Times New Roman" w:hAnsi="Arial Narrow" w:cs="Calibri"/>
                <w:sz w:val="20"/>
                <w:szCs w:val="20"/>
                <w:lang w:eastAsia="en-AU"/>
              </w:rPr>
              <w:br/>
              <w:t>Sustainability</w:t>
            </w:r>
            <w:r w:rsidRPr="00105DC0">
              <w:rPr>
                <w:rFonts w:ascii="Arial Narrow" w:eastAsia="Times New Roman" w:hAnsi="Arial Narrow" w:cs="Calibri"/>
                <w:sz w:val="20"/>
                <w:szCs w:val="20"/>
                <w:lang w:eastAsia="en-AU"/>
              </w:rPr>
              <w:br/>
              <w:t>Emergency Services</w:t>
            </w:r>
            <w:r w:rsidRPr="00105DC0">
              <w:rPr>
                <w:rFonts w:ascii="Arial Narrow" w:eastAsia="Times New Roman" w:hAnsi="Arial Narrow" w:cs="Calibri"/>
                <w:sz w:val="20"/>
                <w:szCs w:val="20"/>
                <w:lang w:eastAsia="en-AU"/>
              </w:rPr>
              <w:br/>
              <w:t>All</w:t>
            </w:r>
          </w:p>
        </w:tc>
        <w:tc>
          <w:tcPr>
            <w:tcW w:w="1134" w:type="dxa"/>
            <w:noWrap/>
          </w:tcPr>
          <w:p w14:paraId="1CF0208B" w14:textId="3F6F7CFA" w:rsidR="00DF7513" w:rsidRPr="00105DC0" w:rsidRDefault="00DF7513" w:rsidP="00DF7513">
            <w:pPr>
              <w:rPr>
                <w:rFonts w:ascii="Arial Narrow" w:eastAsia="Times New Roman" w:hAnsi="Arial Narrow" w:cs="Calibri"/>
                <w:sz w:val="20"/>
                <w:szCs w:val="20"/>
                <w:lang w:eastAsia="en-AU"/>
              </w:rPr>
            </w:pPr>
            <w:r>
              <w:rPr>
                <w:rFonts w:ascii="Arial Narrow" w:eastAsia="Times New Roman" w:hAnsi="Arial Narrow" w:cs="Calibri"/>
                <w:sz w:val="20"/>
                <w:szCs w:val="20"/>
                <w:lang w:eastAsia="en-AU"/>
              </w:rPr>
              <w:t xml:space="preserve">Material action </w:t>
            </w:r>
          </w:p>
        </w:tc>
        <w:tc>
          <w:tcPr>
            <w:tcW w:w="1560" w:type="dxa"/>
            <w:noWrap/>
          </w:tcPr>
          <w:p w14:paraId="59415CA7" w14:textId="77777777" w:rsidR="00DF7513" w:rsidRDefault="00DF7513" w:rsidP="00DF7513">
            <w:pPr>
              <w:rPr>
                <w:rFonts w:ascii="Arial Narrow" w:eastAsia="Times New Roman" w:hAnsi="Arial Narrow" w:cs="Calibri"/>
                <w:sz w:val="20"/>
                <w:szCs w:val="20"/>
                <w:lang w:eastAsia="en-AU"/>
              </w:rPr>
            </w:pPr>
            <w:r w:rsidRPr="00105DC0">
              <w:rPr>
                <w:rFonts w:ascii="Arial Narrow" w:eastAsia="Times New Roman" w:hAnsi="Arial Narrow" w:cs="Calibri"/>
                <w:sz w:val="20"/>
                <w:szCs w:val="20"/>
                <w:lang w:eastAsia="en-AU"/>
              </w:rPr>
              <w:t>Protect</w:t>
            </w:r>
          </w:p>
          <w:p w14:paraId="3B8C48B0" w14:textId="77777777" w:rsidR="00DF7513" w:rsidRDefault="00DF7513" w:rsidP="00DF7513">
            <w:pPr>
              <w:rPr>
                <w:rFonts w:ascii="Arial Narrow" w:eastAsia="Times New Roman" w:hAnsi="Arial Narrow" w:cs="Calibri"/>
                <w:sz w:val="20"/>
                <w:szCs w:val="20"/>
                <w:lang w:eastAsia="en-AU"/>
              </w:rPr>
            </w:pPr>
            <w:r>
              <w:rPr>
                <w:rFonts w:ascii="Arial Narrow" w:eastAsia="Times New Roman" w:hAnsi="Arial Narrow" w:cs="Calibri"/>
                <w:sz w:val="20"/>
                <w:szCs w:val="20"/>
                <w:lang w:eastAsia="en-AU"/>
              </w:rPr>
              <w:t>Aboriginal health &amp; wellbeing</w:t>
            </w:r>
          </w:p>
          <w:p w14:paraId="431D2832" w14:textId="0FCD4F7F" w:rsidR="00DF7513" w:rsidRPr="00105DC0" w:rsidRDefault="00DF7513" w:rsidP="00DF7513">
            <w:pPr>
              <w:rPr>
                <w:rFonts w:ascii="Arial Narrow" w:eastAsia="Times New Roman" w:hAnsi="Arial Narrow" w:cs="Calibri"/>
                <w:sz w:val="20"/>
                <w:szCs w:val="20"/>
                <w:lang w:eastAsia="en-AU"/>
              </w:rPr>
            </w:pPr>
            <w:r>
              <w:rPr>
                <w:rFonts w:ascii="Arial Narrow" w:eastAsia="Times New Roman" w:hAnsi="Arial Narrow" w:cs="Calibri"/>
                <w:sz w:val="20"/>
                <w:szCs w:val="20"/>
                <w:lang w:eastAsia="en-AU"/>
              </w:rPr>
              <w:t xml:space="preserve">Equity &amp; inclusion </w:t>
            </w:r>
          </w:p>
        </w:tc>
        <w:tc>
          <w:tcPr>
            <w:tcW w:w="1134" w:type="dxa"/>
            <w:noWrap/>
          </w:tcPr>
          <w:p w14:paraId="509BECBD" w14:textId="50F63022" w:rsidR="00DF7513" w:rsidRPr="00105DC0" w:rsidRDefault="00DF7513" w:rsidP="00DF7513">
            <w:pPr>
              <w:rPr>
                <w:rFonts w:ascii="Arial Narrow" w:eastAsia="Times New Roman" w:hAnsi="Arial Narrow" w:cs="Calibri"/>
                <w:sz w:val="20"/>
                <w:szCs w:val="20"/>
                <w:lang w:eastAsia="en-AU"/>
              </w:rPr>
            </w:pPr>
            <w:r>
              <w:rPr>
                <w:rFonts w:ascii="Arial Narrow" w:eastAsia="Times New Roman" w:hAnsi="Arial Narrow" w:cs="Calibri"/>
                <w:sz w:val="20"/>
                <w:szCs w:val="20"/>
                <w:lang w:eastAsia="en-AU"/>
              </w:rPr>
              <w:t xml:space="preserve">Environmental Safety &amp; Quality </w:t>
            </w:r>
          </w:p>
        </w:tc>
      </w:tr>
      <w:tr w:rsidR="00DF7513" w:rsidRPr="00105DC0" w14:paraId="09BC6549" w14:textId="77777777" w:rsidTr="00BA6AC4">
        <w:trPr>
          <w:trHeight w:val="1294"/>
        </w:trPr>
        <w:tc>
          <w:tcPr>
            <w:tcW w:w="2021" w:type="dxa"/>
            <w:shd w:val="clear" w:color="auto" w:fill="FFFFFF" w:themeFill="background1"/>
          </w:tcPr>
          <w:p w14:paraId="0DB9A618" w14:textId="77777777" w:rsidR="00DF7513" w:rsidRPr="000A4E3E" w:rsidRDefault="00DF7513" w:rsidP="00DF7513">
            <w:pPr>
              <w:rPr>
                <w:rFonts w:ascii="Arial Narrow" w:eastAsia="Times New Roman" w:hAnsi="Arial Narrow" w:cs="Calibri"/>
                <w:sz w:val="20"/>
                <w:szCs w:val="20"/>
                <w:lang w:eastAsia="en-AU"/>
              </w:rPr>
            </w:pPr>
            <w:r w:rsidRPr="000A4E3E">
              <w:rPr>
                <w:rFonts w:ascii="Arial Narrow" w:eastAsia="Times New Roman" w:hAnsi="Arial Narrow" w:cs="Calibri"/>
                <w:sz w:val="20"/>
                <w:szCs w:val="20"/>
                <w:lang w:eastAsia="en-AU"/>
              </w:rPr>
              <w:t> </w:t>
            </w:r>
          </w:p>
        </w:tc>
        <w:tc>
          <w:tcPr>
            <w:tcW w:w="2369" w:type="dxa"/>
          </w:tcPr>
          <w:p w14:paraId="26259B3F" w14:textId="2ABF8DEF" w:rsidR="00DF7513" w:rsidRPr="000A4E3E" w:rsidRDefault="00DF7513" w:rsidP="00DF7513">
            <w:pPr>
              <w:rPr>
                <w:rFonts w:ascii="Arial Narrow" w:eastAsia="Times New Roman" w:hAnsi="Arial Narrow" w:cs="Arial"/>
                <w:sz w:val="20"/>
                <w:szCs w:val="20"/>
                <w:lang w:eastAsia="en-AU"/>
              </w:rPr>
            </w:pPr>
            <w:r w:rsidRPr="000A4E3E">
              <w:rPr>
                <w:rFonts w:ascii="Arial Narrow" w:eastAsia="Times New Roman" w:hAnsi="Arial Narrow" w:cs="Arial"/>
                <w:sz w:val="20"/>
                <w:szCs w:val="20"/>
                <w:lang w:eastAsia="en-AU"/>
              </w:rPr>
              <w:t>3.14.5 Develop information campaigns on the health impacts of climate change and how to prepare.</w:t>
            </w:r>
          </w:p>
        </w:tc>
        <w:tc>
          <w:tcPr>
            <w:tcW w:w="902" w:type="dxa"/>
            <w:noWrap/>
          </w:tcPr>
          <w:p w14:paraId="0BC18007" w14:textId="31AF3AC1" w:rsidR="00DF7513" w:rsidRPr="000A4E3E" w:rsidRDefault="00DF7513" w:rsidP="00DF7513">
            <w:pPr>
              <w:rPr>
                <w:rFonts w:ascii="Arial Narrow" w:eastAsia="Times New Roman" w:hAnsi="Arial Narrow" w:cs="Calibri"/>
                <w:sz w:val="20"/>
                <w:szCs w:val="20"/>
                <w:lang w:eastAsia="en-AU"/>
              </w:rPr>
            </w:pPr>
            <w:r w:rsidRPr="000A4E3E">
              <w:rPr>
                <w:rFonts w:ascii="Arial Narrow" w:eastAsia="Times New Roman" w:hAnsi="Arial Narrow" w:cs="Calibri"/>
                <w:sz w:val="20"/>
                <w:szCs w:val="20"/>
                <w:lang w:eastAsia="en-AU"/>
              </w:rPr>
              <w:t> No</w:t>
            </w:r>
          </w:p>
        </w:tc>
        <w:tc>
          <w:tcPr>
            <w:tcW w:w="1431" w:type="dxa"/>
            <w:noWrap/>
          </w:tcPr>
          <w:p w14:paraId="23DE16DA" w14:textId="77777777" w:rsidR="00DF7513" w:rsidRPr="000A4E3E" w:rsidRDefault="00DF7513" w:rsidP="00DF7513">
            <w:pPr>
              <w:rPr>
                <w:rFonts w:ascii="Arial Narrow" w:eastAsia="Times New Roman" w:hAnsi="Arial Narrow" w:cs="Calibri"/>
                <w:sz w:val="20"/>
                <w:szCs w:val="20"/>
                <w:lang w:eastAsia="en-AU"/>
              </w:rPr>
            </w:pPr>
            <w:r w:rsidRPr="000A4E3E">
              <w:rPr>
                <w:rFonts w:ascii="Arial Narrow" w:eastAsia="Times New Roman" w:hAnsi="Arial Narrow" w:cs="Calibri"/>
                <w:sz w:val="20"/>
                <w:szCs w:val="20"/>
                <w:lang w:eastAsia="en-AU"/>
              </w:rPr>
              <w:t xml:space="preserve">Planning &amp; Delivery </w:t>
            </w:r>
          </w:p>
          <w:p w14:paraId="1959529B" w14:textId="51EBDB89" w:rsidR="00DF7513" w:rsidRPr="000A4E3E" w:rsidRDefault="00DF7513" w:rsidP="00DF7513">
            <w:pPr>
              <w:rPr>
                <w:rFonts w:ascii="Arial Narrow" w:eastAsia="Times New Roman" w:hAnsi="Arial Narrow" w:cs="Calibri"/>
                <w:sz w:val="20"/>
                <w:szCs w:val="20"/>
                <w:lang w:eastAsia="en-AU"/>
              </w:rPr>
            </w:pPr>
            <w:r w:rsidRPr="000A4E3E">
              <w:rPr>
                <w:rFonts w:ascii="Arial Narrow" w:eastAsia="Times New Roman" w:hAnsi="Arial Narrow" w:cs="Calibri"/>
                <w:sz w:val="20"/>
                <w:szCs w:val="20"/>
                <w:lang w:eastAsia="en-AU"/>
              </w:rPr>
              <w:t xml:space="preserve">Leadership &amp; Policy </w:t>
            </w:r>
          </w:p>
        </w:tc>
        <w:tc>
          <w:tcPr>
            <w:tcW w:w="2391" w:type="dxa"/>
            <w:noWrap/>
          </w:tcPr>
          <w:p w14:paraId="12C2B16B" w14:textId="331A6640" w:rsidR="00DF7513" w:rsidRPr="000A4E3E" w:rsidRDefault="00DF7513" w:rsidP="00DF7513">
            <w:pPr>
              <w:rPr>
                <w:rFonts w:ascii="Arial Narrow" w:eastAsia="Times New Roman" w:hAnsi="Arial Narrow" w:cs="Calibri"/>
                <w:sz w:val="20"/>
                <w:szCs w:val="20"/>
                <w:lang w:eastAsia="en-AU"/>
              </w:rPr>
            </w:pPr>
            <w:r w:rsidRPr="00BA6AC4">
              <w:rPr>
                <w:rFonts w:ascii="Arial Narrow" w:eastAsia="Times New Roman" w:hAnsi="Arial Narrow" w:cs="Calibri"/>
                <w:sz w:val="20"/>
                <w:szCs w:val="20"/>
                <w:lang w:eastAsia="en-AU"/>
              </w:rPr>
              <w:t xml:space="preserve">Communications plan </w:t>
            </w:r>
            <w:r>
              <w:rPr>
                <w:rFonts w:ascii="Arial Narrow" w:eastAsia="Times New Roman" w:hAnsi="Arial Narrow" w:cs="Calibri"/>
                <w:sz w:val="20"/>
                <w:szCs w:val="20"/>
                <w:lang w:eastAsia="en-AU"/>
              </w:rPr>
              <w:t xml:space="preserve">is </w:t>
            </w:r>
            <w:proofErr w:type="gramStart"/>
            <w:r w:rsidRPr="00BA6AC4">
              <w:rPr>
                <w:rFonts w:ascii="Arial Narrow" w:eastAsia="Times New Roman" w:hAnsi="Arial Narrow" w:cs="Calibri"/>
                <w:sz w:val="20"/>
                <w:szCs w:val="20"/>
                <w:lang w:eastAsia="en-AU"/>
              </w:rPr>
              <w:t>develop</w:t>
            </w:r>
            <w:proofErr w:type="gramEnd"/>
            <w:r w:rsidRPr="00BA6AC4">
              <w:rPr>
                <w:rFonts w:ascii="Arial Narrow" w:eastAsia="Times New Roman" w:hAnsi="Arial Narrow" w:cs="Calibri"/>
                <w:sz w:val="20"/>
                <w:szCs w:val="20"/>
                <w:lang w:eastAsia="en-AU"/>
              </w:rPr>
              <w:t xml:space="preserve"> and promoted in the lead up to extreme weather events </w:t>
            </w:r>
          </w:p>
        </w:tc>
        <w:tc>
          <w:tcPr>
            <w:tcW w:w="1945" w:type="dxa"/>
            <w:noWrap/>
          </w:tcPr>
          <w:p w14:paraId="521D16AF" w14:textId="16D18084" w:rsidR="00DF7513" w:rsidRPr="000A4E3E" w:rsidRDefault="00DF7513" w:rsidP="00DF7513">
            <w:pPr>
              <w:rPr>
                <w:rFonts w:ascii="Arial Narrow" w:eastAsia="Times New Roman" w:hAnsi="Arial Narrow" w:cs="Calibri"/>
                <w:sz w:val="20"/>
                <w:szCs w:val="20"/>
                <w:lang w:eastAsia="en-AU"/>
              </w:rPr>
            </w:pPr>
            <w:r w:rsidRPr="00BA6AC4">
              <w:rPr>
                <w:rFonts w:ascii="Arial Narrow" w:eastAsia="Times New Roman" w:hAnsi="Arial Narrow" w:cs="Calibri"/>
                <w:sz w:val="20"/>
                <w:szCs w:val="20"/>
                <w:lang w:eastAsia="en-AU"/>
              </w:rPr>
              <w:t xml:space="preserve">Development of </w:t>
            </w:r>
            <w:r w:rsidRPr="000A4E3E">
              <w:rPr>
                <w:rFonts w:ascii="Arial Narrow" w:eastAsia="Times New Roman" w:hAnsi="Arial Narrow" w:cs="Calibri"/>
                <w:sz w:val="20"/>
                <w:szCs w:val="20"/>
                <w:lang w:eastAsia="en-AU"/>
              </w:rPr>
              <w:t xml:space="preserve">a </w:t>
            </w:r>
            <w:r w:rsidRPr="00BA6AC4">
              <w:rPr>
                <w:rFonts w:ascii="Arial Narrow" w:eastAsia="Times New Roman" w:hAnsi="Arial Narrow" w:cs="Calibri"/>
                <w:sz w:val="20"/>
                <w:szCs w:val="20"/>
                <w:lang w:eastAsia="en-AU"/>
              </w:rPr>
              <w:t xml:space="preserve">communications plan </w:t>
            </w:r>
          </w:p>
        </w:tc>
        <w:tc>
          <w:tcPr>
            <w:tcW w:w="2031" w:type="dxa"/>
            <w:noWrap/>
          </w:tcPr>
          <w:p w14:paraId="40FC15FC" w14:textId="7E3C0491" w:rsidR="00DF7513" w:rsidRPr="000A4E3E" w:rsidRDefault="00DF7513" w:rsidP="00DF7513">
            <w:pPr>
              <w:rPr>
                <w:rFonts w:ascii="Arial Narrow" w:eastAsia="Times New Roman" w:hAnsi="Arial Narrow" w:cs="Calibri"/>
                <w:sz w:val="20"/>
                <w:szCs w:val="20"/>
                <w:lang w:eastAsia="en-AU"/>
              </w:rPr>
            </w:pPr>
            <w:r w:rsidRPr="00BA6AC4">
              <w:rPr>
                <w:rFonts w:ascii="Arial Narrow" w:eastAsia="Times New Roman" w:hAnsi="Arial Narrow" w:cs="Calibri"/>
                <w:sz w:val="20"/>
                <w:szCs w:val="20"/>
                <w:lang w:eastAsia="en-AU"/>
              </w:rPr>
              <w:t>2027-28</w:t>
            </w:r>
          </w:p>
        </w:tc>
        <w:tc>
          <w:tcPr>
            <w:tcW w:w="1559" w:type="dxa"/>
            <w:noWrap/>
          </w:tcPr>
          <w:p w14:paraId="21E4394B" w14:textId="2CC7C8D4" w:rsidR="00DF7513" w:rsidRPr="000A4E3E" w:rsidRDefault="00DF7513" w:rsidP="00DF7513">
            <w:pPr>
              <w:rPr>
                <w:rFonts w:ascii="Arial Narrow" w:eastAsia="Times New Roman" w:hAnsi="Arial Narrow" w:cs="Calibri"/>
                <w:sz w:val="20"/>
                <w:szCs w:val="20"/>
                <w:lang w:eastAsia="en-AU"/>
              </w:rPr>
            </w:pPr>
            <w:r w:rsidRPr="000A4E3E">
              <w:rPr>
                <w:rFonts w:ascii="Arial Narrow" w:eastAsia="Times New Roman" w:hAnsi="Arial Narrow" w:cs="Calibri"/>
                <w:sz w:val="20"/>
                <w:szCs w:val="20"/>
                <w:lang w:eastAsia="en-AU"/>
              </w:rPr>
              <w:t> Officer time</w:t>
            </w:r>
          </w:p>
        </w:tc>
        <w:tc>
          <w:tcPr>
            <w:tcW w:w="1499" w:type="dxa"/>
          </w:tcPr>
          <w:p w14:paraId="5F49EEFF" w14:textId="5F882CDA" w:rsidR="00DF7513" w:rsidRPr="00BA6AC4" w:rsidRDefault="00DF7513" w:rsidP="00DF7513">
            <w:pPr>
              <w:rPr>
                <w:rFonts w:ascii="Arial Narrow" w:eastAsia="Times New Roman" w:hAnsi="Arial Narrow" w:cs="Calibri"/>
                <w:sz w:val="20"/>
                <w:szCs w:val="20"/>
                <w:lang w:eastAsia="en-AU"/>
              </w:rPr>
            </w:pPr>
            <w:r w:rsidRPr="00BA6AC4">
              <w:rPr>
                <w:rFonts w:ascii="Arial Narrow" w:eastAsia="Times New Roman" w:hAnsi="Arial Narrow" w:cs="Calibri"/>
                <w:sz w:val="20"/>
                <w:szCs w:val="20"/>
                <w:lang w:eastAsia="en-AU"/>
              </w:rPr>
              <w:t>DFES</w:t>
            </w:r>
          </w:p>
          <w:p w14:paraId="4B76B66E" w14:textId="7191EE4D" w:rsidR="00DF7513" w:rsidRPr="000A4E3E" w:rsidRDefault="00DF7513" w:rsidP="00DF7513">
            <w:pPr>
              <w:rPr>
                <w:rFonts w:ascii="Arial Narrow" w:eastAsia="Times New Roman" w:hAnsi="Arial Narrow" w:cs="Calibri"/>
                <w:sz w:val="20"/>
                <w:szCs w:val="20"/>
                <w:lang w:eastAsia="en-AU"/>
              </w:rPr>
            </w:pPr>
            <w:r w:rsidRPr="00BA6AC4">
              <w:rPr>
                <w:rFonts w:ascii="Arial Narrow" w:eastAsia="Times New Roman" w:hAnsi="Arial Narrow" w:cs="Calibri"/>
                <w:sz w:val="20"/>
                <w:szCs w:val="20"/>
                <w:lang w:eastAsia="en-AU"/>
              </w:rPr>
              <w:t>WACHS</w:t>
            </w:r>
          </w:p>
        </w:tc>
        <w:tc>
          <w:tcPr>
            <w:tcW w:w="1336" w:type="dxa"/>
          </w:tcPr>
          <w:p w14:paraId="372CBFBF" w14:textId="3F48BAE7" w:rsidR="00DF7513" w:rsidRPr="000A4E3E" w:rsidRDefault="00DF7513" w:rsidP="00DF7513">
            <w:pPr>
              <w:rPr>
                <w:rFonts w:ascii="Arial Narrow" w:eastAsia="Times New Roman" w:hAnsi="Arial Narrow" w:cs="Calibri"/>
                <w:sz w:val="20"/>
                <w:szCs w:val="20"/>
                <w:lang w:eastAsia="en-AU"/>
              </w:rPr>
            </w:pPr>
            <w:r w:rsidRPr="000A4E3E">
              <w:rPr>
                <w:rFonts w:ascii="Arial Narrow" w:eastAsia="Times New Roman" w:hAnsi="Arial Narrow" w:cs="Calibri"/>
                <w:sz w:val="20"/>
                <w:szCs w:val="20"/>
                <w:lang w:eastAsia="en-AU"/>
              </w:rPr>
              <w:t>Sustainability</w:t>
            </w:r>
          </w:p>
          <w:p w14:paraId="54FB145B" w14:textId="77777777" w:rsidR="00DF7513" w:rsidRPr="000A4E3E" w:rsidRDefault="00DF7513" w:rsidP="00DF7513">
            <w:pPr>
              <w:rPr>
                <w:rFonts w:ascii="Arial Narrow" w:eastAsia="Times New Roman" w:hAnsi="Arial Narrow" w:cs="Calibri"/>
                <w:sz w:val="20"/>
                <w:szCs w:val="20"/>
                <w:lang w:eastAsia="en-AU"/>
              </w:rPr>
            </w:pPr>
            <w:r w:rsidRPr="000A4E3E">
              <w:rPr>
                <w:rFonts w:ascii="Arial Narrow" w:eastAsia="Times New Roman" w:hAnsi="Arial Narrow" w:cs="Calibri"/>
                <w:sz w:val="20"/>
                <w:szCs w:val="20"/>
                <w:lang w:eastAsia="en-AU"/>
              </w:rPr>
              <w:t>Comms</w:t>
            </w:r>
          </w:p>
          <w:p w14:paraId="2FF6B835" w14:textId="3EDF2EF3" w:rsidR="00DF7513" w:rsidRPr="00BA6AC4" w:rsidRDefault="00DF7513" w:rsidP="00DF7513">
            <w:pPr>
              <w:rPr>
                <w:rFonts w:ascii="Arial Narrow" w:eastAsia="Times New Roman" w:hAnsi="Arial Narrow" w:cs="Calibri"/>
                <w:sz w:val="20"/>
                <w:szCs w:val="20"/>
                <w:lang w:eastAsia="en-AU"/>
              </w:rPr>
            </w:pPr>
            <w:r w:rsidRPr="000A4E3E">
              <w:rPr>
                <w:rFonts w:ascii="Arial Narrow" w:eastAsia="Times New Roman" w:hAnsi="Arial Narrow" w:cs="Calibri"/>
                <w:sz w:val="20"/>
                <w:szCs w:val="20"/>
                <w:lang w:eastAsia="en-AU"/>
              </w:rPr>
              <w:t>Com Dev</w:t>
            </w:r>
          </w:p>
          <w:p w14:paraId="0F0C4B62" w14:textId="07703213" w:rsidR="00DF7513" w:rsidRPr="000A4E3E" w:rsidRDefault="00DF7513" w:rsidP="00DF7513">
            <w:pPr>
              <w:rPr>
                <w:rFonts w:ascii="Arial Narrow" w:eastAsia="Times New Roman" w:hAnsi="Arial Narrow" w:cs="Calibri"/>
                <w:sz w:val="20"/>
                <w:szCs w:val="20"/>
                <w:lang w:eastAsia="en-AU"/>
              </w:rPr>
            </w:pPr>
            <w:r w:rsidRPr="00BA6AC4">
              <w:rPr>
                <w:rFonts w:ascii="Arial Narrow" w:eastAsia="Times New Roman" w:hAnsi="Arial Narrow" w:cs="Calibri"/>
                <w:sz w:val="20"/>
                <w:szCs w:val="20"/>
                <w:lang w:eastAsia="en-AU"/>
              </w:rPr>
              <w:t xml:space="preserve">Emergency Services </w:t>
            </w:r>
          </w:p>
          <w:p w14:paraId="24417F0B" w14:textId="22C3DEC7" w:rsidR="00DF7513" w:rsidRPr="000A4E3E" w:rsidRDefault="00DF7513" w:rsidP="00DF7513">
            <w:pPr>
              <w:rPr>
                <w:rFonts w:ascii="Arial Narrow" w:eastAsia="Times New Roman" w:hAnsi="Arial Narrow" w:cs="Calibri"/>
                <w:sz w:val="20"/>
                <w:szCs w:val="20"/>
                <w:lang w:eastAsia="en-AU"/>
              </w:rPr>
            </w:pPr>
          </w:p>
        </w:tc>
        <w:tc>
          <w:tcPr>
            <w:tcW w:w="1134" w:type="dxa"/>
            <w:noWrap/>
          </w:tcPr>
          <w:p w14:paraId="7FB37DBE" w14:textId="2CA6384F" w:rsidR="00DF7513" w:rsidRPr="000A4E3E" w:rsidRDefault="00DF7513" w:rsidP="00DF7513">
            <w:pPr>
              <w:rPr>
                <w:rFonts w:ascii="Arial Narrow" w:eastAsia="Times New Roman" w:hAnsi="Arial Narrow" w:cs="Calibri"/>
                <w:sz w:val="20"/>
                <w:szCs w:val="20"/>
                <w:lang w:eastAsia="en-AU"/>
              </w:rPr>
            </w:pPr>
            <w:r w:rsidRPr="000A4E3E">
              <w:rPr>
                <w:rFonts w:ascii="Arial Narrow" w:eastAsia="Times New Roman" w:hAnsi="Arial Narrow" w:cs="Calibri"/>
                <w:sz w:val="20"/>
                <w:szCs w:val="20"/>
                <w:lang w:eastAsia="en-AU"/>
              </w:rPr>
              <w:t xml:space="preserve">Material action </w:t>
            </w:r>
          </w:p>
        </w:tc>
        <w:tc>
          <w:tcPr>
            <w:tcW w:w="1560" w:type="dxa"/>
            <w:noWrap/>
          </w:tcPr>
          <w:p w14:paraId="23EBDD6F" w14:textId="77777777" w:rsidR="00DF7513" w:rsidRPr="000A4E3E" w:rsidRDefault="00DF7513" w:rsidP="00DF7513">
            <w:pPr>
              <w:rPr>
                <w:rFonts w:ascii="Arial Narrow" w:eastAsia="Times New Roman" w:hAnsi="Arial Narrow" w:cs="Calibri"/>
                <w:sz w:val="20"/>
                <w:szCs w:val="20"/>
                <w:lang w:eastAsia="en-AU"/>
              </w:rPr>
            </w:pPr>
            <w:r w:rsidRPr="000A4E3E">
              <w:rPr>
                <w:rFonts w:ascii="Arial Narrow" w:eastAsia="Times New Roman" w:hAnsi="Arial Narrow" w:cs="Calibri"/>
                <w:sz w:val="20"/>
                <w:szCs w:val="20"/>
                <w:lang w:eastAsia="en-AU"/>
              </w:rPr>
              <w:t>Promote</w:t>
            </w:r>
          </w:p>
        </w:tc>
        <w:tc>
          <w:tcPr>
            <w:tcW w:w="1134" w:type="dxa"/>
            <w:noWrap/>
          </w:tcPr>
          <w:p w14:paraId="44553579" w14:textId="77777777" w:rsidR="00DF7513" w:rsidRPr="000A4E3E" w:rsidRDefault="00DF7513" w:rsidP="00DF7513">
            <w:pPr>
              <w:rPr>
                <w:rFonts w:ascii="Arial Narrow" w:eastAsia="Times New Roman" w:hAnsi="Arial Narrow" w:cs="Calibri"/>
                <w:sz w:val="20"/>
                <w:szCs w:val="20"/>
                <w:lang w:eastAsia="en-AU"/>
              </w:rPr>
            </w:pPr>
            <w:r w:rsidRPr="000A4E3E">
              <w:rPr>
                <w:rFonts w:ascii="Arial Narrow" w:eastAsia="Times New Roman" w:hAnsi="Arial Narrow" w:cs="Calibri"/>
                <w:sz w:val="20"/>
                <w:szCs w:val="20"/>
                <w:lang w:eastAsia="en-AU"/>
              </w:rPr>
              <w:t>Environmental Safety &amp; Quality</w:t>
            </w:r>
          </w:p>
          <w:p w14:paraId="13F13C0D" w14:textId="77777777" w:rsidR="00DF7513" w:rsidRPr="000A4E3E" w:rsidRDefault="00DF7513" w:rsidP="00DF7513">
            <w:pPr>
              <w:rPr>
                <w:rFonts w:ascii="Arial Narrow" w:eastAsia="Times New Roman" w:hAnsi="Arial Narrow" w:cs="Calibri"/>
                <w:sz w:val="20"/>
                <w:szCs w:val="20"/>
                <w:lang w:eastAsia="en-AU"/>
              </w:rPr>
            </w:pPr>
            <w:r w:rsidRPr="000A4E3E">
              <w:rPr>
                <w:rFonts w:ascii="Arial Narrow" w:eastAsia="Times New Roman" w:hAnsi="Arial Narrow" w:cs="Calibri"/>
                <w:sz w:val="20"/>
                <w:szCs w:val="20"/>
                <w:lang w:eastAsia="en-AU"/>
              </w:rPr>
              <w:t>Diet</w:t>
            </w:r>
          </w:p>
          <w:p w14:paraId="28997114" w14:textId="77777777" w:rsidR="00DF7513" w:rsidRPr="000A4E3E" w:rsidRDefault="00DF7513" w:rsidP="00DF7513">
            <w:pPr>
              <w:rPr>
                <w:rFonts w:ascii="Arial Narrow" w:eastAsia="Times New Roman" w:hAnsi="Arial Narrow" w:cs="Calibri"/>
                <w:sz w:val="20"/>
                <w:szCs w:val="20"/>
                <w:lang w:eastAsia="en-AU"/>
              </w:rPr>
            </w:pPr>
            <w:r w:rsidRPr="000A4E3E">
              <w:rPr>
                <w:rFonts w:ascii="Arial Narrow" w:eastAsia="Times New Roman" w:hAnsi="Arial Narrow" w:cs="Calibri"/>
                <w:sz w:val="20"/>
                <w:szCs w:val="20"/>
                <w:lang w:eastAsia="en-AU"/>
              </w:rPr>
              <w:t>Mental Health</w:t>
            </w:r>
          </w:p>
          <w:p w14:paraId="2A9AA518" w14:textId="2193C224" w:rsidR="00DF7513" w:rsidRPr="000A4E3E" w:rsidRDefault="00DF7513" w:rsidP="00DF7513">
            <w:pPr>
              <w:rPr>
                <w:rFonts w:ascii="Arial Narrow" w:eastAsia="Times New Roman" w:hAnsi="Arial Narrow" w:cs="Calibri"/>
                <w:sz w:val="20"/>
                <w:szCs w:val="20"/>
                <w:lang w:eastAsia="en-AU"/>
              </w:rPr>
            </w:pPr>
            <w:r w:rsidRPr="000A4E3E">
              <w:rPr>
                <w:rFonts w:ascii="Arial Narrow" w:eastAsia="Times New Roman" w:hAnsi="Arial Narrow" w:cs="Calibri"/>
                <w:sz w:val="20"/>
                <w:szCs w:val="20"/>
                <w:lang w:eastAsia="en-AU"/>
              </w:rPr>
              <w:t>Equitable Access</w:t>
            </w:r>
          </w:p>
        </w:tc>
      </w:tr>
      <w:tr w:rsidR="00DF7513" w:rsidRPr="00105DC0" w14:paraId="68176D3C" w14:textId="77777777" w:rsidTr="00BA6AC4">
        <w:trPr>
          <w:trHeight w:val="1300"/>
        </w:trPr>
        <w:tc>
          <w:tcPr>
            <w:tcW w:w="2021" w:type="dxa"/>
            <w:shd w:val="clear" w:color="auto" w:fill="FFFFFF" w:themeFill="background1"/>
          </w:tcPr>
          <w:p w14:paraId="0B43CEA4" w14:textId="77777777" w:rsidR="00DF7513" w:rsidRPr="000A4E3E" w:rsidRDefault="00DF7513" w:rsidP="00DF7513">
            <w:pPr>
              <w:rPr>
                <w:rFonts w:ascii="Arial Narrow" w:eastAsia="Times New Roman" w:hAnsi="Arial Narrow" w:cs="Calibri"/>
                <w:sz w:val="20"/>
                <w:szCs w:val="20"/>
                <w:lang w:eastAsia="en-AU"/>
              </w:rPr>
            </w:pPr>
            <w:r w:rsidRPr="000A4E3E">
              <w:rPr>
                <w:rFonts w:ascii="Arial Narrow" w:eastAsia="Times New Roman" w:hAnsi="Arial Narrow" w:cs="Calibri"/>
                <w:sz w:val="20"/>
                <w:szCs w:val="20"/>
                <w:lang w:eastAsia="en-AU"/>
              </w:rPr>
              <w:t> </w:t>
            </w:r>
          </w:p>
        </w:tc>
        <w:tc>
          <w:tcPr>
            <w:tcW w:w="2369" w:type="dxa"/>
            <w:shd w:val="clear" w:color="auto" w:fill="FFFFFF" w:themeFill="background1"/>
          </w:tcPr>
          <w:p w14:paraId="435B1A0F" w14:textId="0AC79744" w:rsidR="00DF7513" w:rsidRPr="000A4E3E" w:rsidRDefault="00DF7513" w:rsidP="00DF7513">
            <w:pPr>
              <w:rPr>
                <w:rFonts w:ascii="Arial Narrow" w:eastAsia="Times New Roman" w:hAnsi="Arial Narrow" w:cs="Arial"/>
                <w:sz w:val="20"/>
                <w:szCs w:val="20"/>
                <w:lang w:eastAsia="en-AU"/>
              </w:rPr>
            </w:pPr>
            <w:r w:rsidRPr="000A4E3E">
              <w:rPr>
                <w:rFonts w:ascii="Arial Narrow" w:eastAsia="Times New Roman" w:hAnsi="Arial Narrow" w:cs="Arial"/>
                <w:sz w:val="20"/>
                <w:szCs w:val="20"/>
                <w:lang w:eastAsia="en-AU"/>
              </w:rPr>
              <w:t>3.14.6 Support local, sustainable food systems to ensure food availability and affordability during extreme weather events</w:t>
            </w:r>
            <w:r w:rsidRPr="00BA6AC4">
              <w:rPr>
                <w:rFonts w:ascii="Arial Narrow" w:eastAsia="Times New Roman" w:hAnsi="Arial Narrow" w:cs="Arial"/>
                <w:sz w:val="20"/>
                <w:szCs w:val="20"/>
                <w:lang w:eastAsia="en-AU"/>
              </w:rPr>
              <w:t xml:space="preserve"> and other crisis’s</w:t>
            </w:r>
          </w:p>
        </w:tc>
        <w:tc>
          <w:tcPr>
            <w:tcW w:w="902" w:type="dxa"/>
            <w:shd w:val="clear" w:color="auto" w:fill="FFFFFF" w:themeFill="background1"/>
            <w:noWrap/>
          </w:tcPr>
          <w:p w14:paraId="190378EF" w14:textId="503A3526" w:rsidR="00DF7513" w:rsidRPr="000A4E3E" w:rsidRDefault="00DF7513" w:rsidP="00DF7513">
            <w:pPr>
              <w:rPr>
                <w:rFonts w:ascii="Arial Narrow" w:eastAsia="Times New Roman" w:hAnsi="Arial Narrow" w:cs="Calibri"/>
                <w:sz w:val="20"/>
                <w:szCs w:val="20"/>
                <w:lang w:eastAsia="en-AU"/>
              </w:rPr>
            </w:pPr>
            <w:r w:rsidRPr="000A4E3E">
              <w:rPr>
                <w:rFonts w:ascii="Arial Narrow" w:eastAsia="Times New Roman" w:hAnsi="Arial Narrow" w:cs="Calibri"/>
                <w:sz w:val="20"/>
                <w:szCs w:val="20"/>
                <w:lang w:eastAsia="en-AU"/>
              </w:rPr>
              <w:t> No</w:t>
            </w:r>
          </w:p>
        </w:tc>
        <w:tc>
          <w:tcPr>
            <w:tcW w:w="1431" w:type="dxa"/>
            <w:shd w:val="clear" w:color="auto" w:fill="FFFFFF" w:themeFill="background1"/>
            <w:noWrap/>
          </w:tcPr>
          <w:p w14:paraId="2E3A5EAA" w14:textId="29F85E28" w:rsidR="00DF7513" w:rsidRPr="000A4E3E" w:rsidRDefault="00DF7513" w:rsidP="00DF7513">
            <w:pPr>
              <w:rPr>
                <w:rFonts w:ascii="Arial Narrow" w:eastAsia="Times New Roman" w:hAnsi="Arial Narrow" w:cs="Calibri"/>
                <w:sz w:val="20"/>
                <w:szCs w:val="20"/>
                <w:lang w:eastAsia="en-AU"/>
              </w:rPr>
            </w:pPr>
            <w:r w:rsidRPr="000A4E3E">
              <w:rPr>
                <w:rFonts w:ascii="Arial Narrow" w:eastAsia="Times New Roman" w:hAnsi="Arial Narrow" w:cs="Calibri"/>
                <w:sz w:val="20"/>
                <w:szCs w:val="20"/>
                <w:lang w:eastAsia="en-AU"/>
              </w:rPr>
              <w:t xml:space="preserve">Planning &amp; Delivery </w:t>
            </w:r>
          </w:p>
          <w:p w14:paraId="3543273E" w14:textId="104E6153" w:rsidR="00DF7513" w:rsidRPr="000A4E3E" w:rsidRDefault="00DF7513" w:rsidP="00DF7513">
            <w:pPr>
              <w:rPr>
                <w:rFonts w:ascii="Arial Narrow" w:eastAsia="Times New Roman" w:hAnsi="Arial Narrow" w:cs="Calibri"/>
                <w:sz w:val="20"/>
                <w:szCs w:val="20"/>
                <w:lang w:eastAsia="en-AU"/>
              </w:rPr>
            </w:pPr>
            <w:r w:rsidRPr="000A4E3E">
              <w:rPr>
                <w:rFonts w:ascii="Arial Narrow" w:eastAsia="Times New Roman" w:hAnsi="Arial Narrow" w:cs="Calibri"/>
                <w:sz w:val="20"/>
                <w:szCs w:val="20"/>
                <w:lang w:eastAsia="en-AU"/>
              </w:rPr>
              <w:t xml:space="preserve">Leadership &amp; Policy </w:t>
            </w:r>
          </w:p>
        </w:tc>
        <w:tc>
          <w:tcPr>
            <w:tcW w:w="2391" w:type="dxa"/>
            <w:shd w:val="clear" w:color="auto" w:fill="FFFFFF" w:themeFill="background1"/>
            <w:noWrap/>
          </w:tcPr>
          <w:p w14:paraId="7B7E3815" w14:textId="062DA2E8" w:rsidR="00DF7513" w:rsidRPr="00BA6AC4" w:rsidRDefault="00DF7513" w:rsidP="00DF7513">
            <w:pPr>
              <w:rPr>
                <w:rFonts w:ascii="Arial Narrow" w:eastAsia="Times New Roman" w:hAnsi="Arial Narrow" w:cs="Calibri"/>
                <w:sz w:val="20"/>
                <w:szCs w:val="20"/>
                <w:lang w:eastAsia="en-AU"/>
              </w:rPr>
            </w:pPr>
          </w:p>
          <w:p w14:paraId="3917298C" w14:textId="6FBB5176" w:rsidR="00DF7513" w:rsidRPr="00BA6AC4" w:rsidRDefault="00DF7513" w:rsidP="00DF7513">
            <w:pPr>
              <w:rPr>
                <w:rFonts w:ascii="Arial Narrow" w:eastAsia="Times New Roman" w:hAnsi="Arial Narrow" w:cs="Calibri"/>
                <w:sz w:val="20"/>
                <w:szCs w:val="20"/>
                <w:lang w:eastAsia="en-AU"/>
              </w:rPr>
            </w:pPr>
            <w:r w:rsidRPr="00BA6AC4">
              <w:rPr>
                <w:rFonts w:ascii="Arial Narrow" w:eastAsia="Times New Roman" w:hAnsi="Arial Narrow" w:cs="Calibri"/>
                <w:sz w:val="20"/>
                <w:szCs w:val="20"/>
                <w:lang w:eastAsia="en-AU"/>
              </w:rPr>
              <w:t xml:space="preserve">A risk assessment is undertaken to identify key challenges to Albany’s food system </w:t>
            </w:r>
          </w:p>
          <w:p w14:paraId="6C4534C3" w14:textId="343A700C" w:rsidR="00DF7513" w:rsidRPr="000A4E3E" w:rsidRDefault="00DF7513" w:rsidP="00DF7513">
            <w:pPr>
              <w:rPr>
                <w:rFonts w:ascii="Arial Narrow" w:eastAsia="Times New Roman" w:hAnsi="Arial Narrow" w:cs="Calibri"/>
                <w:sz w:val="20"/>
                <w:szCs w:val="20"/>
                <w:lang w:eastAsia="en-AU"/>
              </w:rPr>
            </w:pPr>
          </w:p>
        </w:tc>
        <w:tc>
          <w:tcPr>
            <w:tcW w:w="1945" w:type="dxa"/>
            <w:shd w:val="clear" w:color="auto" w:fill="FFFFFF" w:themeFill="background1"/>
            <w:noWrap/>
          </w:tcPr>
          <w:p w14:paraId="4F3B6BCA" w14:textId="1FCF4D7D" w:rsidR="00DF7513" w:rsidRPr="00BA6AC4" w:rsidRDefault="00DF7513" w:rsidP="00DF7513">
            <w:pPr>
              <w:rPr>
                <w:rFonts w:ascii="Arial Narrow" w:eastAsia="Times New Roman" w:hAnsi="Arial Narrow" w:cs="Calibri"/>
                <w:sz w:val="20"/>
                <w:szCs w:val="20"/>
                <w:lang w:eastAsia="en-AU"/>
              </w:rPr>
            </w:pPr>
            <w:r w:rsidRPr="00BA6AC4">
              <w:rPr>
                <w:rFonts w:ascii="Arial Narrow" w:eastAsia="Times New Roman" w:hAnsi="Arial Narrow" w:cs="Calibri"/>
                <w:sz w:val="20"/>
                <w:szCs w:val="20"/>
                <w:lang w:eastAsia="en-AU"/>
              </w:rPr>
              <w:t xml:space="preserve">Completion of the risk and impact assessment </w:t>
            </w:r>
          </w:p>
          <w:p w14:paraId="3606025E" w14:textId="43F812F6" w:rsidR="00DF7513" w:rsidRPr="000A4E3E" w:rsidRDefault="00DF7513" w:rsidP="00DF7513">
            <w:pPr>
              <w:rPr>
                <w:rFonts w:ascii="Arial Narrow" w:eastAsia="Times New Roman" w:hAnsi="Arial Narrow" w:cs="Calibri"/>
                <w:sz w:val="20"/>
                <w:szCs w:val="20"/>
                <w:lang w:eastAsia="en-AU"/>
              </w:rPr>
            </w:pPr>
          </w:p>
        </w:tc>
        <w:tc>
          <w:tcPr>
            <w:tcW w:w="2031" w:type="dxa"/>
            <w:shd w:val="clear" w:color="auto" w:fill="FFFFFF" w:themeFill="background1"/>
            <w:noWrap/>
          </w:tcPr>
          <w:p w14:paraId="292CDB47" w14:textId="6EDC7884" w:rsidR="00DF7513" w:rsidRPr="00BA6AC4" w:rsidRDefault="00847C84" w:rsidP="00DF7513">
            <w:pPr>
              <w:rPr>
                <w:rFonts w:ascii="Arial Narrow" w:eastAsia="Times New Roman" w:hAnsi="Arial Narrow" w:cs="Calibri"/>
                <w:sz w:val="20"/>
                <w:szCs w:val="20"/>
                <w:lang w:eastAsia="en-AU"/>
              </w:rPr>
            </w:pPr>
            <w:r>
              <w:rPr>
                <w:rFonts w:ascii="Arial Narrow" w:eastAsia="Times New Roman" w:hAnsi="Arial Narrow" w:cs="Calibri"/>
                <w:sz w:val="20"/>
                <w:szCs w:val="20"/>
                <w:lang w:eastAsia="en-AU"/>
              </w:rPr>
              <w:t>2027-28</w:t>
            </w:r>
          </w:p>
          <w:p w14:paraId="1F95AEC9" w14:textId="38E50A63" w:rsidR="00DF7513" w:rsidRPr="000A4E3E" w:rsidRDefault="00DF7513" w:rsidP="00DF7513">
            <w:pPr>
              <w:rPr>
                <w:rFonts w:ascii="Arial Narrow" w:eastAsia="Times New Roman" w:hAnsi="Arial Narrow" w:cs="Calibri"/>
                <w:sz w:val="20"/>
                <w:szCs w:val="20"/>
                <w:lang w:eastAsia="en-AU"/>
              </w:rPr>
            </w:pPr>
          </w:p>
        </w:tc>
        <w:tc>
          <w:tcPr>
            <w:tcW w:w="1559" w:type="dxa"/>
            <w:shd w:val="clear" w:color="auto" w:fill="FFFFFF" w:themeFill="background1"/>
            <w:noWrap/>
          </w:tcPr>
          <w:p w14:paraId="4C5F184E" w14:textId="773528FA" w:rsidR="00DF7513" w:rsidRPr="000A4E3E" w:rsidRDefault="00DF7513" w:rsidP="00DF7513">
            <w:pPr>
              <w:rPr>
                <w:rFonts w:ascii="Arial Narrow" w:eastAsia="Times New Roman" w:hAnsi="Arial Narrow" w:cs="Calibri"/>
                <w:sz w:val="20"/>
                <w:szCs w:val="20"/>
                <w:lang w:eastAsia="en-AU"/>
              </w:rPr>
            </w:pPr>
            <w:r w:rsidRPr="000A4E3E">
              <w:rPr>
                <w:rFonts w:ascii="Arial Narrow" w:eastAsia="Times New Roman" w:hAnsi="Arial Narrow" w:cs="Calibri"/>
                <w:sz w:val="20"/>
                <w:szCs w:val="20"/>
                <w:lang w:eastAsia="en-AU"/>
              </w:rPr>
              <w:t> </w:t>
            </w:r>
            <w:r w:rsidRPr="00BA6AC4">
              <w:rPr>
                <w:rFonts w:ascii="Arial Narrow" w:eastAsia="Times New Roman" w:hAnsi="Arial Narrow" w:cs="Calibri"/>
                <w:sz w:val="20"/>
                <w:szCs w:val="20"/>
                <w:lang w:eastAsia="en-AU"/>
              </w:rPr>
              <w:t xml:space="preserve">Officer time </w:t>
            </w:r>
          </w:p>
        </w:tc>
        <w:tc>
          <w:tcPr>
            <w:tcW w:w="1499" w:type="dxa"/>
            <w:shd w:val="clear" w:color="auto" w:fill="FFFFFF" w:themeFill="background1"/>
          </w:tcPr>
          <w:p w14:paraId="4C7B2871" w14:textId="77777777" w:rsidR="00DF7513" w:rsidRPr="00BA6AC4" w:rsidRDefault="00DF7513" w:rsidP="00DF7513">
            <w:pPr>
              <w:rPr>
                <w:rFonts w:ascii="Arial Narrow" w:eastAsia="Times New Roman" w:hAnsi="Arial Narrow" w:cs="Calibri"/>
                <w:sz w:val="20"/>
                <w:szCs w:val="20"/>
                <w:lang w:eastAsia="en-AU"/>
              </w:rPr>
            </w:pPr>
            <w:r w:rsidRPr="000A4E3E">
              <w:rPr>
                <w:rFonts w:ascii="Arial Narrow" w:eastAsia="Times New Roman" w:hAnsi="Arial Narrow" w:cs="Calibri"/>
                <w:sz w:val="20"/>
                <w:szCs w:val="20"/>
                <w:lang w:eastAsia="en-AU"/>
              </w:rPr>
              <w:t> </w:t>
            </w:r>
            <w:r w:rsidRPr="00BA6AC4">
              <w:rPr>
                <w:rFonts w:ascii="Arial Narrow" w:eastAsia="Times New Roman" w:hAnsi="Arial Narrow" w:cs="Calibri"/>
                <w:sz w:val="20"/>
                <w:szCs w:val="20"/>
                <w:lang w:eastAsia="en-AU"/>
              </w:rPr>
              <w:t>Foodbank</w:t>
            </w:r>
          </w:p>
          <w:p w14:paraId="0EAAC7FD" w14:textId="77777777" w:rsidR="00DF7513" w:rsidRPr="00BA6AC4" w:rsidRDefault="00DF7513" w:rsidP="00DF7513">
            <w:pPr>
              <w:rPr>
                <w:rFonts w:ascii="Arial Narrow" w:eastAsia="Times New Roman" w:hAnsi="Arial Narrow" w:cs="Calibri"/>
                <w:sz w:val="20"/>
                <w:szCs w:val="20"/>
                <w:lang w:eastAsia="en-AU"/>
              </w:rPr>
            </w:pPr>
            <w:r w:rsidRPr="00BA6AC4">
              <w:rPr>
                <w:rFonts w:ascii="Arial Narrow" w:eastAsia="Times New Roman" w:hAnsi="Arial Narrow" w:cs="Calibri"/>
                <w:sz w:val="20"/>
                <w:szCs w:val="20"/>
                <w:lang w:eastAsia="en-AU"/>
              </w:rPr>
              <w:t>Elected members</w:t>
            </w:r>
          </w:p>
          <w:p w14:paraId="58CB993B" w14:textId="77777777" w:rsidR="00DF7513" w:rsidRPr="00BA6AC4" w:rsidRDefault="00DF7513" w:rsidP="00DF7513">
            <w:pPr>
              <w:rPr>
                <w:rFonts w:ascii="Arial Narrow" w:eastAsia="Times New Roman" w:hAnsi="Arial Narrow" w:cs="Calibri"/>
                <w:sz w:val="20"/>
                <w:szCs w:val="20"/>
                <w:lang w:eastAsia="en-AU"/>
              </w:rPr>
            </w:pPr>
            <w:r w:rsidRPr="00BA6AC4">
              <w:rPr>
                <w:rFonts w:ascii="Arial Narrow" w:eastAsia="Times New Roman" w:hAnsi="Arial Narrow" w:cs="Calibri"/>
                <w:sz w:val="20"/>
                <w:szCs w:val="20"/>
                <w:lang w:eastAsia="en-AU"/>
              </w:rPr>
              <w:t>St Vincent de Paul</w:t>
            </w:r>
          </w:p>
          <w:p w14:paraId="75FD9259" w14:textId="714CFD68" w:rsidR="00DF7513" w:rsidRPr="00BA6AC4" w:rsidRDefault="00DF7513" w:rsidP="00DF7513">
            <w:pPr>
              <w:rPr>
                <w:rFonts w:ascii="Arial Narrow" w:eastAsia="Times New Roman" w:hAnsi="Arial Narrow" w:cs="Calibri"/>
                <w:sz w:val="20"/>
                <w:szCs w:val="20"/>
                <w:lang w:eastAsia="en-AU"/>
              </w:rPr>
            </w:pPr>
            <w:r w:rsidRPr="00BA6AC4">
              <w:rPr>
                <w:rFonts w:ascii="Arial Narrow" w:eastAsia="Times New Roman" w:hAnsi="Arial Narrow" w:cs="Calibri"/>
                <w:sz w:val="20"/>
                <w:szCs w:val="20"/>
                <w:lang w:eastAsia="en-AU"/>
              </w:rPr>
              <w:t>WAPHA</w:t>
            </w:r>
          </w:p>
          <w:p w14:paraId="07DDAF9D" w14:textId="28260C52" w:rsidR="00DF7513" w:rsidRPr="00BA6AC4" w:rsidRDefault="00DF7513" w:rsidP="00DF7513">
            <w:pPr>
              <w:rPr>
                <w:rFonts w:ascii="Arial Narrow" w:eastAsia="Times New Roman" w:hAnsi="Arial Narrow" w:cs="Calibri"/>
                <w:sz w:val="20"/>
                <w:szCs w:val="20"/>
                <w:lang w:eastAsia="en-AU"/>
              </w:rPr>
            </w:pPr>
            <w:r w:rsidRPr="00BA6AC4">
              <w:rPr>
                <w:rFonts w:ascii="Arial Narrow" w:eastAsia="Times New Roman" w:hAnsi="Arial Narrow" w:cs="Calibri"/>
                <w:sz w:val="20"/>
                <w:szCs w:val="20"/>
                <w:lang w:eastAsia="en-AU"/>
              </w:rPr>
              <w:t>Anglicare</w:t>
            </w:r>
          </w:p>
          <w:p w14:paraId="3EE0B8E9" w14:textId="1C705057" w:rsidR="00DF7513" w:rsidRPr="00BA6AC4" w:rsidRDefault="00DF7513" w:rsidP="00DF7513">
            <w:pPr>
              <w:rPr>
                <w:rFonts w:ascii="Arial Narrow" w:eastAsia="Times New Roman" w:hAnsi="Arial Narrow" w:cs="Calibri"/>
                <w:sz w:val="20"/>
                <w:szCs w:val="20"/>
                <w:lang w:eastAsia="en-AU"/>
              </w:rPr>
            </w:pPr>
            <w:r w:rsidRPr="00BA6AC4">
              <w:rPr>
                <w:rFonts w:ascii="Arial Narrow" w:eastAsia="Times New Roman" w:hAnsi="Arial Narrow" w:cs="Calibri"/>
                <w:sz w:val="20"/>
                <w:szCs w:val="20"/>
                <w:lang w:eastAsia="en-AU"/>
              </w:rPr>
              <w:t xml:space="preserve">Welfare network </w:t>
            </w:r>
          </w:p>
          <w:p w14:paraId="77344685" w14:textId="34304A50" w:rsidR="00DF7513" w:rsidRPr="000A4E3E" w:rsidRDefault="00DF7513" w:rsidP="00DF7513">
            <w:pPr>
              <w:rPr>
                <w:rFonts w:ascii="Arial Narrow" w:eastAsia="Times New Roman" w:hAnsi="Arial Narrow" w:cs="Calibri"/>
                <w:sz w:val="20"/>
                <w:szCs w:val="20"/>
                <w:lang w:eastAsia="en-AU"/>
              </w:rPr>
            </w:pPr>
          </w:p>
        </w:tc>
        <w:tc>
          <w:tcPr>
            <w:tcW w:w="1336" w:type="dxa"/>
            <w:shd w:val="clear" w:color="auto" w:fill="FFFFFF" w:themeFill="background1"/>
          </w:tcPr>
          <w:p w14:paraId="48A88AFB" w14:textId="1B08646E" w:rsidR="00DF7513" w:rsidRPr="00BA6AC4" w:rsidRDefault="00DF7513" w:rsidP="00DF7513">
            <w:pPr>
              <w:rPr>
                <w:rFonts w:ascii="Arial Narrow" w:eastAsia="Times New Roman" w:hAnsi="Arial Narrow" w:cs="Calibri"/>
                <w:sz w:val="20"/>
                <w:szCs w:val="20"/>
                <w:lang w:eastAsia="en-AU"/>
              </w:rPr>
            </w:pPr>
            <w:r w:rsidRPr="000A4E3E">
              <w:rPr>
                <w:rFonts w:ascii="Arial Narrow" w:eastAsia="Times New Roman" w:hAnsi="Arial Narrow" w:cs="Calibri"/>
                <w:sz w:val="20"/>
                <w:szCs w:val="20"/>
                <w:lang w:eastAsia="en-AU"/>
              </w:rPr>
              <w:t> </w:t>
            </w:r>
            <w:r w:rsidRPr="00BA6AC4">
              <w:rPr>
                <w:rFonts w:ascii="Arial Narrow" w:eastAsia="Times New Roman" w:hAnsi="Arial Narrow" w:cs="Calibri"/>
                <w:sz w:val="20"/>
                <w:szCs w:val="20"/>
                <w:lang w:eastAsia="en-AU"/>
              </w:rPr>
              <w:t>Economic development</w:t>
            </w:r>
          </w:p>
          <w:p w14:paraId="79631345" w14:textId="77777777" w:rsidR="00DF7513" w:rsidRPr="00BA6AC4" w:rsidRDefault="00DF7513" w:rsidP="00DF7513">
            <w:pPr>
              <w:rPr>
                <w:rFonts w:ascii="Arial Narrow" w:eastAsia="Times New Roman" w:hAnsi="Arial Narrow" w:cs="Calibri"/>
                <w:sz w:val="20"/>
                <w:szCs w:val="20"/>
                <w:lang w:eastAsia="en-AU"/>
              </w:rPr>
            </w:pPr>
            <w:r w:rsidRPr="00BA6AC4">
              <w:rPr>
                <w:rFonts w:ascii="Arial Narrow" w:eastAsia="Times New Roman" w:hAnsi="Arial Narrow" w:cs="Calibri"/>
                <w:sz w:val="20"/>
                <w:szCs w:val="20"/>
                <w:lang w:eastAsia="en-AU"/>
              </w:rPr>
              <w:t>Com Dev</w:t>
            </w:r>
          </w:p>
          <w:p w14:paraId="4F34C600" w14:textId="77777777" w:rsidR="00DF7513" w:rsidRPr="00BA6AC4" w:rsidRDefault="00DF7513" w:rsidP="00DF7513">
            <w:pPr>
              <w:rPr>
                <w:rFonts w:ascii="Arial Narrow" w:eastAsia="Times New Roman" w:hAnsi="Arial Narrow" w:cs="Calibri"/>
                <w:sz w:val="20"/>
                <w:szCs w:val="20"/>
                <w:lang w:eastAsia="en-AU"/>
              </w:rPr>
            </w:pPr>
            <w:r w:rsidRPr="00BA6AC4">
              <w:rPr>
                <w:rFonts w:ascii="Arial Narrow" w:eastAsia="Times New Roman" w:hAnsi="Arial Narrow" w:cs="Calibri"/>
                <w:sz w:val="20"/>
                <w:szCs w:val="20"/>
                <w:lang w:eastAsia="en-AU"/>
              </w:rPr>
              <w:t>Corporate Services</w:t>
            </w:r>
          </w:p>
          <w:p w14:paraId="2B824285" w14:textId="56640D48" w:rsidR="00DF7513" w:rsidRPr="000A4E3E" w:rsidRDefault="00DF7513" w:rsidP="00DF7513">
            <w:pPr>
              <w:rPr>
                <w:rFonts w:ascii="Arial Narrow" w:eastAsia="Times New Roman" w:hAnsi="Arial Narrow" w:cs="Calibri"/>
                <w:sz w:val="20"/>
                <w:szCs w:val="20"/>
                <w:lang w:eastAsia="en-AU"/>
              </w:rPr>
            </w:pPr>
            <w:r w:rsidRPr="00BA6AC4">
              <w:rPr>
                <w:rFonts w:ascii="Arial Narrow" w:eastAsia="Times New Roman" w:hAnsi="Arial Narrow" w:cs="Calibri"/>
                <w:sz w:val="20"/>
                <w:szCs w:val="20"/>
                <w:lang w:eastAsia="en-AU"/>
              </w:rPr>
              <w:t xml:space="preserve">Emergency Services </w:t>
            </w:r>
          </w:p>
        </w:tc>
        <w:tc>
          <w:tcPr>
            <w:tcW w:w="1134" w:type="dxa"/>
            <w:shd w:val="clear" w:color="auto" w:fill="FFFFFF" w:themeFill="background1"/>
            <w:noWrap/>
          </w:tcPr>
          <w:p w14:paraId="3F3EB8DD" w14:textId="67C4635A" w:rsidR="00DF7513" w:rsidRPr="000A4E3E" w:rsidRDefault="00DF7513" w:rsidP="00DF7513">
            <w:pPr>
              <w:rPr>
                <w:rFonts w:ascii="Arial Narrow" w:eastAsia="Times New Roman" w:hAnsi="Arial Narrow" w:cs="Calibri"/>
                <w:sz w:val="20"/>
                <w:szCs w:val="20"/>
                <w:lang w:eastAsia="en-AU"/>
              </w:rPr>
            </w:pPr>
            <w:r w:rsidRPr="000A4E3E">
              <w:rPr>
                <w:rFonts w:ascii="Arial Narrow" w:eastAsia="Times New Roman" w:hAnsi="Arial Narrow" w:cs="Calibri"/>
                <w:sz w:val="20"/>
                <w:szCs w:val="20"/>
                <w:lang w:eastAsia="en-AU"/>
              </w:rPr>
              <w:t> </w:t>
            </w:r>
            <w:r w:rsidRPr="00BA6AC4">
              <w:rPr>
                <w:rFonts w:ascii="Arial Narrow" w:eastAsia="Times New Roman" w:hAnsi="Arial Narrow" w:cs="Calibri"/>
                <w:sz w:val="20"/>
                <w:szCs w:val="20"/>
                <w:lang w:eastAsia="en-AU"/>
              </w:rPr>
              <w:t xml:space="preserve">Material action </w:t>
            </w:r>
          </w:p>
        </w:tc>
        <w:tc>
          <w:tcPr>
            <w:tcW w:w="1560" w:type="dxa"/>
            <w:shd w:val="clear" w:color="auto" w:fill="FFFFFF" w:themeFill="background1"/>
            <w:noWrap/>
          </w:tcPr>
          <w:p w14:paraId="6446DA3D" w14:textId="77777777" w:rsidR="00DF7513" w:rsidRPr="000A4E3E" w:rsidRDefault="00DF7513" w:rsidP="00DF7513">
            <w:pPr>
              <w:rPr>
                <w:rFonts w:ascii="Arial Narrow" w:eastAsia="Times New Roman" w:hAnsi="Arial Narrow" w:cs="Calibri"/>
                <w:sz w:val="20"/>
                <w:szCs w:val="20"/>
                <w:lang w:eastAsia="en-AU"/>
              </w:rPr>
            </w:pPr>
            <w:r w:rsidRPr="000A4E3E">
              <w:rPr>
                <w:rFonts w:ascii="Arial Narrow" w:eastAsia="Times New Roman" w:hAnsi="Arial Narrow" w:cs="Calibri"/>
                <w:sz w:val="20"/>
                <w:szCs w:val="20"/>
                <w:lang w:eastAsia="en-AU"/>
              </w:rPr>
              <w:t>Protect</w:t>
            </w:r>
          </w:p>
        </w:tc>
        <w:tc>
          <w:tcPr>
            <w:tcW w:w="1134" w:type="dxa"/>
            <w:shd w:val="clear" w:color="auto" w:fill="FFFFFF" w:themeFill="background1"/>
            <w:noWrap/>
          </w:tcPr>
          <w:p w14:paraId="67A6C2DA" w14:textId="42EBD41A" w:rsidR="00DF7513" w:rsidRPr="000A4E3E" w:rsidRDefault="00DF7513" w:rsidP="00DF7513">
            <w:pPr>
              <w:rPr>
                <w:rFonts w:ascii="Arial Narrow" w:eastAsia="Times New Roman" w:hAnsi="Arial Narrow" w:cs="Calibri"/>
                <w:sz w:val="20"/>
                <w:szCs w:val="20"/>
                <w:lang w:eastAsia="en-AU"/>
              </w:rPr>
            </w:pPr>
            <w:r w:rsidRPr="000A4E3E">
              <w:rPr>
                <w:rFonts w:ascii="Arial Narrow" w:eastAsia="Times New Roman" w:hAnsi="Arial Narrow" w:cs="Calibri"/>
                <w:sz w:val="20"/>
                <w:szCs w:val="20"/>
                <w:lang w:eastAsia="en-AU"/>
              </w:rPr>
              <w:t>Environmental Safety &amp; Quality</w:t>
            </w:r>
          </w:p>
          <w:p w14:paraId="0FDC20B1" w14:textId="77777777" w:rsidR="00DF7513" w:rsidRPr="000A4E3E" w:rsidRDefault="00DF7513" w:rsidP="00DF7513">
            <w:pPr>
              <w:rPr>
                <w:rFonts w:ascii="Arial Narrow" w:eastAsia="Times New Roman" w:hAnsi="Arial Narrow" w:cs="Calibri"/>
                <w:sz w:val="20"/>
                <w:szCs w:val="20"/>
                <w:lang w:eastAsia="en-AU"/>
              </w:rPr>
            </w:pPr>
            <w:r w:rsidRPr="000A4E3E">
              <w:rPr>
                <w:rFonts w:ascii="Arial Narrow" w:eastAsia="Times New Roman" w:hAnsi="Arial Narrow" w:cs="Calibri"/>
                <w:sz w:val="20"/>
                <w:szCs w:val="20"/>
                <w:lang w:eastAsia="en-AU"/>
              </w:rPr>
              <w:t>Diet</w:t>
            </w:r>
          </w:p>
          <w:p w14:paraId="19A86EC4" w14:textId="77777777" w:rsidR="00DF7513" w:rsidRPr="000A4E3E" w:rsidRDefault="00DF7513" w:rsidP="00DF7513">
            <w:pPr>
              <w:rPr>
                <w:rFonts w:ascii="Arial Narrow" w:eastAsia="Times New Roman" w:hAnsi="Arial Narrow" w:cs="Calibri"/>
                <w:sz w:val="20"/>
                <w:szCs w:val="20"/>
                <w:lang w:eastAsia="en-AU"/>
              </w:rPr>
            </w:pPr>
            <w:r w:rsidRPr="000A4E3E">
              <w:rPr>
                <w:rFonts w:ascii="Arial Narrow" w:eastAsia="Times New Roman" w:hAnsi="Arial Narrow" w:cs="Calibri"/>
                <w:sz w:val="20"/>
                <w:szCs w:val="20"/>
                <w:lang w:eastAsia="en-AU"/>
              </w:rPr>
              <w:t>Mental Health</w:t>
            </w:r>
          </w:p>
          <w:p w14:paraId="0D2F3BD7" w14:textId="3EBAC92D" w:rsidR="00DF7513" w:rsidRPr="000A4E3E" w:rsidRDefault="00DF7513" w:rsidP="00DF7513">
            <w:pPr>
              <w:rPr>
                <w:rFonts w:ascii="Arial Narrow" w:eastAsia="Times New Roman" w:hAnsi="Arial Narrow" w:cs="Calibri"/>
                <w:sz w:val="20"/>
                <w:szCs w:val="20"/>
                <w:lang w:eastAsia="en-AU"/>
              </w:rPr>
            </w:pPr>
            <w:r w:rsidRPr="000A4E3E">
              <w:rPr>
                <w:rFonts w:ascii="Arial Narrow" w:eastAsia="Times New Roman" w:hAnsi="Arial Narrow" w:cs="Calibri"/>
                <w:sz w:val="20"/>
                <w:szCs w:val="20"/>
                <w:lang w:eastAsia="en-AU"/>
              </w:rPr>
              <w:t>Equitable Access</w:t>
            </w:r>
          </w:p>
        </w:tc>
      </w:tr>
    </w:tbl>
    <w:p w14:paraId="446B1081" w14:textId="77777777" w:rsidR="00A90873" w:rsidRPr="007A2845" w:rsidRDefault="00A90873" w:rsidP="00A90873">
      <w:pPr>
        <w:rPr>
          <w:rFonts w:ascii="Arial Narrow" w:hAnsi="Arial Narrow"/>
          <w:sz w:val="20"/>
          <w:szCs w:val="20"/>
        </w:rPr>
      </w:pPr>
    </w:p>
    <w:sectPr w:rsidR="00A90873" w:rsidRPr="007A2845" w:rsidSect="009670C2">
      <w:headerReference w:type="even" r:id="rId9"/>
      <w:headerReference w:type="default" r:id="rId10"/>
      <w:footerReference w:type="even" r:id="rId11"/>
      <w:footerReference w:type="default" r:id="rId12"/>
      <w:headerReference w:type="first" r:id="rId13"/>
      <w:footerReference w:type="first" r:id="rId14"/>
      <w:pgSz w:w="23811" w:h="16838" w:orient="landscape" w:code="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0155F81" w14:textId="77777777" w:rsidR="00170479" w:rsidRDefault="00170479" w:rsidP="001F7071">
      <w:pPr>
        <w:spacing w:after="0" w:line="240" w:lineRule="auto"/>
      </w:pPr>
      <w:r>
        <w:separator/>
      </w:r>
    </w:p>
  </w:endnote>
  <w:endnote w:type="continuationSeparator" w:id="0">
    <w:p w14:paraId="22277FA3" w14:textId="77777777" w:rsidR="00170479" w:rsidRDefault="00170479" w:rsidP="001F707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27FE21" w14:textId="77777777" w:rsidR="001F7071" w:rsidRDefault="001F707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AF91DB" w14:textId="77777777" w:rsidR="001F7071" w:rsidRDefault="001F707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9628E0" w14:textId="77777777" w:rsidR="001F7071" w:rsidRDefault="001F707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F21CBE" w14:textId="77777777" w:rsidR="00170479" w:rsidRDefault="00170479" w:rsidP="001F7071">
      <w:pPr>
        <w:spacing w:after="0" w:line="240" w:lineRule="auto"/>
      </w:pPr>
      <w:r>
        <w:separator/>
      </w:r>
    </w:p>
  </w:footnote>
  <w:footnote w:type="continuationSeparator" w:id="0">
    <w:p w14:paraId="1371895C" w14:textId="77777777" w:rsidR="00170479" w:rsidRDefault="00170479" w:rsidP="001F707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4408F9" w14:textId="77777777" w:rsidR="001F7071" w:rsidRDefault="001F707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82518308"/>
      <w:docPartObj>
        <w:docPartGallery w:val="Watermarks"/>
        <w:docPartUnique/>
      </w:docPartObj>
    </w:sdtPr>
    <w:sdtEndPr/>
    <w:sdtContent>
      <w:p w14:paraId="72BAE37D" w14:textId="2732543F" w:rsidR="001F7071" w:rsidRDefault="00170479">
        <w:pPr>
          <w:pStyle w:val="Header"/>
        </w:pPr>
        <w:r>
          <w:rPr>
            <w:noProof/>
          </w:rPr>
          <w:pict w14:anchorId="149847F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1028" type="#_x0000_t136" style="position:absolute;margin-left:0;margin-top:0;width:412.4pt;height:247.45pt;rotation:315;z-index:-251658752;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EF3C39" w14:textId="77777777" w:rsidR="001F7071" w:rsidRDefault="001F707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70C2"/>
    <w:rsid w:val="000036B3"/>
    <w:rsid w:val="0002218C"/>
    <w:rsid w:val="00036666"/>
    <w:rsid w:val="00052C47"/>
    <w:rsid w:val="00053EA0"/>
    <w:rsid w:val="00056647"/>
    <w:rsid w:val="00061425"/>
    <w:rsid w:val="00061708"/>
    <w:rsid w:val="00064CFC"/>
    <w:rsid w:val="0006579E"/>
    <w:rsid w:val="0007003E"/>
    <w:rsid w:val="000713B9"/>
    <w:rsid w:val="00091043"/>
    <w:rsid w:val="00091BA9"/>
    <w:rsid w:val="0009253C"/>
    <w:rsid w:val="00093A9C"/>
    <w:rsid w:val="00097FC5"/>
    <w:rsid w:val="000A4E3E"/>
    <w:rsid w:val="000B15A0"/>
    <w:rsid w:val="000B16D8"/>
    <w:rsid w:val="000B23BE"/>
    <w:rsid w:val="000B4E19"/>
    <w:rsid w:val="000B7294"/>
    <w:rsid w:val="000E4827"/>
    <w:rsid w:val="000F1DD5"/>
    <w:rsid w:val="000F4EBB"/>
    <w:rsid w:val="000F59B0"/>
    <w:rsid w:val="000F6BA5"/>
    <w:rsid w:val="000F7F20"/>
    <w:rsid w:val="0010414C"/>
    <w:rsid w:val="00105DC0"/>
    <w:rsid w:val="00106C79"/>
    <w:rsid w:val="00117B13"/>
    <w:rsid w:val="001233D9"/>
    <w:rsid w:val="00127405"/>
    <w:rsid w:val="00144E03"/>
    <w:rsid w:val="00146AAF"/>
    <w:rsid w:val="00161583"/>
    <w:rsid w:val="00163A81"/>
    <w:rsid w:val="001675EC"/>
    <w:rsid w:val="00167821"/>
    <w:rsid w:val="00170479"/>
    <w:rsid w:val="00173951"/>
    <w:rsid w:val="00174A5E"/>
    <w:rsid w:val="001756F8"/>
    <w:rsid w:val="0017631F"/>
    <w:rsid w:val="001819F4"/>
    <w:rsid w:val="00185BA7"/>
    <w:rsid w:val="00187D61"/>
    <w:rsid w:val="001966C0"/>
    <w:rsid w:val="001A0D70"/>
    <w:rsid w:val="001A2829"/>
    <w:rsid w:val="001B1C4E"/>
    <w:rsid w:val="001B3333"/>
    <w:rsid w:val="001C3265"/>
    <w:rsid w:val="001C548A"/>
    <w:rsid w:val="001C7625"/>
    <w:rsid w:val="001D04A4"/>
    <w:rsid w:val="001D09BF"/>
    <w:rsid w:val="001D4224"/>
    <w:rsid w:val="001E1C88"/>
    <w:rsid w:val="001F4F65"/>
    <w:rsid w:val="001F6B4A"/>
    <w:rsid w:val="001F7071"/>
    <w:rsid w:val="002061E7"/>
    <w:rsid w:val="00227DAB"/>
    <w:rsid w:val="0023000A"/>
    <w:rsid w:val="002320CA"/>
    <w:rsid w:val="00243D48"/>
    <w:rsid w:val="0024587A"/>
    <w:rsid w:val="002474F8"/>
    <w:rsid w:val="00247F70"/>
    <w:rsid w:val="0025097D"/>
    <w:rsid w:val="00265D16"/>
    <w:rsid w:val="002674D0"/>
    <w:rsid w:val="00270419"/>
    <w:rsid w:val="00272A67"/>
    <w:rsid w:val="00274E8B"/>
    <w:rsid w:val="00286AA6"/>
    <w:rsid w:val="00286DBF"/>
    <w:rsid w:val="0029258D"/>
    <w:rsid w:val="00293957"/>
    <w:rsid w:val="002A150D"/>
    <w:rsid w:val="002A383B"/>
    <w:rsid w:val="002A439A"/>
    <w:rsid w:val="002A503B"/>
    <w:rsid w:val="002A7763"/>
    <w:rsid w:val="002B33C8"/>
    <w:rsid w:val="002D2B1E"/>
    <w:rsid w:val="002D2F2D"/>
    <w:rsid w:val="002D3A62"/>
    <w:rsid w:val="002D7633"/>
    <w:rsid w:val="002D7780"/>
    <w:rsid w:val="002E2F17"/>
    <w:rsid w:val="002F339F"/>
    <w:rsid w:val="003007FC"/>
    <w:rsid w:val="00302E7D"/>
    <w:rsid w:val="00315062"/>
    <w:rsid w:val="0032536B"/>
    <w:rsid w:val="00326516"/>
    <w:rsid w:val="003304BB"/>
    <w:rsid w:val="0033102E"/>
    <w:rsid w:val="003311A3"/>
    <w:rsid w:val="00331695"/>
    <w:rsid w:val="00334C38"/>
    <w:rsid w:val="00340A1A"/>
    <w:rsid w:val="00347D8B"/>
    <w:rsid w:val="00351831"/>
    <w:rsid w:val="00356E71"/>
    <w:rsid w:val="0036200A"/>
    <w:rsid w:val="0036504F"/>
    <w:rsid w:val="00372AE2"/>
    <w:rsid w:val="00374647"/>
    <w:rsid w:val="003925F2"/>
    <w:rsid w:val="003938EB"/>
    <w:rsid w:val="003A51A5"/>
    <w:rsid w:val="003A59D8"/>
    <w:rsid w:val="003B4440"/>
    <w:rsid w:val="003B79EE"/>
    <w:rsid w:val="003C4F08"/>
    <w:rsid w:val="003D0F2A"/>
    <w:rsid w:val="003D48B5"/>
    <w:rsid w:val="003D60CA"/>
    <w:rsid w:val="003E641C"/>
    <w:rsid w:val="003F0A95"/>
    <w:rsid w:val="003F1C4D"/>
    <w:rsid w:val="003F6F63"/>
    <w:rsid w:val="0040431D"/>
    <w:rsid w:val="004253ED"/>
    <w:rsid w:val="004268E3"/>
    <w:rsid w:val="00437FE3"/>
    <w:rsid w:val="00440A59"/>
    <w:rsid w:val="00443EAA"/>
    <w:rsid w:val="004553DA"/>
    <w:rsid w:val="00455ECE"/>
    <w:rsid w:val="004562CC"/>
    <w:rsid w:val="00456370"/>
    <w:rsid w:val="00461E37"/>
    <w:rsid w:val="004628AB"/>
    <w:rsid w:val="00462D70"/>
    <w:rsid w:val="00464062"/>
    <w:rsid w:val="00465055"/>
    <w:rsid w:val="004673C3"/>
    <w:rsid w:val="00475186"/>
    <w:rsid w:val="00477749"/>
    <w:rsid w:val="00480038"/>
    <w:rsid w:val="00480515"/>
    <w:rsid w:val="004869E4"/>
    <w:rsid w:val="004874E4"/>
    <w:rsid w:val="004914E0"/>
    <w:rsid w:val="00492E47"/>
    <w:rsid w:val="00493405"/>
    <w:rsid w:val="00494030"/>
    <w:rsid w:val="004947A0"/>
    <w:rsid w:val="004A3636"/>
    <w:rsid w:val="004A7023"/>
    <w:rsid w:val="004B1BC5"/>
    <w:rsid w:val="004B1FE1"/>
    <w:rsid w:val="004D482B"/>
    <w:rsid w:val="004D77FB"/>
    <w:rsid w:val="004E5267"/>
    <w:rsid w:val="004E7E3D"/>
    <w:rsid w:val="004F02CE"/>
    <w:rsid w:val="004F2F1B"/>
    <w:rsid w:val="004F3A37"/>
    <w:rsid w:val="004F5FA6"/>
    <w:rsid w:val="00501F13"/>
    <w:rsid w:val="00502439"/>
    <w:rsid w:val="0050510C"/>
    <w:rsid w:val="00512302"/>
    <w:rsid w:val="00516C43"/>
    <w:rsid w:val="00521A79"/>
    <w:rsid w:val="00527A09"/>
    <w:rsid w:val="00531B9A"/>
    <w:rsid w:val="00535512"/>
    <w:rsid w:val="00537D9B"/>
    <w:rsid w:val="0054140B"/>
    <w:rsid w:val="00541F9C"/>
    <w:rsid w:val="005432F8"/>
    <w:rsid w:val="00545010"/>
    <w:rsid w:val="00555495"/>
    <w:rsid w:val="00556B89"/>
    <w:rsid w:val="00564D38"/>
    <w:rsid w:val="0056569E"/>
    <w:rsid w:val="005738CF"/>
    <w:rsid w:val="005845EF"/>
    <w:rsid w:val="005871F9"/>
    <w:rsid w:val="00587BEF"/>
    <w:rsid w:val="00587D00"/>
    <w:rsid w:val="00592CB3"/>
    <w:rsid w:val="00597055"/>
    <w:rsid w:val="005B27B9"/>
    <w:rsid w:val="005B27D9"/>
    <w:rsid w:val="005C51D5"/>
    <w:rsid w:val="005C7574"/>
    <w:rsid w:val="005D051E"/>
    <w:rsid w:val="005D1DCF"/>
    <w:rsid w:val="005D3618"/>
    <w:rsid w:val="005D65FE"/>
    <w:rsid w:val="005E0196"/>
    <w:rsid w:val="005E3F2D"/>
    <w:rsid w:val="005E5ECC"/>
    <w:rsid w:val="005F16E4"/>
    <w:rsid w:val="005F35DE"/>
    <w:rsid w:val="00601A1A"/>
    <w:rsid w:val="00602793"/>
    <w:rsid w:val="00603F11"/>
    <w:rsid w:val="00605273"/>
    <w:rsid w:val="00621166"/>
    <w:rsid w:val="0062347E"/>
    <w:rsid w:val="00624508"/>
    <w:rsid w:val="00627B4A"/>
    <w:rsid w:val="0063199A"/>
    <w:rsid w:val="006336E3"/>
    <w:rsid w:val="00634974"/>
    <w:rsid w:val="00644DDF"/>
    <w:rsid w:val="00645996"/>
    <w:rsid w:val="00645CD3"/>
    <w:rsid w:val="00647028"/>
    <w:rsid w:val="0065108C"/>
    <w:rsid w:val="00652453"/>
    <w:rsid w:val="0065739A"/>
    <w:rsid w:val="00662070"/>
    <w:rsid w:val="006635FF"/>
    <w:rsid w:val="006640D0"/>
    <w:rsid w:val="00664971"/>
    <w:rsid w:val="00671FE9"/>
    <w:rsid w:val="00682655"/>
    <w:rsid w:val="00682C5F"/>
    <w:rsid w:val="00683D8C"/>
    <w:rsid w:val="0068530A"/>
    <w:rsid w:val="00685683"/>
    <w:rsid w:val="00690D4C"/>
    <w:rsid w:val="00696AC5"/>
    <w:rsid w:val="00697366"/>
    <w:rsid w:val="006A2AC6"/>
    <w:rsid w:val="006A30CA"/>
    <w:rsid w:val="006A38F0"/>
    <w:rsid w:val="006B116D"/>
    <w:rsid w:val="006B3C05"/>
    <w:rsid w:val="006B770F"/>
    <w:rsid w:val="006C5D9D"/>
    <w:rsid w:val="006D0763"/>
    <w:rsid w:val="006E22B9"/>
    <w:rsid w:val="006E22D2"/>
    <w:rsid w:val="006E4BC6"/>
    <w:rsid w:val="006E6961"/>
    <w:rsid w:val="006F0BA8"/>
    <w:rsid w:val="006F1214"/>
    <w:rsid w:val="006F14D5"/>
    <w:rsid w:val="006F3945"/>
    <w:rsid w:val="006F7328"/>
    <w:rsid w:val="006F7B6E"/>
    <w:rsid w:val="00707050"/>
    <w:rsid w:val="007101D9"/>
    <w:rsid w:val="007149C8"/>
    <w:rsid w:val="00716075"/>
    <w:rsid w:val="007167FE"/>
    <w:rsid w:val="007179E0"/>
    <w:rsid w:val="00732ECD"/>
    <w:rsid w:val="007346E7"/>
    <w:rsid w:val="00751D90"/>
    <w:rsid w:val="0076091C"/>
    <w:rsid w:val="0076361C"/>
    <w:rsid w:val="007715EB"/>
    <w:rsid w:val="00772CCB"/>
    <w:rsid w:val="007750E2"/>
    <w:rsid w:val="00775CEC"/>
    <w:rsid w:val="00782A4D"/>
    <w:rsid w:val="00784997"/>
    <w:rsid w:val="00790933"/>
    <w:rsid w:val="007A009E"/>
    <w:rsid w:val="007A1068"/>
    <w:rsid w:val="007A2845"/>
    <w:rsid w:val="007A30C5"/>
    <w:rsid w:val="007A63E0"/>
    <w:rsid w:val="007B0672"/>
    <w:rsid w:val="007B2EC5"/>
    <w:rsid w:val="007B646A"/>
    <w:rsid w:val="007D5D4D"/>
    <w:rsid w:val="007D6979"/>
    <w:rsid w:val="007D7FF9"/>
    <w:rsid w:val="007E3017"/>
    <w:rsid w:val="007E3023"/>
    <w:rsid w:val="007E6BD6"/>
    <w:rsid w:val="007E7159"/>
    <w:rsid w:val="007F2D18"/>
    <w:rsid w:val="007F634D"/>
    <w:rsid w:val="00812488"/>
    <w:rsid w:val="00814069"/>
    <w:rsid w:val="00815B1D"/>
    <w:rsid w:val="0081775E"/>
    <w:rsid w:val="00820743"/>
    <w:rsid w:val="00832E1C"/>
    <w:rsid w:val="00835865"/>
    <w:rsid w:val="00835B97"/>
    <w:rsid w:val="0084086F"/>
    <w:rsid w:val="0084238D"/>
    <w:rsid w:val="00845A06"/>
    <w:rsid w:val="00847C84"/>
    <w:rsid w:val="00850BE6"/>
    <w:rsid w:val="0085264B"/>
    <w:rsid w:val="00853738"/>
    <w:rsid w:val="0085766A"/>
    <w:rsid w:val="00864412"/>
    <w:rsid w:val="00871744"/>
    <w:rsid w:val="008743AD"/>
    <w:rsid w:val="008770C4"/>
    <w:rsid w:val="008845F2"/>
    <w:rsid w:val="00886A26"/>
    <w:rsid w:val="00893B83"/>
    <w:rsid w:val="00893BCF"/>
    <w:rsid w:val="00894AB1"/>
    <w:rsid w:val="00895848"/>
    <w:rsid w:val="008B25BB"/>
    <w:rsid w:val="008B28BA"/>
    <w:rsid w:val="008B54A6"/>
    <w:rsid w:val="008B6133"/>
    <w:rsid w:val="008C75E7"/>
    <w:rsid w:val="008D109A"/>
    <w:rsid w:val="008D75A1"/>
    <w:rsid w:val="008E3FB2"/>
    <w:rsid w:val="008E6237"/>
    <w:rsid w:val="008F18EB"/>
    <w:rsid w:val="008F3C7E"/>
    <w:rsid w:val="00917215"/>
    <w:rsid w:val="00923296"/>
    <w:rsid w:val="00924DC3"/>
    <w:rsid w:val="0092610F"/>
    <w:rsid w:val="00930E56"/>
    <w:rsid w:val="00942465"/>
    <w:rsid w:val="00943BED"/>
    <w:rsid w:val="00946266"/>
    <w:rsid w:val="0094719B"/>
    <w:rsid w:val="00953AA4"/>
    <w:rsid w:val="00955B30"/>
    <w:rsid w:val="00955E64"/>
    <w:rsid w:val="00960A32"/>
    <w:rsid w:val="009670C2"/>
    <w:rsid w:val="00971066"/>
    <w:rsid w:val="009728EC"/>
    <w:rsid w:val="00975120"/>
    <w:rsid w:val="00986F3A"/>
    <w:rsid w:val="0098714F"/>
    <w:rsid w:val="00987342"/>
    <w:rsid w:val="00997839"/>
    <w:rsid w:val="009B00C4"/>
    <w:rsid w:val="009B0D63"/>
    <w:rsid w:val="009B1D06"/>
    <w:rsid w:val="009B4D8E"/>
    <w:rsid w:val="009B5E3E"/>
    <w:rsid w:val="009B6167"/>
    <w:rsid w:val="009C5DDE"/>
    <w:rsid w:val="009C74B8"/>
    <w:rsid w:val="009D05BA"/>
    <w:rsid w:val="009D29BF"/>
    <w:rsid w:val="009D2EF8"/>
    <w:rsid w:val="009D301C"/>
    <w:rsid w:val="009E29D7"/>
    <w:rsid w:val="009F68B5"/>
    <w:rsid w:val="009F748F"/>
    <w:rsid w:val="00A176CA"/>
    <w:rsid w:val="00A24338"/>
    <w:rsid w:val="00A246D6"/>
    <w:rsid w:val="00A24F9C"/>
    <w:rsid w:val="00A4653E"/>
    <w:rsid w:val="00A47661"/>
    <w:rsid w:val="00A47EBD"/>
    <w:rsid w:val="00A50815"/>
    <w:rsid w:val="00A5625A"/>
    <w:rsid w:val="00A6085F"/>
    <w:rsid w:val="00A6546A"/>
    <w:rsid w:val="00A66DBF"/>
    <w:rsid w:val="00A75209"/>
    <w:rsid w:val="00A847D2"/>
    <w:rsid w:val="00A86AFD"/>
    <w:rsid w:val="00A90873"/>
    <w:rsid w:val="00A9150F"/>
    <w:rsid w:val="00A96450"/>
    <w:rsid w:val="00A97CF4"/>
    <w:rsid w:val="00AA02DA"/>
    <w:rsid w:val="00AA2E7C"/>
    <w:rsid w:val="00AA5460"/>
    <w:rsid w:val="00AA7066"/>
    <w:rsid w:val="00AB03B8"/>
    <w:rsid w:val="00AB2824"/>
    <w:rsid w:val="00AE20EE"/>
    <w:rsid w:val="00AE30AD"/>
    <w:rsid w:val="00AE33BA"/>
    <w:rsid w:val="00AF0BD1"/>
    <w:rsid w:val="00AF24B4"/>
    <w:rsid w:val="00AF4C44"/>
    <w:rsid w:val="00AF6006"/>
    <w:rsid w:val="00AF67BD"/>
    <w:rsid w:val="00B06A9A"/>
    <w:rsid w:val="00B16A75"/>
    <w:rsid w:val="00B236AB"/>
    <w:rsid w:val="00B24FC7"/>
    <w:rsid w:val="00B265F9"/>
    <w:rsid w:val="00B2740C"/>
    <w:rsid w:val="00B308D8"/>
    <w:rsid w:val="00B417B0"/>
    <w:rsid w:val="00B511AB"/>
    <w:rsid w:val="00B76829"/>
    <w:rsid w:val="00B85B75"/>
    <w:rsid w:val="00B864E0"/>
    <w:rsid w:val="00B960B0"/>
    <w:rsid w:val="00B960D6"/>
    <w:rsid w:val="00BA16C9"/>
    <w:rsid w:val="00BA3EC7"/>
    <w:rsid w:val="00BA6AC4"/>
    <w:rsid w:val="00BB0A58"/>
    <w:rsid w:val="00BB25E8"/>
    <w:rsid w:val="00BB604D"/>
    <w:rsid w:val="00BB66A1"/>
    <w:rsid w:val="00BB7B93"/>
    <w:rsid w:val="00BC4A82"/>
    <w:rsid w:val="00BC5736"/>
    <w:rsid w:val="00BD1C39"/>
    <w:rsid w:val="00BE332F"/>
    <w:rsid w:val="00BF4B2D"/>
    <w:rsid w:val="00C0161C"/>
    <w:rsid w:val="00C11EB1"/>
    <w:rsid w:val="00C1346A"/>
    <w:rsid w:val="00C13B64"/>
    <w:rsid w:val="00C16041"/>
    <w:rsid w:val="00C32B92"/>
    <w:rsid w:val="00C43BDD"/>
    <w:rsid w:val="00C455F8"/>
    <w:rsid w:val="00C5234D"/>
    <w:rsid w:val="00C546C7"/>
    <w:rsid w:val="00C549A4"/>
    <w:rsid w:val="00C55A31"/>
    <w:rsid w:val="00C55CE7"/>
    <w:rsid w:val="00C65C83"/>
    <w:rsid w:val="00C665DC"/>
    <w:rsid w:val="00C67181"/>
    <w:rsid w:val="00C675BE"/>
    <w:rsid w:val="00C7231C"/>
    <w:rsid w:val="00C776CA"/>
    <w:rsid w:val="00C83393"/>
    <w:rsid w:val="00C84362"/>
    <w:rsid w:val="00C922D5"/>
    <w:rsid w:val="00C93EFD"/>
    <w:rsid w:val="00CA22B2"/>
    <w:rsid w:val="00CA4AB0"/>
    <w:rsid w:val="00CA4DFB"/>
    <w:rsid w:val="00CB6288"/>
    <w:rsid w:val="00CC2818"/>
    <w:rsid w:val="00CC66A0"/>
    <w:rsid w:val="00CD0AA7"/>
    <w:rsid w:val="00CD0BE7"/>
    <w:rsid w:val="00CD62A1"/>
    <w:rsid w:val="00CE75AB"/>
    <w:rsid w:val="00CF0680"/>
    <w:rsid w:val="00CF1F0D"/>
    <w:rsid w:val="00CF328C"/>
    <w:rsid w:val="00D051F7"/>
    <w:rsid w:val="00D05EB1"/>
    <w:rsid w:val="00D05F57"/>
    <w:rsid w:val="00D15ED3"/>
    <w:rsid w:val="00D20042"/>
    <w:rsid w:val="00D2226C"/>
    <w:rsid w:val="00D24F2A"/>
    <w:rsid w:val="00D300E8"/>
    <w:rsid w:val="00D307F3"/>
    <w:rsid w:val="00D318F2"/>
    <w:rsid w:val="00D31A47"/>
    <w:rsid w:val="00D37ACF"/>
    <w:rsid w:val="00D450D9"/>
    <w:rsid w:val="00D52E25"/>
    <w:rsid w:val="00D55FE5"/>
    <w:rsid w:val="00D6684F"/>
    <w:rsid w:val="00D73999"/>
    <w:rsid w:val="00D8288B"/>
    <w:rsid w:val="00D83FDC"/>
    <w:rsid w:val="00D8558C"/>
    <w:rsid w:val="00D93405"/>
    <w:rsid w:val="00DA4CC9"/>
    <w:rsid w:val="00DA7307"/>
    <w:rsid w:val="00DA7FC5"/>
    <w:rsid w:val="00DC7DF3"/>
    <w:rsid w:val="00DD01FF"/>
    <w:rsid w:val="00DD433E"/>
    <w:rsid w:val="00DD52BF"/>
    <w:rsid w:val="00DD54CD"/>
    <w:rsid w:val="00DD589D"/>
    <w:rsid w:val="00DF7513"/>
    <w:rsid w:val="00E00633"/>
    <w:rsid w:val="00E03B38"/>
    <w:rsid w:val="00E06A27"/>
    <w:rsid w:val="00E11E13"/>
    <w:rsid w:val="00E12183"/>
    <w:rsid w:val="00E1662C"/>
    <w:rsid w:val="00E23CD1"/>
    <w:rsid w:val="00E2436A"/>
    <w:rsid w:val="00E31ACD"/>
    <w:rsid w:val="00E33E0B"/>
    <w:rsid w:val="00E33E89"/>
    <w:rsid w:val="00E5264C"/>
    <w:rsid w:val="00E52C26"/>
    <w:rsid w:val="00E55A6B"/>
    <w:rsid w:val="00E61550"/>
    <w:rsid w:val="00E6257A"/>
    <w:rsid w:val="00E6416A"/>
    <w:rsid w:val="00E66596"/>
    <w:rsid w:val="00E66FF0"/>
    <w:rsid w:val="00E670FD"/>
    <w:rsid w:val="00E80B44"/>
    <w:rsid w:val="00E83FF2"/>
    <w:rsid w:val="00E92216"/>
    <w:rsid w:val="00E9792E"/>
    <w:rsid w:val="00EA0FCD"/>
    <w:rsid w:val="00EA568B"/>
    <w:rsid w:val="00EA76BD"/>
    <w:rsid w:val="00EB2C69"/>
    <w:rsid w:val="00EB68F7"/>
    <w:rsid w:val="00EC4843"/>
    <w:rsid w:val="00ED3253"/>
    <w:rsid w:val="00F077EF"/>
    <w:rsid w:val="00F14726"/>
    <w:rsid w:val="00F16435"/>
    <w:rsid w:val="00F203CC"/>
    <w:rsid w:val="00F23C96"/>
    <w:rsid w:val="00F352CD"/>
    <w:rsid w:val="00F37AC0"/>
    <w:rsid w:val="00F41C4E"/>
    <w:rsid w:val="00F44440"/>
    <w:rsid w:val="00F44F66"/>
    <w:rsid w:val="00F470D9"/>
    <w:rsid w:val="00F50BBC"/>
    <w:rsid w:val="00F53550"/>
    <w:rsid w:val="00F626C9"/>
    <w:rsid w:val="00F63B43"/>
    <w:rsid w:val="00F64437"/>
    <w:rsid w:val="00F7547E"/>
    <w:rsid w:val="00F75831"/>
    <w:rsid w:val="00F81750"/>
    <w:rsid w:val="00F9529B"/>
    <w:rsid w:val="00F9620D"/>
    <w:rsid w:val="00F97C86"/>
    <w:rsid w:val="00FA228A"/>
    <w:rsid w:val="00FA3FE3"/>
    <w:rsid w:val="00FA764F"/>
    <w:rsid w:val="00FB127C"/>
    <w:rsid w:val="00FB1536"/>
    <w:rsid w:val="00FB3C61"/>
    <w:rsid w:val="00FC307F"/>
    <w:rsid w:val="00FC6481"/>
    <w:rsid w:val="00FD6287"/>
    <w:rsid w:val="00FD7CA4"/>
    <w:rsid w:val="00FE4D98"/>
    <w:rsid w:val="00FF1106"/>
    <w:rsid w:val="00FF4514"/>
    <w:rsid w:val="00FF64EF"/>
    <w:rsid w:val="01A9A46E"/>
    <w:rsid w:val="02B15A9E"/>
    <w:rsid w:val="03C39774"/>
    <w:rsid w:val="13FAB503"/>
    <w:rsid w:val="15646686"/>
    <w:rsid w:val="17BC9725"/>
    <w:rsid w:val="17DCC186"/>
    <w:rsid w:val="183507C3"/>
    <w:rsid w:val="18B3B4C6"/>
    <w:rsid w:val="1C657468"/>
    <w:rsid w:val="247CB069"/>
    <w:rsid w:val="27B4790B"/>
    <w:rsid w:val="28D3DF20"/>
    <w:rsid w:val="2A5CA58D"/>
    <w:rsid w:val="35DF7FD3"/>
    <w:rsid w:val="39D835B9"/>
    <w:rsid w:val="3D74041C"/>
    <w:rsid w:val="4B34E96A"/>
    <w:rsid w:val="4B5482D9"/>
    <w:rsid w:val="4D006048"/>
    <w:rsid w:val="4E3B02A7"/>
    <w:rsid w:val="4EBCB6C9"/>
    <w:rsid w:val="50D6D64F"/>
    <w:rsid w:val="51B14E6E"/>
    <w:rsid w:val="51D01D24"/>
    <w:rsid w:val="53AA2620"/>
    <w:rsid w:val="559AF362"/>
    <w:rsid w:val="5C95755A"/>
    <w:rsid w:val="5FE7612C"/>
    <w:rsid w:val="62C0AF11"/>
    <w:rsid w:val="6967757C"/>
    <w:rsid w:val="6DDA9929"/>
    <w:rsid w:val="6EAD34E9"/>
    <w:rsid w:val="787187D5"/>
    <w:rsid w:val="79F08D93"/>
    <w:rsid w:val="7B5611F6"/>
    <w:rsid w:val="7C0D7F8A"/>
    <w:rsid w:val="7D375995"/>
    <w:rsid w:val="7D7E9C53"/>
    <w:rsid w:val="7F02A1EA"/>
    <w:rsid w:val="7F373D68"/>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1C59FE5"/>
  <w15:chartTrackingRefBased/>
  <w15:docId w15:val="{020BB32B-6184-4BC4-8BE6-67CF1141F7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670C2"/>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9670C2"/>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9670C2"/>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9670C2"/>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9670C2"/>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9670C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670C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670C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670C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670C2"/>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9670C2"/>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9670C2"/>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9670C2"/>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9670C2"/>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9670C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670C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670C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670C2"/>
    <w:rPr>
      <w:rFonts w:eastAsiaTheme="majorEastAsia" w:cstheme="majorBidi"/>
      <w:color w:val="272727" w:themeColor="text1" w:themeTint="D8"/>
    </w:rPr>
  </w:style>
  <w:style w:type="paragraph" w:styleId="Title">
    <w:name w:val="Title"/>
    <w:basedOn w:val="Normal"/>
    <w:next w:val="Normal"/>
    <w:link w:val="TitleChar"/>
    <w:uiPriority w:val="10"/>
    <w:qFormat/>
    <w:rsid w:val="009670C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670C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670C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670C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670C2"/>
    <w:pPr>
      <w:spacing w:before="160"/>
      <w:jc w:val="center"/>
    </w:pPr>
    <w:rPr>
      <w:i/>
      <w:iCs/>
      <w:color w:val="404040" w:themeColor="text1" w:themeTint="BF"/>
    </w:rPr>
  </w:style>
  <w:style w:type="character" w:customStyle="1" w:styleId="QuoteChar">
    <w:name w:val="Quote Char"/>
    <w:basedOn w:val="DefaultParagraphFont"/>
    <w:link w:val="Quote"/>
    <w:uiPriority w:val="29"/>
    <w:rsid w:val="009670C2"/>
    <w:rPr>
      <w:i/>
      <w:iCs/>
      <w:color w:val="404040" w:themeColor="text1" w:themeTint="BF"/>
    </w:rPr>
  </w:style>
  <w:style w:type="paragraph" w:styleId="ListParagraph">
    <w:name w:val="List Paragraph"/>
    <w:basedOn w:val="Normal"/>
    <w:uiPriority w:val="34"/>
    <w:qFormat/>
    <w:rsid w:val="009670C2"/>
    <w:pPr>
      <w:ind w:left="720"/>
      <w:contextualSpacing/>
    </w:pPr>
  </w:style>
  <w:style w:type="character" w:styleId="IntenseEmphasis">
    <w:name w:val="Intense Emphasis"/>
    <w:basedOn w:val="DefaultParagraphFont"/>
    <w:uiPriority w:val="21"/>
    <w:qFormat/>
    <w:rsid w:val="009670C2"/>
    <w:rPr>
      <w:i/>
      <w:iCs/>
      <w:color w:val="2F5496" w:themeColor="accent1" w:themeShade="BF"/>
    </w:rPr>
  </w:style>
  <w:style w:type="paragraph" w:styleId="IntenseQuote">
    <w:name w:val="Intense Quote"/>
    <w:basedOn w:val="Normal"/>
    <w:next w:val="Normal"/>
    <w:link w:val="IntenseQuoteChar"/>
    <w:uiPriority w:val="30"/>
    <w:qFormat/>
    <w:rsid w:val="009670C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9670C2"/>
    <w:rPr>
      <w:i/>
      <w:iCs/>
      <w:color w:val="2F5496" w:themeColor="accent1" w:themeShade="BF"/>
    </w:rPr>
  </w:style>
  <w:style w:type="character" w:styleId="IntenseReference">
    <w:name w:val="Intense Reference"/>
    <w:basedOn w:val="DefaultParagraphFont"/>
    <w:uiPriority w:val="32"/>
    <w:qFormat/>
    <w:rsid w:val="009670C2"/>
    <w:rPr>
      <w:b/>
      <w:bCs/>
      <w:smallCaps/>
      <w:color w:val="2F5496" w:themeColor="accent1" w:themeShade="BF"/>
      <w:spacing w:val="5"/>
    </w:rPr>
  </w:style>
  <w:style w:type="character" w:styleId="Hyperlink">
    <w:name w:val="Hyperlink"/>
    <w:basedOn w:val="DefaultParagraphFont"/>
    <w:uiPriority w:val="99"/>
    <w:semiHidden/>
    <w:unhideWhenUsed/>
    <w:rsid w:val="00105DC0"/>
    <w:rPr>
      <w:color w:val="0000FF"/>
      <w:u w:val="single"/>
    </w:rPr>
  </w:style>
  <w:style w:type="character" w:styleId="FollowedHyperlink">
    <w:name w:val="FollowedHyperlink"/>
    <w:basedOn w:val="DefaultParagraphFont"/>
    <w:uiPriority w:val="99"/>
    <w:semiHidden/>
    <w:unhideWhenUsed/>
    <w:rsid w:val="00105DC0"/>
    <w:rPr>
      <w:color w:val="800080"/>
      <w:u w:val="single"/>
    </w:rPr>
  </w:style>
  <w:style w:type="paragraph" w:customStyle="1" w:styleId="msonormal0">
    <w:name w:val="msonormal"/>
    <w:basedOn w:val="Normal"/>
    <w:rsid w:val="00105DC0"/>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font0">
    <w:name w:val="font0"/>
    <w:basedOn w:val="Normal"/>
    <w:rsid w:val="00105DC0"/>
    <w:pPr>
      <w:spacing w:before="100" w:beforeAutospacing="1" w:after="100" w:afterAutospacing="1" w:line="240" w:lineRule="auto"/>
    </w:pPr>
    <w:rPr>
      <w:rFonts w:ascii="Calibri" w:eastAsia="Times New Roman" w:hAnsi="Calibri" w:cs="Calibri"/>
      <w:color w:val="000000"/>
      <w:lang w:eastAsia="en-AU"/>
    </w:rPr>
  </w:style>
  <w:style w:type="paragraph" w:customStyle="1" w:styleId="font5">
    <w:name w:val="font5"/>
    <w:basedOn w:val="Normal"/>
    <w:rsid w:val="00105DC0"/>
    <w:pPr>
      <w:spacing w:before="100" w:beforeAutospacing="1" w:after="100" w:afterAutospacing="1" w:line="240" w:lineRule="auto"/>
    </w:pPr>
    <w:rPr>
      <w:rFonts w:ascii="Calibri" w:eastAsia="Times New Roman" w:hAnsi="Calibri" w:cs="Calibri"/>
      <w:color w:val="FF0000"/>
      <w:lang w:eastAsia="en-AU"/>
    </w:rPr>
  </w:style>
  <w:style w:type="paragraph" w:customStyle="1" w:styleId="font6">
    <w:name w:val="font6"/>
    <w:basedOn w:val="Normal"/>
    <w:rsid w:val="00105DC0"/>
    <w:pPr>
      <w:spacing w:before="100" w:beforeAutospacing="1" w:after="100" w:afterAutospacing="1" w:line="240" w:lineRule="auto"/>
    </w:pPr>
    <w:rPr>
      <w:rFonts w:ascii="Calibri" w:eastAsia="Times New Roman" w:hAnsi="Calibri" w:cs="Calibri"/>
      <w:color w:val="FFC000"/>
      <w:lang w:eastAsia="en-AU"/>
    </w:rPr>
  </w:style>
  <w:style w:type="paragraph" w:customStyle="1" w:styleId="font7">
    <w:name w:val="font7"/>
    <w:basedOn w:val="Normal"/>
    <w:rsid w:val="00105DC0"/>
    <w:pPr>
      <w:spacing w:before="100" w:beforeAutospacing="1" w:after="100" w:afterAutospacing="1" w:line="240" w:lineRule="auto"/>
    </w:pPr>
    <w:rPr>
      <w:rFonts w:ascii="Calibri" w:eastAsia="Times New Roman" w:hAnsi="Calibri" w:cs="Calibri"/>
      <w:color w:val="0070C0"/>
      <w:lang w:eastAsia="en-AU"/>
    </w:rPr>
  </w:style>
  <w:style w:type="paragraph" w:customStyle="1" w:styleId="font8">
    <w:name w:val="font8"/>
    <w:basedOn w:val="Normal"/>
    <w:rsid w:val="00105DC0"/>
    <w:pPr>
      <w:spacing w:before="100" w:beforeAutospacing="1" w:after="100" w:afterAutospacing="1" w:line="240" w:lineRule="auto"/>
    </w:pPr>
    <w:rPr>
      <w:rFonts w:ascii="Calibri" w:eastAsia="Times New Roman" w:hAnsi="Calibri" w:cs="Calibri"/>
      <w:b/>
      <w:bCs/>
      <w:color w:val="0070C0"/>
      <w:lang w:eastAsia="en-AU"/>
    </w:rPr>
  </w:style>
  <w:style w:type="paragraph" w:customStyle="1" w:styleId="xl65">
    <w:name w:val="xl65"/>
    <w:basedOn w:val="Normal"/>
    <w:rsid w:val="00105DC0"/>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xl66">
    <w:name w:val="xl66"/>
    <w:basedOn w:val="Normal"/>
    <w:rsid w:val="00105DC0"/>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xl67">
    <w:name w:val="xl67"/>
    <w:basedOn w:val="Normal"/>
    <w:rsid w:val="00105DC0"/>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xl68">
    <w:name w:val="xl68"/>
    <w:basedOn w:val="Normal"/>
    <w:rsid w:val="00105DC0"/>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color w:val="00B050"/>
      <w:sz w:val="24"/>
      <w:szCs w:val="24"/>
      <w:lang w:eastAsia="en-AU"/>
    </w:rPr>
  </w:style>
  <w:style w:type="paragraph" w:customStyle="1" w:styleId="xl69">
    <w:name w:val="xl69"/>
    <w:basedOn w:val="Normal"/>
    <w:rsid w:val="00105DC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xl70">
    <w:name w:val="xl70"/>
    <w:basedOn w:val="Normal"/>
    <w:rsid w:val="00105DC0"/>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xl71">
    <w:name w:val="xl71"/>
    <w:basedOn w:val="Normal"/>
    <w:rsid w:val="00105DC0"/>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sz w:val="20"/>
      <w:szCs w:val="20"/>
      <w:lang w:eastAsia="en-AU"/>
    </w:rPr>
  </w:style>
  <w:style w:type="paragraph" w:customStyle="1" w:styleId="xl72">
    <w:name w:val="xl72"/>
    <w:basedOn w:val="Normal"/>
    <w:rsid w:val="00105DC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xl73">
    <w:name w:val="xl73"/>
    <w:basedOn w:val="Normal"/>
    <w:rsid w:val="00105DC0"/>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en-AU"/>
    </w:rPr>
  </w:style>
  <w:style w:type="paragraph" w:customStyle="1" w:styleId="xl74">
    <w:name w:val="xl74"/>
    <w:basedOn w:val="Normal"/>
    <w:rsid w:val="00105DC0"/>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sz w:val="20"/>
      <w:szCs w:val="20"/>
      <w:lang w:eastAsia="en-AU"/>
    </w:rPr>
  </w:style>
  <w:style w:type="paragraph" w:customStyle="1" w:styleId="xl75">
    <w:name w:val="xl75"/>
    <w:basedOn w:val="Normal"/>
    <w:rsid w:val="00105DC0"/>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color w:val="F79646"/>
      <w:sz w:val="24"/>
      <w:szCs w:val="24"/>
      <w:lang w:eastAsia="en-AU"/>
    </w:rPr>
  </w:style>
  <w:style w:type="paragraph" w:customStyle="1" w:styleId="xl76">
    <w:name w:val="xl76"/>
    <w:basedOn w:val="Normal"/>
    <w:rsid w:val="00105DC0"/>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color w:val="00B050"/>
      <w:sz w:val="20"/>
      <w:szCs w:val="20"/>
      <w:lang w:eastAsia="en-AU"/>
    </w:rPr>
  </w:style>
  <w:style w:type="paragraph" w:customStyle="1" w:styleId="xl77">
    <w:name w:val="xl77"/>
    <w:basedOn w:val="Normal"/>
    <w:rsid w:val="00105DC0"/>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color w:val="00B050"/>
      <w:sz w:val="20"/>
      <w:szCs w:val="20"/>
      <w:lang w:eastAsia="en-AU"/>
    </w:rPr>
  </w:style>
  <w:style w:type="paragraph" w:customStyle="1" w:styleId="xl78">
    <w:name w:val="xl78"/>
    <w:basedOn w:val="Normal"/>
    <w:rsid w:val="00105DC0"/>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sz w:val="20"/>
      <w:szCs w:val="20"/>
      <w:lang w:eastAsia="en-AU"/>
    </w:rPr>
  </w:style>
  <w:style w:type="paragraph" w:customStyle="1" w:styleId="xl79">
    <w:name w:val="xl79"/>
    <w:basedOn w:val="Normal"/>
    <w:rsid w:val="00105DC0"/>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sz w:val="20"/>
      <w:szCs w:val="20"/>
      <w:lang w:eastAsia="en-AU"/>
    </w:rPr>
  </w:style>
  <w:style w:type="paragraph" w:customStyle="1" w:styleId="xl80">
    <w:name w:val="xl80"/>
    <w:basedOn w:val="Normal"/>
    <w:rsid w:val="00105DC0"/>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sz w:val="24"/>
      <w:szCs w:val="24"/>
      <w:lang w:eastAsia="en-AU"/>
    </w:rPr>
  </w:style>
  <w:style w:type="paragraph" w:customStyle="1" w:styleId="xl81">
    <w:name w:val="xl81"/>
    <w:basedOn w:val="Normal"/>
    <w:rsid w:val="00105DC0"/>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color w:val="00B050"/>
      <w:sz w:val="24"/>
      <w:szCs w:val="24"/>
      <w:lang w:eastAsia="en-AU"/>
    </w:rPr>
  </w:style>
  <w:style w:type="paragraph" w:customStyle="1" w:styleId="xl82">
    <w:name w:val="xl82"/>
    <w:basedOn w:val="Normal"/>
    <w:rsid w:val="00105DC0"/>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sz w:val="24"/>
      <w:szCs w:val="24"/>
      <w:lang w:eastAsia="en-AU"/>
    </w:rPr>
  </w:style>
  <w:style w:type="paragraph" w:customStyle="1" w:styleId="xl83">
    <w:name w:val="xl83"/>
    <w:basedOn w:val="Normal"/>
    <w:rsid w:val="00105DC0"/>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sz w:val="20"/>
      <w:szCs w:val="20"/>
      <w:lang w:eastAsia="en-AU"/>
    </w:rPr>
  </w:style>
  <w:style w:type="paragraph" w:customStyle="1" w:styleId="xl84">
    <w:name w:val="xl84"/>
    <w:basedOn w:val="Normal"/>
    <w:rsid w:val="00105DC0"/>
    <w:pPr>
      <w:pBdr>
        <w:left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xl85">
    <w:name w:val="xl85"/>
    <w:basedOn w:val="Normal"/>
    <w:rsid w:val="00105DC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Arial" w:eastAsia="Times New Roman" w:hAnsi="Arial" w:cs="Arial"/>
      <w:sz w:val="24"/>
      <w:szCs w:val="24"/>
      <w:lang w:eastAsia="en-AU"/>
    </w:rPr>
  </w:style>
  <w:style w:type="paragraph" w:customStyle="1" w:styleId="xl86">
    <w:name w:val="xl86"/>
    <w:basedOn w:val="Normal"/>
    <w:rsid w:val="00105DC0"/>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color w:val="FF0000"/>
      <w:sz w:val="24"/>
      <w:szCs w:val="24"/>
      <w:lang w:eastAsia="en-AU"/>
    </w:rPr>
  </w:style>
  <w:style w:type="paragraph" w:customStyle="1" w:styleId="xl87">
    <w:name w:val="xl87"/>
    <w:basedOn w:val="Normal"/>
    <w:rsid w:val="00105DC0"/>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color w:val="FF0000"/>
      <w:sz w:val="24"/>
      <w:szCs w:val="24"/>
      <w:lang w:eastAsia="en-AU"/>
    </w:rPr>
  </w:style>
  <w:style w:type="paragraph" w:customStyle="1" w:styleId="xl88">
    <w:name w:val="xl88"/>
    <w:basedOn w:val="Normal"/>
    <w:rsid w:val="00105DC0"/>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xl89">
    <w:name w:val="xl89"/>
    <w:basedOn w:val="Normal"/>
    <w:rsid w:val="00105DC0"/>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color w:val="FF0000"/>
      <w:sz w:val="20"/>
      <w:szCs w:val="20"/>
      <w:lang w:eastAsia="en-AU"/>
    </w:rPr>
  </w:style>
  <w:style w:type="paragraph" w:customStyle="1" w:styleId="xl90">
    <w:name w:val="xl90"/>
    <w:basedOn w:val="Normal"/>
    <w:rsid w:val="00105DC0"/>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color w:val="FFC000"/>
      <w:sz w:val="24"/>
      <w:szCs w:val="24"/>
      <w:lang w:eastAsia="en-AU"/>
    </w:rPr>
  </w:style>
  <w:style w:type="paragraph" w:customStyle="1" w:styleId="xl91">
    <w:name w:val="xl91"/>
    <w:basedOn w:val="Normal"/>
    <w:rsid w:val="00105DC0"/>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color w:val="FFC000"/>
      <w:sz w:val="20"/>
      <w:szCs w:val="20"/>
      <w:lang w:eastAsia="en-AU"/>
    </w:rPr>
  </w:style>
  <w:style w:type="paragraph" w:customStyle="1" w:styleId="xl92">
    <w:name w:val="xl92"/>
    <w:basedOn w:val="Normal"/>
    <w:rsid w:val="00105DC0"/>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color w:val="FFC000"/>
      <w:sz w:val="24"/>
      <w:szCs w:val="24"/>
      <w:lang w:eastAsia="en-AU"/>
    </w:rPr>
  </w:style>
  <w:style w:type="paragraph" w:customStyle="1" w:styleId="xl93">
    <w:name w:val="xl93"/>
    <w:basedOn w:val="Normal"/>
    <w:rsid w:val="00105DC0"/>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color w:val="FFC000"/>
      <w:sz w:val="20"/>
      <w:szCs w:val="20"/>
      <w:lang w:eastAsia="en-AU"/>
    </w:rPr>
  </w:style>
  <w:style w:type="paragraph" w:customStyle="1" w:styleId="xl94">
    <w:name w:val="xl94"/>
    <w:basedOn w:val="Normal"/>
    <w:rsid w:val="00105DC0"/>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color w:val="FFC000"/>
      <w:sz w:val="24"/>
      <w:szCs w:val="24"/>
      <w:lang w:eastAsia="en-AU"/>
    </w:rPr>
  </w:style>
  <w:style w:type="paragraph" w:customStyle="1" w:styleId="xl95">
    <w:name w:val="xl95"/>
    <w:basedOn w:val="Normal"/>
    <w:rsid w:val="00105DC0"/>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color w:val="0070C0"/>
      <w:sz w:val="24"/>
      <w:szCs w:val="24"/>
      <w:lang w:eastAsia="en-AU"/>
    </w:rPr>
  </w:style>
  <w:style w:type="paragraph" w:customStyle="1" w:styleId="xl96">
    <w:name w:val="xl96"/>
    <w:basedOn w:val="Normal"/>
    <w:rsid w:val="00105DC0"/>
    <w:pPr>
      <w:spacing w:before="100" w:beforeAutospacing="1" w:after="100" w:afterAutospacing="1" w:line="240" w:lineRule="auto"/>
    </w:pPr>
    <w:rPr>
      <w:rFonts w:ascii="Times New Roman" w:eastAsia="Times New Roman" w:hAnsi="Times New Roman" w:cs="Times New Roman"/>
      <w:color w:val="0070C0"/>
      <w:sz w:val="24"/>
      <w:szCs w:val="24"/>
      <w:lang w:eastAsia="en-AU"/>
    </w:rPr>
  </w:style>
  <w:style w:type="paragraph" w:customStyle="1" w:styleId="xl97">
    <w:name w:val="xl97"/>
    <w:basedOn w:val="Normal"/>
    <w:rsid w:val="00105DC0"/>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color w:val="0070C0"/>
      <w:sz w:val="24"/>
      <w:szCs w:val="24"/>
      <w:lang w:eastAsia="en-AU"/>
    </w:rPr>
  </w:style>
  <w:style w:type="paragraph" w:customStyle="1" w:styleId="xl98">
    <w:name w:val="xl98"/>
    <w:basedOn w:val="Normal"/>
    <w:rsid w:val="00105DC0"/>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color w:val="0070C0"/>
      <w:sz w:val="20"/>
      <w:szCs w:val="20"/>
      <w:lang w:eastAsia="en-AU"/>
    </w:rPr>
  </w:style>
  <w:style w:type="paragraph" w:customStyle="1" w:styleId="xl99">
    <w:name w:val="xl99"/>
    <w:basedOn w:val="Normal"/>
    <w:rsid w:val="00105DC0"/>
    <w:pPr>
      <w:spacing w:before="100" w:beforeAutospacing="1" w:after="100" w:afterAutospacing="1" w:line="240" w:lineRule="auto"/>
      <w:textAlignment w:val="center"/>
    </w:pPr>
    <w:rPr>
      <w:rFonts w:ascii="Times New Roman" w:eastAsia="Times New Roman" w:hAnsi="Times New Roman" w:cs="Times New Roman"/>
      <w:sz w:val="24"/>
      <w:szCs w:val="24"/>
      <w:lang w:eastAsia="en-AU"/>
    </w:rPr>
  </w:style>
  <w:style w:type="paragraph" w:customStyle="1" w:styleId="xl100">
    <w:name w:val="xl100"/>
    <w:basedOn w:val="Normal"/>
    <w:rsid w:val="00105DC0"/>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color w:val="FFC000"/>
      <w:sz w:val="20"/>
      <w:szCs w:val="20"/>
      <w:lang w:eastAsia="en-AU"/>
    </w:rPr>
  </w:style>
  <w:style w:type="paragraph" w:customStyle="1" w:styleId="xl101">
    <w:name w:val="xl101"/>
    <w:basedOn w:val="Normal"/>
    <w:rsid w:val="00105DC0"/>
    <w:pPr>
      <w:spacing w:before="100" w:beforeAutospacing="1" w:after="100" w:afterAutospacing="1" w:line="240" w:lineRule="auto"/>
    </w:pPr>
    <w:rPr>
      <w:rFonts w:ascii="Times New Roman" w:eastAsia="Times New Roman" w:hAnsi="Times New Roman" w:cs="Times New Roman"/>
      <w:color w:val="000000"/>
      <w:sz w:val="24"/>
      <w:szCs w:val="24"/>
      <w:lang w:eastAsia="en-AU"/>
    </w:rPr>
  </w:style>
  <w:style w:type="paragraph" w:customStyle="1" w:styleId="xl102">
    <w:name w:val="xl102"/>
    <w:basedOn w:val="Normal"/>
    <w:rsid w:val="00105DC0"/>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pPr>
    <w:rPr>
      <w:rFonts w:ascii="Arial" w:eastAsia="Times New Roman" w:hAnsi="Arial" w:cs="Arial"/>
      <w:sz w:val="24"/>
      <w:szCs w:val="24"/>
      <w:lang w:eastAsia="en-AU"/>
    </w:rPr>
  </w:style>
  <w:style w:type="paragraph" w:customStyle="1" w:styleId="xl103">
    <w:name w:val="xl103"/>
    <w:basedOn w:val="Normal"/>
    <w:rsid w:val="00105DC0"/>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line="240" w:lineRule="auto"/>
      <w:textAlignment w:val="top"/>
    </w:pPr>
    <w:rPr>
      <w:rFonts w:ascii="Arial" w:eastAsia="Times New Roman" w:hAnsi="Arial" w:cs="Arial"/>
      <w:color w:val="0070C0"/>
      <w:sz w:val="24"/>
      <w:szCs w:val="24"/>
      <w:lang w:eastAsia="en-AU"/>
    </w:rPr>
  </w:style>
  <w:style w:type="paragraph" w:customStyle="1" w:styleId="xl104">
    <w:name w:val="xl104"/>
    <w:basedOn w:val="Normal"/>
    <w:rsid w:val="00105DC0"/>
    <w:pPr>
      <w:spacing w:before="100" w:beforeAutospacing="1" w:after="100" w:afterAutospacing="1" w:line="240" w:lineRule="auto"/>
    </w:pPr>
    <w:rPr>
      <w:rFonts w:ascii="Times New Roman" w:eastAsia="Times New Roman" w:hAnsi="Times New Roman" w:cs="Times New Roman"/>
      <w:sz w:val="20"/>
      <w:szCs w:val="20"/>
      <w:lang w:eastAsia="en-AU"/>
    </w:rPr>
  </w:style>
  <w:style w:type="paragraph" w:customStyle="1" w:styleId="xl105">
    <w:name w:val="xl105"/>
    <w:basedOn w:val="Normal"/>
    <w:rsid w:val="00105DC0"/>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line="240" w:lineRule="auto"/>
      <w:textAlignment w:val="top"/>
    </w:pPr>
    <w:rPr>
      <w:rFonts w:ascii="Arial" w:eastAsia="Times New Roman" w:hAnsi="Arial" w:cs="Arial"/>
      <w:color w:val="F79646"/>
      <w:sz w:val="24"/>
      <w:szCs w:val="24"/>
      <w:lang w:eastAsia="en-AU"/>
    </w:rPr>
  </w:style>
  <w:style w:type="paragraph" w:customStyle="1" w:styleId="xl106">
    <w:name w:val="xl106"/>
    <w:basedOn w:val="Normal"/>
    <w:rsid w:val="00105DC0"/>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0"/>
      <w:szCs w:val="20"/>
      <w:lang w:eastAsia="en-AU"/>
    </w:rPr>
  </w:style>
  <w:style w:type="paragraph" w:customStyle="1" w:styleId="xl107">
    <w:name w:val="xl107"/>
    <w:basedOn w:val="Normal"/>
    <w:rsid w:val="00105DC0"/>
    <w:pPr>
      <w:shd w:val="clear" w:color="000000" w:fill="FFFF00"/>
      <w:spacing w:before="100" w:beforeAutospacing="1" w:after="100" w:afterAutospacing="1" w:line="240" w:lineRule="auto"/>
    </w:pPr>
    <w:rPr>
      <w:rFonts w:ascii="Times New Roman" w:eastAsia="Times New Roman" w:hAnsi="Times New Roman" w:cs="Times New Roman"/>
      <w:sz w:val="20"/>
      <w:szCs w:val="20"/>
      <w:lang w:eastAsia="en-AU"/>
    </w:rPr>
  </w:style>
  <w:style w:type="paragraph" w:customStyle="1" w:styleId="xl108">
    <w:name w:val="xl108"/>
    <w:basedOn w:val="Normal"/>
    <w:rsid w:val="00105DC0"/>
    <w:pPr>
      <w:spacing w:before="100" w:beforeAutospacing="1" w:after="100" w:afterAutospacing="1" w:line="240" w:lineRule="auto"/>
    </w:pPr>
    <w:rPr>
      <w:rFonts w:ascii="Arial" w:eastAsia="Times New Roman" w:hAnsi="Arial" w:cs="Arial"/>
      <w:sz w:val="24"/>
      <w:szCs w:val="24"/>
      <w:lang w:eastAsia="en-AU"/>
    </w:rPr>
  </w:style>
  <w:style w:type="paragraph" w:customStyle="1" w:styleId="xl109">
    <w:name w:val="xl109"/>
    <w:basedOn w:val="Normal"/>
    <w:rsid w:val="00105DC0"/>
    <w:pPr>
      <w:spacing w:before="100" w:beforeAutospacing="1" w:after="100" w:afterAutospacing="1" w:line="240" w:lineRule="auto"/>
    </w:pPr>
    <w:rPr>
      <w:rFonts w:ascii="Times New Roman" w:eastAsia="Times New Roman" w:hAnsi="Times New Roman" w:cs="Times New Roman"/>
      <w:color w:val="0070C0"/>
      <w:sz w:val="24"/>
      <w:szCs w:val="24"/>
      <w:lang w:eastAsia="en-AU"/>
    </w:rPr>
  </w:style>
  <w:style w:type="paragraph" w:customStyle="1" w:styleId="xl110">
    <w:name w:val="xl110"/>
    <w:basedOn w:val="Normal"/>
    <w:rsid w:val="00105DC0"/>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pPr>
    <w:rPr>
      <w:rFonts w:ascii="Arial" w:eastAsia="Times New Roman" w:hAnsi="Arial" w:cs="Arial"/>
      <w:sz w:val="20"/>
      <w:szCs w:val="20"/>
      <w:lang w:eastAsia="en-AU"/>
    </w:rPr>
  </w:style>
  <w:style w:type="paragraph" w:customStyle="1" w:styleId="xl111">
    <w:name w:val="xl111"/>
    <w:basedOn w:val="Normal"/>
    <w:rsid w:val="00105DC0"/>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pPr>
    <w:rPr>
      <w:rFonts w:ascii="Arial" w:eastAsia="Times New Roman" w:hAnsi="Arial" w:cs="Arial"/>
      <w:color w:val="00B050"/>
      <w:sz w:val="20"/>
      <w:szCs w:val="20"/>
      <w:lang w:eastAsia="en-AU"/>
    </w:rPr>
  </w:style>
  <w:style w:type="paragraph" w:customStyle="1" w:styleId="xl112">
    <w:name w:val="xl112"/>
    <w:basedOn w:val="Normal"/>
    <w:rsid w:val="00105DC0"/>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rFonts w:ascii="Arial" w:eastAsia="Times New Roman" w:hAnsi="Arial" w:cs="Arial"/>
      <w:color w:val="00B050"/>
      <w:sz w:val="20"/>
      <w:szCs w:val="20"/>
      <w:lang w:eastAsia="en-AU"/>
    </w:rPr>
  </w:style>
  <w:style w:type="paragraph" w:customStyle="1" w:styleId="xl113">
    <w:name w:val="xl113"/>
    <w:basedOn w:val="Normal"/>
    <w:rsid w:val="00105DC0"/>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pPr>
    <w:rPr>
      <w:rFonts w:ascii="Arial" w:eastAsia="Times New Roman" w:hAnsi="Arial" w:cs="Arial"/>
      <w:sz w:val="20"/>
      <w:szCs w:val="20"/>
      <w:lang w:eastAsia="en-AU"/>
    </w:rPr>
  </w:style>
  <w:style w:type="paragraph" w:customStyle="1" w:styleId="xl114">
    <w:name w:val="xl114"/>
    <w:basedOn w:val="Normal"/>
    <w:rsid w:val="00105DC0"/>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0"/>
      <w:szCs w:val="20"/>
      <w:lang w:eastAsia="en-AU"/>
    </w:rPr>
  </w:style>
  <w:style w:type="paragraph" w:customStyle="1" w:styleId="xl115">
    <w:name w:val="xl115"/>
    <w:basedOn w:val="Normal"/>
    <w:rsid w:val="00105DC0"/>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pPr>
    <w:rPr>
      <w:rFonts w:ascii="Times New Roman" w:eastAsia="Times New Roman" w:hAnsi="Times New Roman" w:cs="Times New Roman"/>
      <w:sz w:val="20"/>
      <w:szCs w:val="20"/>
      <w:lang w:eastAsia="en-AU"/>
    </w:rPr>
  </w:style>
  <w:style w:type="paragraph" w:customStyle="1" w:styleId="xl116">
    <w:name w:val="xl116"/>
    <w:basedOn w:val="Normal"/>
    <w:rsid w:val="00105DC0"/>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pPr>
    <w:rPr>
      <w:rFonts w:ascii="Times New Roman" w:eastAsia="Times New Roman" w:hAnsi="Times New Roman" w:cs="Times New Roman"/>
      <w:sz w:val="20"/>
      <w:szCs w:val="20"/>
      <w:lang w:eastAsia="en-AU"/>
    </w:rPr>
  </w:style>
  <w:style w:type="table" w:styleId="TableGrid">
    <w:name w:val="Table Grid"/>
    <w:basedOn w:val="TableNormal"/>
    <w:uiPriority w:val="39"/>
    <w:rsid w:val="001F707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1F7071"/>
    <w:pPr>
      <w:tabs>
        <w:tab w:val="center" w:pos="4513"/>
        <w:tab w:val="right" w:pos="9026"/>
      </w:tabs>
      <w:spacing w:after="0" w:line="240" w:lineRule="auto"/>
    </w:pPr>
  </w:style>
  <w:style w:type="character" w:customStyle="1" w:styleId="HeaderChar">
    <w:name w:val="Header Char"/>
    <w:basedOn w:val="DefaultParagraphFont"/>
    <w:link w:val="Header"/>
    <w:uiPriority w:val="99"/>
    <w:rsid w:val="001F7071"/>
  </w:style>
  <w:style w:type="paragraph" w:styleId="Footer">
    <w:name w:val="footer"/>
    <w:basedOn w:val="Normal"/>
    <w:link w:val="FooterChar"/>
    <w:uiPriority w:val="99"/>
    <w:unhideWhenUsed/>
    <w:rsid w:val="001F7071"/>
    <w:pPr>
      <w:tabs>
        <w:tab w:val="center" w:pos="4513"/>
        <w:tab w:val="right" w:pos="9026"/>
      </w:tabs>
      <w:spacing w:after="0" w:line="240" w:lineRule="auto"/>
    </w:pPr>
  </w:style>
  <w:style w:type="character" w:customStyle="1" w:styleId="FooterChar">
    <w:name w:val="Footer Char"/>
    <w:basedOn w:val="DefaultParagraphFont"/>
    <w:link w:val="Footer"/>
    <w:uiPriority w:val="99"/>
    <w:rsid w:val="001F7071"/>
  </w:style>
  <w:style w:type="character" w:styleId="CommentReference">
    <w:name w:val="annotation reference"/>
    <w:basedOn w:val="DefaultParagraphFont"/>
    <w:uiPriority w:val="99"/>
    <w:semiHidden/>
    <w:unhideWhenUsed/>
    <w:rsid w:val="002474F8"/>
    <w:rPr>
      <w:sz w:val="16"/>
      <w:szCs w:val="16"/>
    </w:rPr>
  </w:style>
  <w:style w:type="paragraph" w:styleId="CommentText">
    <w:name w:val="annotation text"/>
    <w:basedOn w:val="Normal"/>
    <w:link w:val="CommentTextChar"/>
    <w:uiPriority w:val="99"/>
    <w:unhideWhenUsed/>
    <w:rsid w:val="002474F8"/>
    <w:pPr>
      <w:spacing w:line="240" w:lineRule="auto"/>
    </w:pPr>
    <w:rPr>
      <w:sz w:val="20"/>
      <w:szCs w:val="20"/>
    </w:rPr>
  </w:style>
  <w:style w:type="character" w:customStyle="1" w:styleId="CommentTextChar">
    <w:name w:val="Comment Text Char"/>
    <w:basedOn w:val="DefaultParagraphFont"/>
    <w:link w:val="CommentText"/>
    <w:uiPriority w:val="99"/>
    <w:rsid w:val="002474F8"/>
    <w:rPr>
      <w:sz w:val="20"/>
      <w:szCs w:val="20"/>
    </w:rPr>
  </w:style>
  <w:style w:type="paragraph" w:styleId="CommentSubject">
    <w:name w:val="annotation subject"/>
    <w:basedOn w:val="CommentText"/>
    <w:next w:val="CommentText"/>
    <w:link w:val="CommentSubjectChar"/>
    <w:uiPriority w:val="99"/>
    <w:semiHidden/>
    <w:unhideWhenUsed/>
    <w:rsid w:val="002474F8"/>
    <w:rPr>
      <w:b/>
      <w:bCs/>
    </w:rPr>
  </w:style>
  <w:style w:type="character" w:customStyle="1" w:styleId="CommentSubjectChar">
    <w:name w:val="Comment Subject Char"/>
    <w:basedOn w:val="CommentTextChar"/>
    <w:link w:val="CommentSubject"/>
    <w:uiPriority w:val="99"/>
    <w:semiHidden/>
    <w:rsid w:val="002474F8"/>
    <w:rPr>
      <w:b/>
      <w:bCs/>
      <w:sz w:val="20"/>
      <w:szCs w:val="20"/>
    </w:rPr>
  </w:style>
  <w:style w:type="paragraph" w:styleId="Revision">
    <w:name w:val="Revision"/>
    <w:hidden/>
    <w:uiPriority w:val="99"/>
    <w:semiHidden/>
    <w:rsid w:val="00FF1106"/>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2F67C05FE489C45A77CA60A77D594C8" ma:contentTypeVersion="3" ma:contentTypeDescription="Create a new document." ma:contentTypeScope="" ma:versionID="15ded2febfd52b95a0eac5314ae77007">
  <xsd:schema xmlns:xsd="http://www.w3.org/2001/XMLSchema" xmlns:xs="http://www.w3.org/2001/XMLSchema" xmlns:p="http://schemas.microsoft.com/office/2006/metadata/properties" xmlns:ns2="07d0dc98-450f-427d-988a-3489874f823e" targetNamespace="http://schemas.microsoft.com/office/2006/metadata/properties" ma:root="true" ma:fieldsID="e7b62f1296b99f6ff8d89a77075a372f" ns2:_="">
    <xsd:import namespace="07d0dc98-450f-427d-988a-3489874f823e"/>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7d0dc98-450f-427d-988a-3489874f823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4953A15-4DD5-43DF-BEB7-D525F110C4A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7d0dc98-450f-427d-988a-3489874f823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E12383B-D68A-498F-8191-5655706A2CFD}">
  <ds:schemaRefs>
    <ds:schemaRef ds:uri="http://schemas.microsoft.com/sharepoint/v3/contenttype/forms"/>
  </ds:schemaRefs>
</ds:datastoreItem>
</file>

<file path=customXml/itemProps3.xml><?xml version="1.0" encoding="utf-8"?>
<ds:datastoreItem xmlns:ds="http://schemas.openxmlformats.org/officeDocument/2006/customXml" ds:itemID="{E0984CB7-637F-41EE-AEFA-D65670140306}">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14</Pages>
  <Words>9662</Words>
  <Characters>53628</Characters>
  <Application>Microsoft Office Word</Application>
  <DocSecurity>0</DocSecurity>
  <Lines>1532</Lines>
  <Paragraphs>1054</Paragraphs>
  <ScaleCrop>false</ScaleCrop>
  <Company>City of Albany</Company>
  <LinksUpToDate>false</LinksUpToDate>
  <CharactersWithSpaces>62236</CharactersWithSpaces>
  <SharedDoc>false</SharedDoc>
  <HLinks>
    <vt:vector size="6" baseType="variant">
      <vt:variant>
        <vt:i4>2555996</vt:i4>
      </vt:variant>
      <vt:variant>
        <vt:i4>0</vt:i4>
      </vt:variant>
      <vt:variant>
        <vt:i4>0</vt:i4>
      </vt:variant>
      <vt:variant>
        <vt:i4>5</vt:i4>
      </vt:variant>
      <vt:variant>
        <vt:lpwstr>mailto:tammy.flett@albany.wa.gov.au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Tammy Flett</dc:creator>
  <cp:keywords/>
  <dc:description/>
  <cp:lastModifiedBy>Tammy Flett</cp:lastModifiedBy>
  <cp:revision>2</cp:revision>
  <dcterms:created xsi:type="dcterms:W3CDTF">2026-06-02T03:19:00Z</dcterms:created>
  <dcterms:modified xsi:type="dcterms:W3CDTF">2026-06-02T03:19:00Z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0x010100B2F67C05FE489C45A77CA60A77D594C8</vt:lpwstr>
  </property>
  <property fmtid="{D5CDD505-2E9C-101B-9397-08002B2CF9AE}" pid="3" name="GrammarlyDocumentId">
    <vt:lpwstr>a0b39af9-e984-4dbf-8af9-b1cc3051aa3c</vt:lpwstr>
  </property>
  <property fmtid="{D5CDD505-2E9C-101B-9397-08002B2CF9AE}" pid="4" name="SynergySoftUID">
    <vt:lpwstr>K44473D00</vt:lpwstr>
  </property>
</Properties>
</file>